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65D" w:rsidRPr="00CC2825" w:rsidRDefault="00BE665D" w:rsidP="00BE665D">
      <w:pPr>
        <w:pStyle w:val="Cmsor4"/>
        <w:ind w:firstLine="0"/>
        <w:jc w:val="center"/>
        <w:rPr>
          <w:rStyle w:val="AlcmChar"/>
        </w:rPr>
      </w:pPr>
      <w:bookmarkStart w:id="0" w:name="_Toc50734422"/>
      <w:bookmarkStart w:id="1" w:name="_GoBack"/>
      <w:bookmarkEnd w:id="1"/>
      <w:r w:rsidRPr="00CC2825">
        <w:rPr>
          <w:rStyle w:val="AlcmChar"/>
        </w:rPr>
        <w:t>3. melléklet: Építési övezetek beépítésének előírásai</w:t>
      </w:r>
      <w:bookmarkEnd w:id="0"/>
    </w:p>
    <w:p w:rsidR="00BE665D" w:rsidRPr="00CC2825" w:rsidRDefault="00BE665D" w:rsidP="00BE665D">
      <w:pPr>
        <w:spacing w:line="-340" w:lineRule="auto"/>
        <w:jc w:val="center"/>
        <w:rPr>
          <w:b/>
          <w:bCs/>
          <w:sz w:val="24"/>
          <w:szCs w:val="24"/>
        </w:rPr>
      </w:pPr>
    </w:p>
    <w:p w:rsidR="00BE665D" w:rsidRPr="00CC2825" w:rsidRDefault="00BE665D" w:rsidP="00BE665D">
      <w:pPr>
        <w:spacing w:line="-340" w:lineRule="auto"/>
        <w:jc w:val="center"/>
        <w:rPr>
          <w:sz w:val="24"/>
          <w:szCs w:val="24"/>
        </w:rPr>
      </w:pPr>
      <w:r w:rsidRPr="00CC2825">
        <w:rPr>
          <w:b/>
          <w:caps/>
          <w:sz w:val="24"/>
          <w:szCs w:val="24"/>
        </w:rPr>
        <w:t>ÉPÍTÉSI övezetek beépítésének előírásai</w:t>
      </w:r>
    </w:p>
    <w:p w:rsidR="00BE665D" w:rsidRPr="00CC2825" w:rsidRDefault="00BE665D" w:rsidP="00BE665D">
      <w:pPr>
        <w:jc w:val="both"/>
        <w:rPr>
          <w:sz w:val="24"/>
          <w:szCs w:val="24"/>
        </w:rPr>
      </w:pPr>
    </w:p>
    <w:p w:rsidR="00BE665D" w:rsidRPr="00CC2825" w:rsidRDefault="00BE665D" w:rsidP="00BE665D">
      <w:pPr>
        <w:spacing w:line="-340" w:lineRule="auto"/>
        <w:jc w:val="center"/>
        <w:rPr>
          <w:b/>
          <w:sz w:val="24"/>
          <w:szCs w:val="24"/>
        </w:rPr>
      </w:pPr>
      <w:r w:rsidRPr="00CC2825">
        <w:rPr>
          <w:b/>
          <w:sz w:val="24"/>
          <w:szCs w:val="24"/>
        </w:rPr>
        <w:t>1. táblázat</w:t>
      </w:r>
    </w:p>
    <w:p w:rsidR="00BE665D" w:rsidRPr="00CC2825" w:rsidRDefault="00BE665D" w:rsidP="00BE665D">
      <w:pPr>
        <w:spacing w:line="-340" w:lineRule="auto"/>
        <w:jc w:val="center"/>
        <w:rPr>
          <w:b/>
          <w:caps/>
          <w:sz w:val="24"/>
          <w:szCs w:val="24"/>
        </w:rPr>
      </w:pPr>
      <w:r w:rsidRPr="00CC2825">
        <w:rPr>
          <w:b/>
          <w:sz w:val="24"/>
          <w:szCs w:val="24"/>
        </w:rPr>
        <w:t>Építési övezetek beépítésének előírásai</w:t>
      </w:r>
    </w:p>
    <w:p w:rsidR="00BE665D" w:rsidRPr="00CC2825" w:rsidRDefault="00BE665D" w:rsidP="00BE665D">
      <w:pPr>
        <w:jc w:val="both"/>
        <w:rPr>
          <w:sz w:val="24"/>
          <w:szCs w:val="24"/>
        </w:rPr>
      </w:pPr>
    </w:p>
    <w:tbl>
      <w:tblPr>
        <w:tblW w:w="932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868"/>
        <w:gridCol w:w="2117"/>
        <w:gridCol w:w="1080"/>
        <w:gridCol w:w="1080"/>
        <w:gridCol w:w="1080"/>
        <w:gridCol w:w="1260"/>
        <w:gridCol w:w="1302"/>
      </w:tblGrid>
      <w:tr w:rsidR="00BE665D" w:rsidRPr="00CC2825" w:rsidTr="00106E5B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5D" w:rsidRPr="00CC2825" w:rsidRDefault="00BE665D" w:rsidP="00106E5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5D" w:rsidRPr="00CC2825" w:rsidRDefault="00BE665D" w:rsidP="00106E5B">
            <w:pPr>
              <w:autoSpaceDE w:val="0"/>
              <w:autoSpaceDN w:val="0"/>
              <w:adjustRightInd w:val="0"/>
              <w:spacing w:before="120"/>
              <w:ind w:left="56" w:right="56"/>
              <w:jc w:val="center"/>
              <w:rPr>
                <w:b/>
              </w:rPr>
            </w:pPr>
            <w:r w:rsidRPr="00CC2825">
              <w:rPr>
                <w:b/>
              </w:rPr>
              <w:t xml:space="preserve"> B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5D" w:rsidRPr="00CC2825" w:rsidRDefault="00BE665D" w:rsidP="00106E5B">
            <w:pPr>
              <w:autoSpaceDE w:val="0"/>
              <w:autoSpaceDN w:val="0"/>
              <w:adjustRightInd w:val="0"/>
              <w:spacing w:before="120"/>
              <w:ind w:left="56" w:right="56"/>
              <w:jc w:val="center"/>
              <w:rPr>
                <w:bCs/>
              </w:rPr>
            </w:pPr>
            <w:r w:rsidRPr="00CC2825">
              <w:t xml:space="preserve"> </w:t>
            </w:r>
            <w:r w:rsidRPr="00CC2825">
              <w:rPr>
                <w:bCs/>
              </w:rPr>
              <w:t>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5D" w:rsidRPr="00CC2825" w:rsidRDefault="00BE665D" w:rsidP="00106E5B">
            <w:pPr>
              <w:autoSpaceDE w:val="0"/>
              <w:autoSpaceDN w:val="0"/>
              <w:adjustRightInd w:val="0"/>
              <w:spacing w:before="120"/>
              <w:ind w:left="56" w:right="56"/>
              <w:jc w:val="center"/>
            </w:pPr>
            <w:r w:rsidRPr="00CC2825">
              <w:t>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5D" w:rsidRPr="00CC2825" w:rsidRDefault="00BE665D" w:rsidP="00106E5B">
            <w:pPr>
              <w:autoSpaceDE w:val="0"/>
              <w:autoSpaceDN w:val="0"/>
              <w:adjustRightInd w:val="0"/>
              <w:spacing w:before="120"/>
              <w:ind w:left="56" w:right="56"/>
              <w:jc w:val="center"/>
            </w:pPr>
            <w:r w:rsidRPr="00CC2825">
              <w:t>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5D" w:rsidRPr="00CC2825" w:rsidRDefault="00BE665D" w:rsidP="00106E5B">
            <w:pPr>
              <w:autoSpaceDE w:val="0"/>
              <w:autoSpaceDN w:val="0"/>
              <w:adjustRightInd w:val="0"/>
              <w:spacing w:before="120"/>
              <w:ind w:left="56" w:right="56"/>
              <w:jc w:val="center"/>
            </w:pPr>
            <w:r w:rsidRPr="00CC2825">
              <w:t>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5D" w:rsidRPr="00CC2825" w:rsidRDefault="00BE665D" w:rsidP="00106E5B">
            <w:pPr>
              <w:autoSpaceDE w:val="0"/>
              <w:autoSpaceDN w:val="0"/>
              <w:adjustRightInd w:val="0"/>
              <w:spacing w:before="120"/>
              <w:ind w:left="56" w:right="56"/>
              <w:jc w:val="center"/>
            </w:pPr>
            <w:r w:rsidRPr="00CC2825">
              <w:t>F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5D" w:rsidRPr="00CC2825" w:rsidRDefault="00BE665D" w:rsidP="00106E5B">
            <w:pPr>
              <w:autoSpaceDE w:val="0"/>
              <w:autoSpaceDN w:val="0"/>
              <w:adjustRightInd w:val="0"/>
              <w:spacing w:before="120"/>
              <w:ind w:left="56" w:right="56"/>
              <w:jc w:val="center"/>
            </w:pPr>
            <w:r w:rsidRPr="00CC2825">
              <w:t>G</w:t>
            </w:r>
          </w:p>
        </w:tc>
      </w:tr>
      <w:tr w:rsidR="00BE665D" w:rsidRPr="00CC2825" w:rsidTr="00106E5B">
        <w:trPr>
          <w:trHeight w:val="3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5D" w:rsidRPr="00CC2825" w:rsidRDefault="00BE665D" w:rsidP="00106E5B">
            <w:pPr>
              <w:autoSpaceDE w:val="0"/>
              <w:autoSpaceDN w:val="0"/>
              <w:adjustRightInd w:val="0"/>
              <w:ind w:left="56" w:right="56"/>
              <w:jc w:val="center"/>
              <w:rPr>
                <w:bCs/>
              </w:rPr>
            </w:pPr>
            <w:r w:rsidRPr="00CC2825">
              <w:rPr>
                <w:bCs/>
              </w:rPr>
              <w:t>1</w:t>
            </w:r>
          </w:p>
        </w:tc>
        <w:tc>
          <w:tcPr>
            <w:tcW w:w="7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5D" w:rsidRPr="00CC2825" w:rsidRDefault="00BE665D" w:rsidP="00106E5B">
            <w:pPr>
              <w:tabs>
                <w:tab w:val="left" w:pos="567"/>
                <w:tab w:val="right" w:pos="4395"/>
              </w:tabs>
              <w:jc w:val="center"/>
              <w:rPr>
                <w:spacing w:val="40"/>
              </w:rPr>
            </w:pPr>
            <w:r w:rsidRPr="00CC2825">
              <w:rPr>
                <w:spacing w:val="40"/>
              </w:rPr>
              <w:t>Az építési telek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65D" w:rsidRPr="00CC2825" w:rsidRDefault="00BE665D" w:rsidP="00106E5B">
            <w:pPr>
              <w:tabs>
                <w:tab w:val="left" w:pos="567"/>
                <w:tab w:val="right" w:pos="4395"/>
              </w:tabs>
              <w:jc w:val="center"/>
            </w:pPr>
            <w:r w:rsidRPr="00CC2825">
              <w:t>Előírt</w:t>
            </w:r>
          </w:p>
          <w:p w:rsidR="00BE665D" w:rsidRPr="00CC2825" w:rsidRDefault="00BE665D" w:rsidP="00106E5B">
            <w:pPr>
              <w:tabs>
                <w:tab w:val="left" w:pos="567"/>
                <w:tab w:val="right" w:pos="4395"/>
              </w:tabs>
              <w:jc w:val="center"/>
            </w:pPr>
            <w:proofErr w:type="spellStart"/>
            <w:r w:rsidRPr="00CC2825">
              <w:t>min-max</w:t>
            </w:r>
            <w:proofErr w:type="spellEnd"/>
          </w:p>
          <w:p w:rsidR="00BE665D" w:rsidRPr="00CC2825" w:rsidRDefault="00BE665D" w:rsidP="00106E5B">
            <w:pPr>
              <w:tabs>
                <w:tab w:val="left" w:pos="567"/>
                <w:tab w:val="right" w:pos="4395"/>
              </w:tabs>
              <w:jc w:val="center"/>
            </w:pPr>
            <w:r w:rsidRPr="00CC2825">
              <w:t>homlokzat</w:t>
            </w:r>
          </w:p>
          <w:p w:rsidR="00BE665D" w:rsidRPr="00CC2825" w:rsidRDefault="00BE665D" w:rsidP="00106E5B">
            <w:pPr>
              <w:tabs>
                <w:tab w:val="left" w:pos="567"/>
                <w:tab w:val="right" w:pos="4395"/>
              </w:tabs>
              <w:jc w:val="center"/>
            </w:pPr>
            <w:r w:rsidRPr="00CC2825">
              <w:t>magasság</w:t>
            </w:r>
          </w:p>
          <w:p w:rsidR="00BE665D" w:rsidRPr="00CE049B" w:rsidRDefault="00BE665D" w:rsidP="00106E5B">
            <w:pPr>
              <w:tabs>
                <w:tab w:val="left" w:pos="567"/>
                <w:tab w:val="right" w:pos="4395"/>
              </w:tabs>
              <w:jc w:val="center"/>
              <w:rPr>
                <w:vertAlign w:val="superscript"/>
              </w:rPr>
            </w:pPr>
            <w:r w:rsidRPr="00CC2825">
              <w:t>(m)</w:t>
            </w:r>
            <w:r>
              <w:t xml:space="preserve"> </w:t>
            </w:r>
            <w:r w:rsidRPr="00216AA5">
              <w:rPr>
                <w:color w:val="FF0000"/>
                <w:vertAlign w:val="superscript"/>
              </w:rPr>
              <w:t>§</w:t>
            </w:r>
          </w:p>
        </w:tc>
      </w:tr>
      <w:tr w:rsidR="00BE665D" w:rsidRPr="00CC2825" w:rsidTr="00106E5B">
        <w:trPr>
          <w:trHeight w:val="146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65D" w:rsidRPr="00CC2825" w:rsidRDefault="00BE665D" w:rsidP="00106E5B">
            <w:pPr>
              <w:autoSpaceDE w:val="0"/>
              <w:autoSpaceDN w:val="0"/>
              <w:adjustRightInd w:val="0"/>
              <w:ind w:left="56" w:right="56"/>
              <w:jc w:val="center"/>
              <w:rPr>
                <w:bCs/>
              </w:rPr>
            </w:pPr>
            <w:r w:rsidRPr="00CC2825">
              <w:rPr>
                <w:bCs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65D" w:rsidRPr="00CC2825" w:rsidRDefault="00BE665D" w:rsidP="00106E5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C2825">
              <w:rPr>
                <w:b/>
              </w:rPr>
              <w:t xml:space="preserve">Övezeti </w:t>
            </w:r>
          </w:p>
          <w:p w:rsidR="00BE665D" w:rsidRPr="00CC2825" w:rsidRDefault="00BE665D" w:rsidP="00106E5B">
            <w:pPr>
              <w:autoSpaceDE w:val="0"/>
              <w:autoSpaceDN w:val="0"/>
              <w:adjustRightInd w:val="0"/>
              <w:jc w:val="center"/>
              <w:rPr>
                <w:b/>
                <w:spacing w:val="40"/>
              </w:rPr>
            </w:pPr>
            <w:r w:rsidRPr="00CC2825">
              <w:rPr>
                <w:b/>
              </w:rPr>
              <w:t>jele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65D" w:rsidRPr="00CC2825" w:rsidRDefault="00BE665D" w:rsidP="00106E5B">
            <w:pPr>
              <w:autoSpaceDE w:val="0"/>
              <w:autoSpaceDN w:val="0"/>
              <w:adjustRightInd w:val="0"/>
              <w:jc w:val="center"/>
            </w:pPr>
            <w:r w:rsidRPr="00CC2825">
              <w:t>Beépítési módja</w:t>
            </w:r>
          </w:p>
          <w:p w:rsidR="00BE665D" w:rsidRPr="00CC2825" w:rsidRDefault="00BE665D" w:rsidP="00106E5B">
            <w:pPr>
              <w:autoSpaceDE w:val="0"/>
              <w:autoSpaceDN w:val="0"/>
              <w:adjustRightInd w:val="0"/>
              <w:jc w:val="center"/>
              <w:rPr>
                <w:spacing w:val="40"/>
              </w:rPr>
            </w:pPr>
            <w:r w:rsidRPr="00CC2825">
              <w:t>/jele/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65D" w:rsidRPr="00CC2825" w:rsidRDefault="00BE665D" w:rsidP="00106E5B">
            <w:pPr>
              <w:tabs>
                <w:tab w:val="left" w:pos="567"/>
                <w:tab w:val="right" w:pos="4395"/>
              </w:tabs>
              <w:jc w:val="center"/>
            </w:pPr>
            <w:r w:rsidRPr="00CC2825">
              <w:t>Legkisebb területe</w:t>
            </w:r>
          </w:p>
          <w:p w:rsidR="00BE665D" w:rsidRPr="00CC2825" w:rsidRDefault="00BE665D" w:rsidP="00106E5B">
            <w:pPr>
              <w:tabs>
                <w:tab w:val="left" w:pos="567"/>
                <w:tab w:val="right" w:pos="4395"/>
              </w:tabs>
              <w:jc w:val="center"/>
              <w:rPr>
                <w:spacing w:val="40"/>
              </w:rPr>
            </w:pPr>
            <w:r w:rsidRPr="00CC2825">
              <w:t>(m</w:t>
            </w:r>
            <w:r w:rsidRPr="00CC2825">
              <w:rPr>
                <w:vertAlign w:val="superscript"/>
              </w:rPr>
              <w:t>2</w:t>
            </w:r>
            <w:r w:rsidRPr="00CC2825"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65D" w:rsidRPr="00CC2825" w:rsidRDefault="00BE665D" w:rsidP="00106E5B">
            <w:pPr>
              <w:tabs>
                <w:tab w:val="left" w:pos="567"/>
                <w:tab w:val="right" w:pos="4395"/>
              </w:tabs>
              <w:jc w:val="center"/>
            </w:pPr>
            <w:r w:rsidRPr="00CC2825">
              <w:t>Legkisebb szélessége</w:t>
            </w:r>
          </w:p>
          <w:p w:rsidR="00BE665D" w:rsidRPr="00CC2825" w:rsidRDefault="00BE665D" w:rsidP="00106E5B">
            <w:pPr>
              <w:tabs>
                <w:tab w:val="left" w:pos="567"/>
                <w:tab w:val="right" w:pos="4395"/>
              </w:tabs>
              <w:jc w:val="center"/>
              <w:rPr>
                <w:spacing w:val="40"/>
              </w:rPr>
            </w:pPr>
            <w:r w:rsidRPr="00CC2825">
              <w:t>(m)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65D" w:rsidRPr="00CC2825" w:rsidRDefault="00BE665D" w:rsidP="00106E5B">
            <w:pPr>
              <w:tabs>
                <w:tab w:val="left" w:pos="567"/>
                <w:tab w:val="right" w:pos="4395"/>
              </w:tabs>
              <w:jc w:val="center"/>
            </w:pPr>
            <w:r w:rsidRPr="00CC2825">
              <w:t>Legkisebb mélysége</w:t>
            </w:r>
          </w:p>
          <w:p w:rsidR="00BE665D" w:rsidRPr="00CC2825" w:rsidRDefault="00BE665D" w:rsidP="00106E5B">
            <w:pPr>
              <w:tabs>
                <w:tab w:val="left" w:pos="567"/>
                <w:tab w:val="right" w:pos="4395"/>
              </w:tabs>
              <w:jc w:val="center"/>
              <w:rPr>
                <w:spacing w:val="40"/>
              </w:rPr>
            </w:pPr>
            <w:r w:rsidRPr="00CC2825">
              <w:t>(m)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65D" w:rsidRPr="00CC2825" w:rsidRDefault="00BE665D" w:rsidP="00106E5B">
            <w:pPr>
              <w:tabs>
                <w:tab w:val="left" w:pos="567"/>
                <w:tab w:val="right" w:pos="4395"/>
              </w:tabs>
              <w:jc w:val="center"/>
            </w:pPr>
            <w:r w:rsidRPr="00CC2825">
              <w:t xml:space="preserve">Legnagyobb beépítettsége </w:t>
            </w:r>
          </w:p>
          <w:p w:rsidR="00BE665D" w:rsidRPr="00CC2825" w:rsidRDefault="00BE665D" w:rsidP="00106E5B">
            <w:pPr>
              <w:tabs>
                <w:tab w:val="left" w:pos="567"/>
                <w:tab w:val="right" w:pos="4395"/>
              </w:tabs>
              <w:jc w:val="center"/>
              <w:rPr>
                <w:spacing w:val="40"/>
              </w:rPr>
            </w:pPr>
            <w:r w:rsidRPr="00CC2825">
              <w:t>(%)</w:t>
            </w: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65D" w:rsidRPr="00CC2825" w:rsidRDefault="00BE665D" w:rsidP="00106E5B">
            <w:pPr>
              <w:tabs>
                <w:tab w:val="left" w:pos="567"/>
                <w:tab w:val="right" w:pos="4395"/>
              </w:tabs>
              <w:jc w:val="center"/>
            </w:pPr>
          </w:p>
        </w:tc>
      </w:tr>
      <w:tr w:rsidR="00BE665D" w:rsidRPr="00CC2825" w:rsidTr="00106E5B">
        <w:trPr>
          <w:trHeight w:val="34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65D" w:rsidRPr="00CC2825" w:rsidRDefault="00BE665D" w:rsidP="00106E5B">
            <w:pPr>
              <w:autoSpaceDE w:val="0"/>
              <w:autoSpaceDN w:val="0"/>
              <w:adjustRightInd w:val="0"/>
              <w:jc w:val="center"/>
            </w:pPr>
            <w:r w:rsidRPr="00CC2825">
              <w:t>3</w:t>
            </w:r>
          </w:p>
        </w:tc>
        <w:tc>
          <w:tcPr>
            <w:tcW w:w="878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65D" w:rsidRPr="00CC2825" w:rsidRDefault="00BE665D" w:rsidP="00106E5B">
            <w:pPr>
              <w:autoSpaceDE w:val="0"/>
              <w:autoSpaceDN w:val="0"/>
              <w:adjustRightInd w:val="0"/>
              <w:jc w:val="center"/>
            </w:pPr>
            <w:r w:rsidRPr="00CC2825">
              <w:t>Falusias lakóterület építési övezetei</w:t>
            </w:r>
          </w:p>
        </w:tc>
      </w:tr>
      <w:tr w:rsidR="00BE665D" w:rsidRPr="00CC2825" w:rsidTr="00106E5B">
        <w:trPr>
          <w:trHeight w:val="51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65D" w:rsidRPr="00CC2825" w:rsidRDefault="00BE665D" w:rsidP="00106E5B">
            <w:pPr>
              <w:autoSpaceDE w:val="0"/>
              <w:autoSpaceDN w:val="0"/>
              <w:adjustRightInd w:val="0"/>
              <w:ind w:left="56" w:right="56"/>
              <w:jc w:val="center"/>
              <w:rPr>
                <w:bCs/>
              </w:rPr>
            </w:pPr>
            <w:r w:rsidRPr="00CC2825">
              <w:rPr>
                <w:bCs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65D" w:rsidRPr="00CC2825" w:rsidRDefault="00BE665D" w:rsidP="00106E5B">
            <w:pPr>
              <w:tabs>
                <w:tab w:val="left" w:pos="567"/>
                <w:tab w:val="right" w:pos="4395"/>
              </w:tabs>
              <w:jc w:val="center"/>
              <w:rPr>
                <w:b/>
              </w:rPr>
            </w:pPr>
            <w:r w:rsidRPr="00CC2825">
              <w:rPr>
                <w:b/>
              </w:rPr>
              <w:t>Lf-1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65D" w:rsidRPr="00CC2825" w:rsidRDefault="00BE665D" w:rsidP="00106E5B">
            <w:pPr>
              <w:tabs>
                <w:tab w:val="left" w:pos="567"/>
                <w:tab w:val="right" w:pos="4395"/>
              </w:tabs>
              <w:jc w:val="center"/>
            </w:pPr>
            <w:r w:rsidRPr="00CC2825">
              <w:t>Oldalhatáron álló *</w:t>
            </w:r>
          </w:p>
          <w:p w:rsidR="00BE665D" w:rsidRPr="00CC2825" w:rsidRDefault="00BE665D" w:rsidP="00106E5B">
            <w:pPr>
              <w:tabs>
                <w:tab w:val="left" w:pos="567"/>
                <w:tab w:val="right" w:pos="4395"/>
              </w:tabs>
              <w:jc w:val="center"/>
            </w:pPr>
            <w:r w:rsidRPr="00CC2825">
              <w:t>/O/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65D" w:rsidRPr="00CC2825" w:rsidRDefault="00BE665D" w:rsidP="00106E5B">
            <w:pPr>
              <w:tabs>
                <w:tab w:val="left" w:pos="567"/>
                <w:tab w:val="right" w:pos="4395"/>
              </w:tabs>
              <w:jc w:val="center"/>
            </w:pPr>
            <w:r w:rsidRPr="00CC2825">
              <w:t>800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65D" w:rsidRPr="00CC2825" w:rsidRDefault="00BE665D" w:rsidP="00106E5B">
            <w:pPr>
              <w:tabs>
                <w:tab w:val="left" w:pos="567"/>
                <w:tab w:val="right" w:pos="4395"/>
              </w:tabs>
              <w:jc w:val="center"/>
            </w:pPr>
            <w:r w:rsidRPr="00CC2825">
              <w:t>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65D" w:rsidRPr="00CC2825" w:rsidRDefault="00BE665D" w:rsidP="00106E5B">
            <w:pPr>
              <w:tabs>
                <w:tab w:val="left" w:pos="567"/>
                <w:tab w:val="right" w:pos="4395"/>
              </w:tabs>
              <w:jc w:val="center"/>
            </w:pPr>
            <w:r w:rsidRPr="00CC2825"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65D" w:rsidRPr="00CC2825" w:rsidRDefault="00BE665D" w:rsidP="00106E5B">
            <w:pPr>
              <w:tabs>
                <w:tab w:val="left" w:pos="567"/>
                <w:tab w:val="right" w:pos="4395"/>
              </w:tabs>
              <w:jc w:val="center"/>
            </w:pPr>
            <w:r w:rsidRPr="00CC2825">
              <w:t>30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65D" w:rsidRPr="00CC2825" w:rsidRDefault="00BE665D" w:rsidP="00106E5B">
            <w:pPr>
              <w:tabs>
                <w:tab w:val="left" w:pos="567"/>
                <w:tab w:val="right" w:pos="4395"/>
              </w:tabs>
              <w:jc w:val="center"/>
            </w:pPr>
            <w:r w:rsidRPr="00CC2825">
              <w:t>&lt; 4,5</w:t>
            </w:r>
          </w:p>
        </w:tc>
      </w:tr>
      <w:tr w:rsidR="00BE665D" w:rsidRPr="00CC2825" w:rsidTr="00106E5B">
        <w:trPr>
          <w:trHeight w:val="51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5D" w:rsidRPr="00CC2825" w:rsidRDefault="00BE665D" w:rsidP="00106E5B">
            <w:pPr>
              <w:autoSpaceDE w:val="0"/>
              <w:autoSpaceDN w:val="0"/>
              <w:adjustRightInd w:val="0"/>
              <w:ind w:left="56" w:right="56"/>
              <w:jc w:val="center"/>
              <w:rPr>
                <w:u w:color="0000FF"/>
              </w:rPr>
            </w:pPr>
            <w:r w:rsidRPr="00CC2825">
              <w:rPr>
                <w:u w:color="0000FF"/>
              </w:rPr>
              <w:t>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5D" w:rsidRPr="00CC2825" w:rsidRDefault="00BE665D" w:rsidP="00106E5B">
            <w:pPr>
              <w:tabs>
                <w:tab w:val="left" w:pos="567"/>
                <w:tab w:val="right" w:pos="4395"/>
              </w:tabs>
              <w:jc w:val="center"/>
              <w:rPr>
                <w:b/>
                <w:u w:color="0000FF"/>
              </w:rPr>
            </w:pPr>
            <w:r w:rsidRPr="00CC2825">
              <w:rPr>
                <w:b/>
                <w:u w:color="0000FF"/>
              </w:rPr>
              <w:t>Lf-2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5D" w:rsidRPr="00CC2825" w:rsidRDefault="00BE665D" w:rsidP="00106E5B">
            <w:pPr>
              <w:tabs>
                <w:tab w:val="left" w:pos="567"/>
                <w:tab w:val="right" w:pos="4395"/>
              </w:tabs>
              <w:jc w:val="center"/>
              <w:rPr>
                <w:u w:color="0000FF"/>
              </w:rPr>
            </w:pPr>
            <w:r w:rsidRPr="00CC2825">
              <w:rPr>
                <w:u w:color="0000FF"/>
              </w:rPr>
              <w:t>Oldalhatáron álló *</w:t>
            </w:r>
          </w:p>
          <w:p w:rsidR="00BE665D" w:rsidRPr="00CC2825" w:rsidRDefault="00BE665D" w:rsidP="00106E5B">
            <w:pPr>
              <w:tabs>
                <w:tab w:val="left" w:pos="567"/>
                <w:tab w:val="right" w:pos="4395"/>
              </w:tabs>
              <w:jc w:val="center"/>
              <w:rPr>
                <w:u w:color="0000FF"/>
              </w:rPr>
            </w:pPr>
            <w:r w:rsidRPr="00CC2825">
              <w:rPr>
                <w:u w:color="0000FF"/>
              </w:rPr>
              <w:t>/O/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5D" w:rsidRPr="00CC2825" w:rsidRDefault="00BE665D" w:rsidP="00106E5B">
            <w:pPr>
              <w:tabs>
                <w:tab w:val="left" w:pos="567"/>
                <w:tab w:val="right" w:pos="4395"/>
              </w:tabs>
              <w:jc w:val="center"/>
              <w:rPr>
                <w:u w:color="0000FF"/>
              </w:rPr>
            </w:pPr>
            <w:r w:rsidRPr="00CC2825">
              <w:rPr>
                <w:u w:color="0000FF"/>
              </w:rPr>
              <w:t>800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5D" w:rsidRPr="00CC2825" w:rsidRDefault="00BE665D" w:rsidP="00106E5B">
            <w:pPr>
              <w:tabs>
                <w:tab w:val="left" w:pos="567"/>
                <w:tab w:val="right" w:pos="4395"/>
              </w:tabs>
              <w:jc w:val="center"/>
              <w:rPr>
                <w:u w:color="0000FF"/>
              </w:rPr>
            </w:pPr>
            <w:r w:rsidRPr="00CC2825">
              <w:rPr>
                <w:u w:color="0000FF"/>
              </w:rPr>
              <w:t>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5D" w:rsidRPr="00CC2825" w:rsidRDefault="00BE665D" w:rsidP="00106E5B">
            <w:pPr>
              <w:tabs>
                <w:tab w:val="left" w:pos="567"/>
                <w:tab w:val="right" w:pos="4395"/>
              </w:tabs>
              <w:jc w:val="center"/>
              <w:rPr>
                <w:u w:color="0000FF"/>
              </w:rPr>
            </w:pPr>
            <w:r w:rsidRPr="00CC2825">
              <w:rPr>
                <w:u w:color="0000FF"/>
              </w:rP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5D" w:rsidRPr="00CC2825" w:rsidRDefault="00BE665D" w:rsidP="00106E5B">
            <w:pPr>
              <w:tabs>
                <w:tab w:val="left" w:pos="567"/>
                <w:tab w:val="right" w:pos="4395"/>
              </w:tabs>
              <w:jc w:val="center"/>
              <w:rPr>
                <w:u w:color="0000FF"/>
              </w:rPr>
            </w:pPr>
            <w:r w:rsidRPr="00CC2825">
              <w:rPr>
                <w:u w:color="0000FF"/>
              </w:rPr>
              <w:t>30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5D" w:rsidRPr="00CC2825" w:rsidRDefault="00BE665D" w:rsidP="00106E5B">
            <w:pPr>
              <w:tabs>
                <w:tab w:val="left" w:pos="567"/>
                <w:tab w:val="right" w:pos="4395"/>
              </w:tabs>
              <w:jc w:val="center"/>
              <w:rPr>
                <w:u w:color="0000FF"/>
              </w:rPr>
            </w:pPr>
            <w:r w:rsidRPr="00CC2825">
              <w:rPr>
                <w:u w:color="0000FF"/>
              </w:rPr>
              <w:t>&lt; 4,5</w:t>
            </w:r>
          </w:p>
        </w:tc>
      </w:tr>
      <w:tr w:rsidR="00BE665D" w:rsidRPr="00CC2825" w:rsidTr="00106E5B">
        <w:trPr>
          <w:trHeight w:val="51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5D" w:rsidRPr="00CC2825" w:rsidRDefault="00BE665D" w:rsidP="00106E5B">
            <w:pPr>
              <w:autoSpaceDE w:val="0"/>
              <w:autoSpaceDN w:val="0"/>
              <w:adjustRightInd w:val="0"/>
              <w:ind w:left="56" w:right="56"/>
              <w:jc w:val="center"/>
              <w:rPr>
                <w:u w:color="0000FF"/>
              </w:rPr>
            </w:pPr>
            <w:r w:rsidRPr="00CC2825">
              <w:rPr>
                <w:u w:color="0000FF"/>
              </w:rPr>
              <w:t>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5D" w:rsidRPr="00CC2825" w:rsidRDefault="00BE665D" w:rsidP="00106E5B">
            <w:pPr>
              <w:tabs>
                <w:tab w:val="left" w:pos="567"/>
                <w:tab w:val="right" w:pos="4395"/>
              </w:tabs>
              <w:jc w:val="center"/>
              <w:rPr>
                <w:b/>
                <w:u w:color="0000FF"/>
              </w:rPr>
            </w:pPr>
            <w:r w:rsidRPr="00CC2825">
              <w:rPr>
                <w:b/>
                <w:u w:color="0000FF"/>
              </w:rPr>
              <w:t>Vt-1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5D" w:rsidRPr="00CC2825" w:rsidRDefault="00BE665D" w:rsidP="00106E5B">
            <w:pPr>
              <w:tabs>
                <w:tab w:val="left" w:pos="567"/>
                <w:tab w:val="right" w:pos="4395"/>
              </w:tabs>
              <w:jc w:val="center"/>
              <w:rPr>
                <w:u w:color="0000FF"/>
              </w:rPr>
            </w:pPr>
            <w:r w:rsidRPr="00CC2825">
              <w:rPr>
                <w:u w:color="0000FF"/>
              </w:rPr>
              <w:t>Oldalhatáron álló *</w:t>
            </w:r>
          </w:p>
          <w:p w:rsidR="00BE665D" w:rsidRPr="00CC2825" w:rsidRDefault="00BE665D" w:rsidP="00106E5B">
            <w:pPr>
              <w:tabs>
                <w:tab w:val="left" w:pos="567"/>
                <w:tab w:val="right" w:pos="4395"/>
              </w:tabs>
              <w:jc w:val="center"/>
              <w:rPr>
                <w:u w:color="0000FF"/>
              </w:rPr>
            </w:pPr>
            <w:r w:rsidRPr="00CC2825">
              <w:rPr>
                <w:u w:color="0000FF"/>
              </w:rPr>
              <w:t>/O/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5D" w:rsidRPr="00CC2825" w:rsidRDefault="00BE665D" w:rsidP="00106E5B">
            <w:pPr>
              <w:tabs>
                <w:tab w:val="left" w:pos="567"/>
                <w:tab w:val="right" w:pos="4395"/>
              </w:tabs>
              <w:jc w:val="center"/>
              <w:rPr>
                <w:u w:color="0000FF"/>
              </w:rPr>
            </w:pPr>
            <w:r w:rsidRPr="00CC2825">
              <w:rPr>
                <w:u w:color="0000FF"/>
              </w:rPr>
              <w:t>600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5D" w:rsidRPr="00CC2825" w:rsidRDefault="00BE665D" w:rsidP="00106E5B">
            <w:pPr>
              <w:tabs>
                <w:tab w:val="left" w:pos="567"/>
                <w:tab w:val="right" w:pos="4395"/>
              </w:tabs>
              <w:jc w:val="center"/>
              <w:rPr>
                <w:u w:color="0000FF"/>
              </w:rPr>
            </w:pPr>
            <w:r w:rsidRPr="00CC2825">
              <w:rPr>
                <w:u w:color="0000FF"/>
              </w:rPr>
              <w:t>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5D" w:rsidRPr="00CC2825" w:rsidRDefault="00BE665D" w:rsidP="00106E5B">
            <w:pPr>
              <w:tabs>
                <w:tab w:val="left" w:pos="567"/>
                <w:tab w:val="right" w:pos="4395"/>
              </w:tabs>
              <w:jc w:val="center"/>
              <w:rPr>
                <w:u w:color="0000FF"/>
              </w:rPr>
            </w:pPr>
            <w:r w:rsidRPr="00CC2825">
              <w:rPr>
                <w:u w:color="0000FF"/>
              </w:rP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5D" w:rsidRPr="00CC2825" w:rsidRDefault="00BE665D" w:rsidP="00106E5B">
            <w:pPr>
              <w:tabs>
                <w:tab w:val="left" w:pos="567"/>
                <w:tab w:val="right" w:pos="4395"/>
              </w:tabs>
              <w:jc w:val="center"/>
              <w:rPr>
                <w:u w:color="0000FF"/>
              </w:rPr>
            </w:pPr>
            <w:r w:rsidRPr="00CC2825">
              <w:rPr>
                <w:u w:color="0000FF"/>
              </w:rPr>
              <w:t>50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5D" w:rsidRPr="00CC2825" w:rsidRDefault="00BE665D" w:rsidP="00106E5B">
            <w:pPr>
              <w:tabs>
                <w:tab w:val="left" w:pos="567"/>
                <w:tab w:val="right" w:pos="4395"/>
              </w:tabs>
              <w:jc w:val="center"/>
              <w:rPr>
                <w:u w:color="0000FF"/>
              </w:rPr>
            </w:pPr>
            <w:r w:rsidRPr="00CC2825">
              <w:rPr>
                <w:u w:color="0000FF"/>
              </w:rPr>
              <w:t>4,5-6,0</w:t>
            </w:r>
          </w:p>
        </w:tc>
      </w:tr>
      <w:tr w:rsidR="00BE665D" w:rsidRPr="00CC2825" w:rsidTr="00106E5B">
        <w:trPr>
          <w:trHeight w:val="51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5D" w:rsidRPr="00CC2825" w:rsidRDefault="00BE665D" w:rsidP="00106E5B">
            <w:pPr>
              <w:autoSpaceDE w:val="0"/>
              <w:autoSpaceDN w:val="0"/>
              <w:adjustRightInd w:val="0"/>
              <w:ind w:left="56" w:right="56"/>
              <w:jc w:val="center"/>
              <w:rPr>
                <w:u w:color="0000FF"/>
              </w:rPr>
            </w:pPr>
            <w:r w:rsidRPr="00CC2825">
              <w:rPr>
                <w:u w:color="0000FF"/>
              </w:rPr>
              <w:t>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5D" w:rsidRPr="00CC2825" w:rsidRDefault="00BE665D" w:rsidP="00106E5B">
            <w:pPr>
              <w:tabs>
                <w:tab w:val="left" w:pos="567"/>
                <w:tab w:val="right" w:pos="4395"/>
              </w:tabs>
              <w:jc w:val="center"/>
              <w:rPr>
                <w:b/>
                <w:u w:color="0000FF"/>
              </w:rPr>
            </w:pPr>
            <w:proofErr w:type="spellStart"/>
            <w:r w:rsidRPr="00CC2825">
              <w:rPr>
                <w:b/>
                <w:u w:color="0000FF"/>
              </w:rPr>
              <w:t>Gksz</w:t>
            </w:r>
            <w:proofErr w:type="spellEnd"/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5D" w:rsidRPr="00CC2825" w:rsidRDefault="00BE665D" w:rsidP="00106E5B">
            <w:pPr>
              <w:tabs>
                <w:tab w:val="left" w:pos="567"/>
                <w:tab w:val="right" w:pos="4395"/>
              </w:tabs>
              <w:jc w:val="center"/>
              <w:rPr>
                <w:u w:color="0000FF"/>
              </w:rPr>
            </w:pPr>
            <w:r w:rsidRPr="00CC2825">
              <w:rPr>
                <w:u w:color="0000FF"/>
              </w:rPr>
              <w:t>Szabadon álló</w:t>
            </w:r>
          </w:p>
          <w:p w:rsidR="00BE665D" w:rsidRPr="00CC2825" w:rsidRDefault="00BE665D" w:rsidP="00106E5B">
            <w:pPr>
              <w:tabs>
                <w:tab w:val="left" w:pos="567"/>
                <w:tab w:val="right" w:pos="4395"/>
              </w:tabs>
              <w:jc w:val="center"/>
              <w:rPr>
                <w:u w:color="0000FF"/>
              </w:rPr>
            </w:pPr>
            <w:r w:rsidRPr="00CC2825">
              <w:rPr>
                <w:u w:color="0000FF"/>
              </w:rPr>
              <w:t>/SZ/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5D" w:rsidRPr="00CC2825" w:rsidRDefault="00BE665D" w:rsidP="00106E5B">
            <w:pPr>
              <w:tabs>
                <w:tab w:val="left" w:pos="567"/>
                <w:tab w:val="right" w:pos="4395"/>
              </w:tabs>
              <w:jc w:val="center"/>
              <w:rPr>
                <w:u w:color="0000FF"/>
              </w:rPr>
            </w:pPr>
            <w:r w:rsidRPr="00CC2825">
              <w:rPr>
                <w:u w:color="0000FF"/>
              </w:rPr>
              <w:t>1000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5D" w:rsidRPr="00CC2825" w:rsidRDefault="00BE665D" w:rsidP="00106E5B">
            <w:pPr>
              <w:tabs>
                <w:tab w:val="left" w:pos="567"/>
                <w:tab w:val="right" w:pos="4395"/>
              </w:tabs>
              <w:jc w:val="center"/>
              <w:rPr>
                <w:u w:color="0000FF"/>
              </w:rPr>
            </w:pPr>
            <w:r w:rsidRPr="00CC2825">
              <w:rPr>
                <w:u w:color="0000FF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5D" w:rsidRPr="00CC2825" w:rsidRDefault="00BE665D" w:rsidP="00106E5B">
            <w:pPr>
              <w:tabs>
                <w:tab w:val="left" w:pos="567"/>
                <w:tab w:val="right" w:pos="4395"/>
              </w:tabs>
              <w:jc w:val="center"/>
              <w:rPr>
                <w:u w:color="0000FF"/>
              </w:rPr>
            </w:pPr>
            <w:r w:rsidRPr="00CC2825">
              <w:rPr>
                <w:u w:color="0000FF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5D" w:rsidRPr="00CC2825" w:rsidRDefault="00BE665D" w:rsidP="00106E5B">
            <w:pPr>
              <w:tabs>
                <w:tab w:val="left" w:pos="567"/>
                <w:tab w:val="right" w:pos="4395"/>
              </w:tabs>
              <w:jc w:val="center"/>
              <w:rPr>
                <w:u w:color="0000FF"/>
              </w:rPr>
            </w:pPr>
            <w:r w:rsidRPr="00CC2825">
              <w:rPr>
                <w:u w:color="0000FF"/>
              </w:rPr>
              <w:t>40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5D" w:rsidRPr="00CC2825" w:rsidRDefault="00BE665D" w:rsidP="00106E5B">
            <w:pPr>
              <w:tabs>
                <w:tab w:val="left" w:pos="567"/>
                <w:tab w:val="right" w:pos="4395"/>
              </w:tabs>
              <w:jc w:val="center"/>
              <w:rPr>
                <w:u w:color="0000FF"/>
              </w:rPr>
            </w:pPr>
            <w:r w:rsidRPr="00CC2825">
              <w:rPr>
                <w:u w:color="0000FF"/>
              </w:rPr>
              <w:t>&lt; 6,0</w:t>
            </w:r>
          </w:p>
        </w:tc>
      </w:tr>
      <w:tr w:rsidR="00BE665D" w:rsidRPr="00CC2825" w:rsidTr="00106E5B">
        <w:trPr>
          <w:trHeight w:val="51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5D" w:rsidRPr="00CC2825" w:rsidRDefault="00BE665D" w:rsidP="00106E5B">
            <w:pPr>
              <w:autoSpaceDE w:val="0"/>
              <w:autoSpaceDN w:val="0"/>
              <w:adjustRightInd w:val="0"/>
              <w:ind w:left="56" w:right="56"/>
              <w:jc w:val="center"/>
              <w:rPr>
                <w:u w:color="0000FF"/>
              </w:rPr>
            </w:pPr>
            <w:r w:rsidRPr="00CC2825">
              <w:rPr>
                <w:u w:color="0000FF"/>
              </w:rPr>
              <w:t>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5D" w:rsidRPr="00CC2825" w:rsidRDefault="00BE665D" w:rsidP="00106E5B">
            <w:pPr>
              <w:tabs>
                <w:tab w:val="left" w:pos="567"/>
                <w:tab w:val="right" w:pos="4395"/>
              </w:tabs>
              <w:jc w:val="center"/>
              <w:rPr>
                <w:b/>
                <w:u w:color="0000FF"/>
              </w:rPr>
            </w:pPr>
            <w:proofErr w:type="spellStart"/>
            <w:r w:rsidRPr="00CC2825">
              <w:rPr>
                <w:b/>
                <w:u w:color="0000FF"/>
              </w:rPr>
              <w:t>Gip</w:t>
            </w:r>
            <w:proofErr w:type="spellEnd"/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5D" w:rsidRPr="00CC2825" w:rsidRDefault="00BE665D" w:rsidP="00106E5B">
            <w:pPr>
              <w:tabs>
                <w:tab w:val="left" w:pos="567"/>
                <w:tab w:val="right" w:pos="4395"/>
              </w:tabs>
              <w:jc w:val="center"/>
              <w:rPr>
                <w:u w:color="0000FF"/>
              </w:rPr>
            </w:pPr>
            <w:r w:rsidRPr="00CC2825">
              <w:rPr>
                <w:u w:color="0000FF"/>
              </w:rPr>
              <w:t>Szabadon álló</w:t>
            </w:r>
          </w:p>
          <w:p w:rsidR="00BE665D" w:rsidRPr="00CC2825" w:rsidRDefault="00BE665D" w:rsidP="00106E5B">
            <w:pPr>
              <w:tabs>
                <w:tab w:val="left" w:pos="567"/>
                <w:tab w:val="right" w:pos="4395"/>
              </w:tabs>
              <w:jc w:val="center"/>
              <w:rPr>
                <w:u w:color="0000FF"/>
              </w:rPr>
            </w:pPr>
            <w:r w:rsidRPr="00CC2825">
              <w:rPr>
                <w:u w:color="0000FF"/>
              </w:rPr>
              <w:t>/SZ/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5D" w:rsidRPr="00CC2825" w:rsidRDefault="00BE665D" w:rsidP="00106E5B">
            <w:pPr>
              <w:tabs>
                <w:tab w:val="left" w:pos="567"/>
                <w:tab w:val="right" w:pos="4395"/>
              </w:tabs>
              <w:jc w:val="center"/>
              <w:rPr>
                <w:u w:color="0000FF"/>
              </w:rPr>
            </w:pPr>
            <w:r w:rsidRPr="00CC2825">
              <w:rPr>
                <w:u w:color="0000FF"/>
              </w:rPr>
              <w:t>2000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5D" w:rsidRPr="00CC2825" w:rsidRDefault="00BE665D" w:rsidP="00106E5B">
            <w:pPr>
              <w:tabs>
                <w:tab w:val="left" w:pos="567"/>
                <w:tab w:val="right" w:pos="4395"/>
              </w:tabs>
              <w:jc w:val="center"/>
              <w:rPr>
                <w:u w:color="0000FF"/>
              </w:rPr>
            </w:pPr>
            <w:r w:rsidRPr="00CC2825">
              <w:rPr>
                <w:u w:color="0000FF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5D" w:rsidRPr="00CC2825" w:rsidRDefault="00BE665D" w:rsidP="00106E5B">
            <w:pPr>
              <w:tabs>
                <w:tab w:val="left" w:pos="567"/>
                <w:tab w:val="right" w:pos="4395"/>
              </w:tabs>
              <w:jc w:val="center"/>
              <w:rPr>
                <w:u w:color="0000FF"/>
              </w:rPr>
            </w:pPr>
            <w:r w:rsidRPr="00CC2825">
              <w:rPr>
                <w:u w:color="0000FF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5D" w:rsidRPr="00CC2825" w:rsidRDefault="00BE665D" w:rsidP="00106E5B">
            <w:pPr>
              <w:tabs>
                <w:tab w:val="left" w:pos="567"/>
                <w:tab w:val="right" w:pos="4395"/>
              </w:tabs>
              <w:jc w:val="center"/>
              <w:rPr>
                <w:u w:color="0000FF"/>
              </w:rPr>
            </w:pPr>
            <w:r w:rsidRPr="00CC2825">
              <w:rPr>
                <w:u w:color="0000FF"/>
              </w:rPr>
              <w:t>40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5D" w:rsidRPr="00CC2825" w:rsidRDefault="00BE665D" w:rsidP="00106E5B">
            <w:pPr>
              <w:tabs>
                <w:tab w:val="left" w:pos="567"/>
                <w:tab w:val="right" w:pos="4395"/>
              </w:tabs>
              <w:jc w:val="center"/>
              <w:rPr>
                <w:u w:color="0000FF"/>
              </w:rPr>
            </w:pPr>
            <w:r w:rsidRPr="00CC2825">
              <w:rPr>
                <w:u w:color="0000FF"/>
              </w:rPr>
              <w:t>&lt; 9,0</w:t>
            </w:r>
          </w:p>
        </w:tc>
      </w:tr>
      <w:tr w:rsidR="00BE665D" w:rsidRPr="00CC2825" w:rsidTr="00106E5B">
        <w:trPr>
          <w:trHeight w:val="51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5D" w:rsidRPr="00CC2825" w:rsidRDefault="00BE665D" w:rsidP="00106E5B">
            <w:pPr>
              <w:autoSpaceDE w:val="0"/>
              <w:autoSpaceDN w:val="0"/>
              <w:adjustRightInd w:val="0"/>
              <w:ind w:left="56" w:right="56"/>
              <w:jc w:val="center"/>
              <w:rPr>
                <w:u w:color="0000FF"/>
              </w:rPr>
            </w:pPr>
            <w:r w:rsidRPr="00CC2825">
              <w:rPr>
                <w:u w:color="0000FF"/>
              </w:rPr>
              <w:t>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5D" w:rsidRPr="00CC2825" w:rsidRDefault="00BE665D" w:rsidP="00106E5B">
            <w:pPr>
              <w:tabs>
                <w:tab w:val="left" w:pos="567"/>
                <w:tab w:val="right" w:pos="4395"/>
              </w:tabs>
              <w:jc w:val="center"/>
              <w:rPr>
                <w:b/>
                <w:u w:color="0000FF"/>
              </w:rPr>
            </w:pPr>
            <w:proofErr w:type="spellStart"/>
            <w:r w:rsidRPr="00CC2825">
              <w:rPr>
                <w:b/>
                <w:u w:color="0000FF"/>
              </w:rPr>
              <w:t>Kmü</w:t>
            </w:r>
            <w:proofErr w:type="spellEnd"/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5D" w:rsidRPr="00CC2825" w:rsidRDefault="00BE665D" w:rsidP="00106E5B">
            <w:pPr>
              <w:tabs>
                <w:tab w:val="left" w:pos="567"/>
                <w:tab w:val="right" w:pos="4395"/>
              </w:tabs>
              <w:jc w:val="center"/>
              <w:rPr>
                <w:u w:color="0000FF"/>
              </w:rPr>
            </w:pPr>
            <w:r w:rsidRPr="00CC2825">
              <w:rPr>
                <w:u w:color="0000FF"/>
              </w:rPr>
              <w:t>Szabadon álló</w:t>
            </w:r>
          </w:p>
          <w:p w:rsidR="00BE665D" w:rsidRPr="00CC2825" w:rsidRDefault="00BE665D" w:rsidP="00106E5B">
            <w:pPr>
              <w:tabs>
                <w:tab w:val="left" w:pos="567"/>
                <w:tab w:val="right" w:pos="4395"/>
              </w:tabs>
              <w:jc w:val="center"/>
              <w:rPr>
                <w:u w:color="0000FF"/>
              </w:rPr>
            </w:pPr>
            <w:r w:rsidRPr="00CC2825">
              <w:rPr>
                <w:u w:color="0000FF"/>
              </w:rPr>
              <w:t>/SZ/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5D" w:rsidRPr="00CC2825" w:rsidRDefault="00BE665D" w:rsidP="00106E5B">
            <w:pPr>
              <w:tabs>
                <w:tab w:val="left" w:pos="567"/>
                <w:tab w:val="right" w:pos="4395"/>
              </w:tabs>
              <w:jc w:val="center"/>
              <w:rPr>
                <w:u w:color="0000FF"/>
              </w:rPr>
            </w:pPr>
            <w:r w:rsidRPr="00CC2825">
              <w:rPr>
                <w:u w:color="0000FF"/>
              </w:rPr>
              <w:t>1000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5D" w:rsidRPr="00CC2825" w:rsidRDefault="00BE665D" w:rsidP="00106E5B">
            <w:pPr>
              <w:tabs>
                <w:tab w:val="left" w:pos="567"/>
                <w:tab w:val="right" w:pos="4395"/>
              </w:tabs>
              <w:jc w:val="center"/>
              <w:rPr>
                <w:u w:color="0000FF"/>
              </w:rPr>
            </w:pPr>
            <w:r w:rsidRPr="00CC2825">
              <w:rPr>
                <w:u w:color="0000FF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5D" w:rsidRPr="00CC2825" w:rsidRDefault="00BE665D" w:rsidP="00106E5B">
            <w:pPr>
              <w:tabs>
                <w:tab w:val="left" w:pos="567"/>
                <w:tab w:val="right" w:pos="4395"/>
              </w:tabs>
              <w:jc w:val="center"/>
              <w:rPr>
                <w:u w:color="0000FF"/>
              </w:rPr>
            </w:pPr>
            <w:r w:rsidRPr="00CC2825">
              <w:rPr>
                <w:u w:color="0000FF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5D" w:rsidRPr="00CC2825" w:rsidRDefault="00BE665D" w:rsidP="00106E5B">
            <w:pPr>
              <w:tabs>
                <w:tab w:val="left" w:pos="567"/>
                <w:tab w:val="right" w:pos="4395"/>
              </w:tabs>
              <w:jc w:val="center"/>
              <w:rPr>
                <w:u w:color="0000FF"/>
              </w:rPr>
            </w:pPr>
            <w:r w:rsidRPr="00CC2825">
              <w:rPr>
                <w:u w:color="0000FF"/>
              </w:rPr>
              <w:t>40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5D" w:rsidRPr="00CC2825" w:rsidRDefault="00BE665D" w:rsidP="00106E5B">
            <w:pPr>
              <w:tabs>
                <w:tab w:val="left" w:pos="567"/>
                <w:tab w:val="right" w:pos="4395"/>
              </w:tabs>
              <w:jc w:val="center"/>
              <w:rPr>
                <w:u w:color="0000FF"/>
              </w:rPr>
            </w:pPr>
            <w:r w:rsidRPr="00CC2825">
              <w:rPr>
                <w:u w:color="0000FF"/>
              </w:rPr>
              <w:t>&lt; 7,5**</w:t>
            </w:r>
          </w:p>
        </w:tc>
      </w:tr>
      <w:tr w:rsidR="00BE665D" w:rsidRPr="00CC2825" w:rsidTr="00106E5B">
        <w:trPr>
          <w:trHeight w:val="51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5D" w:rsidRPr="00CC2825" w:rsidRDefault="00BE665D" w:rsidP="00106E5B">
            <w:pPr>
              <w:autoSpaceDE w:val="0"/>
              <w:autoSpaceDN w:val="0"/>
              <w:adjustRightInd w:val="0"/>
              <w:ind w:left="56" w:right="56"/>
              <w:jc w:val="center"/>
              <w:rPr>
                <w:u w:color="0000FF"/>
              </w:rPr>
            </w:pPr>
            <w:r w:rsidRPr="00CC2825">
              <w:rPr>
                <w:u w:color="0000FF"/>
              </w:rPr>
              <w:t>10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5D" w:rsidRPr="00CC2825" w:rsidRDefault="00BE665D" w:rsidP="00106E5B">
            <w:pPr>
              <w:tabs>
                <w:tab w:val="left" w:pos="567"/>
                <w:tab w:val="right" w:pos="4395"/>
              </w:tabs>
              <w:jc w:val="center"/>
              <w:rPr>
                <w:b/>
                <w:u w:color="0000FF"/>
              </w:rPr>
            </w:pPr>
            <w:proofErr w:type="spellStart"/>
            <w:r w:rsidRPr="00CC2825">
              <w:rPr>
                <w:b/>
                <w:u w:color="0000FF"/>
              </w:rPr>
              <w:t>Ksze</w:t>
            </w:r>
            <w:proofErr w:type="spellEnd"/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5D" w:rsidRPr="00CC2825" w:rsidRDefault="00BE665D" w:rsidP="00106E5B">
            <w:pPr>
              <w:tabs>
                <w:tab w:val="left" w:pos="567"/>
                <w:tab w:val="right" w:pos="4395"/>
              </w:tabs>
              <w:jc w:val="center"/>
              <w:rPr>
                <w:u w:color="0000FF"/>
              </w:rPr>
            </w:pPr>
            <w:r w:rsidRPr="00CC2825">
              <w:rPr>
                <w:u w:color="0000FF"/>
              </w:rPr>
              <w:t>Szabadon álló</w:t>
            </w:r>
          </w:p>
          <w:p w:rsidR="00BE665D" w:rsidRPr="00CC2825" w:rsidRDefault="00BE665D" w:rsidP="00106E5B">
            <w:pPr>
              <w:tabs>
                <w:tab w:val="left" w:pos="567"/>
                <w:tab w:val="right" w:pos="4395"/>
              </w:tabs>
              <w:jc w:val="center"/>
              <w:rPr>
                <w:u w:color="0000FF"/>
              </w:rPr>
            </w:pPr>
            <w:r w:rsidRPr="00CC2825">
              <w:rPr>
                <w:u w:color="0000FF"/>
              </w:rPr>
              <w:t>/SZ/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5D" w:rsidRPr="00CC2825" w:rsidRDefault="00BE665D" w:rsidP="00106E5B">
            <w:pPr>
              <w:tabs>
                <w:tab w:val="left" w:pos="567"/>
                <w:tab w:val="right" w:pos="4395"/>
              </w:tabs>
              <w:jc w:val="center"/>
              <w:rPr>
                <w:u w:color="0000FF"/>
              </w:rPr>
            </w:pPr>
            <w:r w:rsidRPr="00CC2825">
              <w:rPr>
                <w:u w:color="0000FF"/>
              </w:rPr>
              <w:t>1000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5D" w:rsidRPr="00CC2825" w:rsidRDefault="00BE665D" w:rsidP="00106E5B">
            <w:pPr>
              <w:tabs>
                <w:tab w:val="left" w:pos="567"/>
                <w:tab w:val="right" w:pos="4395"/>
              </w:tabs>
              <w:jc w:val="center"/>
              <w:rPr>
                <w:u w:color="0000FF"/>
              </w:rPr>
            </w:pPr>
            <w:r w:rsidRPr="00CC2825">
              <w:rPr>
                <w:u w:color="0000FF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5D" w:rsidRPr="00CC2825" w:rsidRDefault="00BE665D" w:rsidP="00106E5B">
            <w:pPr>
              <w:tabs>
                <w:tab w:val="left" w:pos="567"/>
                <w:tab w:val="right" w:pos="4395"/>
              </w:tabs>
              <w:jc w:val="center"/>
              <w:rPr>
                <w:u w:color="0000FF"/>
              </w:rPr>
            </w:pPr>
            <w:r w:rsidRPr="00CC2825">
              <w:rPr>
                <w:u w:color="0000FF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5D" w:rsidRPr="00CC2825" w:rsidRDefault="00BE665D" w:rsidP="00106E5B">
            <w:pPr>
              <w:tabs>
                <w:tab w:val="left" w:pos="567"/>
                <w:tab w:val="right" w:pos="4395"/>
              </w:tabs>
              <w:jc w:val="center"/>
              <w:rPr>
                <w:u w:color="0000FF"/>
              </w:rPr>
            </w:pPr>
            <w:r w:rsidRPr="00CC2825">
              <w:rPr>
                <w:u w:color="0000FF"/>
              </w:rPr>
              <w:t>40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5D" w:rsidRPr="00CC2825" w:rsidRDefault="00BE665D" w:rsidP="00106E5B">
            <w:pPr>
              <w:tabs>
                <w:tab w:val="left" w:pos="567"/>
                <w:tab w:val="right" w:pos="4395"/>
              </w:tabs>
              <w:jc w:val="center"/>
              <w:rPr>
                <w:u w:color="0000FF"/>
              </w:rPr>
            </w:pPr>
            <w:r w:rsidRPr="00CC2825">
              <w:rPr>
                <w:u w:color="0000FF"/>
              </w:rPr>
              <w:t>&lt; 7,5</w:t>
            </w:r>
          </w:p>
        </w:tc>
      </w:tr>
      <w:tr w:rsidR="00BE665D" w:rsidRPr="00CC2825" w:rsidTr="00106E5B">
        <w:trPr>
          <w:trHeight w:val="51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5D" w:rsidRPr="00CC2825" w:rsidRDefault="00BE665D" w:rsidP="00106E5B">
            <w:pPr>
              <w:autoSpaceDE w:val="0"/>
              <w:autoSpaceDN w:val="0"/>
              <w:adjustRightInd w:val="0"/>
              <w:ind w:left="56" w:right="56"/>
              <w:jc w:val="center"/>
              <w:rPr>
                <w:u w:color="0000FF"/>
              </w:rPr>
            </w:pPr>
            <w:r w:rsidRPr="00CC2825">
              <w:rPr>
                <w:u w:color="0000FF"/>
              </w:rPr>
              <w:t>11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5D" w:rsidRPr="00CC2825" w:rsidRDefault="00BE665D" w:rsidP="00106E5B">
            <w:pPr>
              <w:tabs>
                <w:tab w:val="left" w:pos="567"/>
                <w:tab w:val="right" w:pos="4395"/>
              </w:tabs>
              <w:jc w:val="center"/>
              <w:rPr>
                <w:b/>
                <w:u w:color="0000FF"/>
              </w:rPr>
            </w:pPr>
            <w:proofErr w:type="spellStart"/>
            <w:r w:rsidRPr="00CC2825">
              <w:rPr>
                <w:b/>
                <w:u w:color="0000FF"/>
              </w:rPr>
              <w:t>Kszoc</w:t>
            </w:r>
            <w:proofErr w:type="spellEnd"/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5D" w:rsidRPr="00CC2825" w:rsidRDefault="00BE665D" w:rsidP="00106E5B">
            <w:pPr>
              <w:tabs>
                <w:tab w:val="left" w:pos="567"/>
                <w:tab w:val="right" w:pos="4395"/>
              </w:tabs>
              <w:jc w:val="center"/>
              <w:rPr>
                <w:u w:color="0000FF"/>
              </w:rPr>
            </w:pPr>
            <w:r w:rsidRPr="00CC2825">
              <w:rPr>
                <w:u w:color="0000FF"/>
              </w:rPr>
              <w:t>Szabadon álló</w:t>
            </w:r>
          </w:p>
          <w:p w:rsidR="00BE665D" w:rsidRPr="00CC2825" w:rsidRDefault="00BE665D" w:rsidP="00106E5B">
            <w:pPr>
              <w:tabs>
                <w:tab w:val="left" w:pos="567"/>
                <w:tab w:val="right" w:pos="4395"/>
              </w:tabs>
              <w:jc w:val="center"/>
              <w:rPr>
                <w:u w:color="0000FF"/>
              </w:rPr>
            </w:pPr>
            <w:r w:rsidRPr="00CC2825">
              <w:rPr>
                <w:u w:color="0000FF"/>
              </w:rPr>
              <w:t>/SZ/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5D" w:rsidRPr="00CC2825" w:rsidRDefault="00BE665D" w:rsidP="00106E5B">
            <w:pPr>
              <w:tabs>
                <w:tab w:val="left" w:pos="567"/>
                <w:tab w:val="right" w:pos="4395"/>
              </w:tabs>
              <w:jc w:val="center"/>
              <w:rPr>
                <w:u w:color="0000FF"/>
              </w:rPr>
            </w:pPr>
            <w:r w:rsidRPr="00CC2825">
              <w:rPr>
                <w:u w:color="0000FF"/>
              </w:rPr>
              <w:t>800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5D" w:rsidRPr="00CC2825" w:rsidRDefault="00BE665D" w:rsidP="00106E5B">
            <w:pPr>
              <w:tabs>
                <w:tab w:val="left" w:pos="567"/>
                <w:tab w:val="right" w:pos="4395"/>
              </w:tabs>
              <w:jc w:val="center"/>
              <w:rPr>
                <w:u w:color="0000FF"/>
              </w:rPr>
            </w:pPr>
            <w:r w:rsidRPr="00CC2825">
              <w:rPr>
                <w:u w:color="0000FF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5D" w:rsidRPr="00CC2825" w:rsidRDefault="00BE665D" w:rsidP="00106E5B">
            <w:pPr>
              <w:tabs>
                <w:tab w:val="left" w:pos="567"/>
                <w:tab w:val="right" w:pos="4395"/>
              </w:tabs>
              <w:jc w:val="center"/>
              <w:rPr>
                <w:u w:color="0000FF"/>
              </w:rPr>
            </w:pPr>
            <w:r w:rsidRPr="00CC2825">
              <w:rPr>
                <w:u w:color="0000FF"/>
              </w:rPr>
              <w:t>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5D" w:rsidRPr="00CC2825" w:rsidRDefault="00BE665D" w:rsidP="00106E5B">
            <w:pPr>
              <w:tabs>
                <w:tab w:val="left" w:pos="567"/>
                <w:tab w:val="right" w:pos="4395"/>
              </w:tabs>
              <w:jc w:val="center"/>
              <w:rPr>
                <w:u w:color="0000FF"/>
              </w:rPr>
            </w:pPr>
            <w:r w:rsidRPr="00CC2825">
              <w:rPr>
                <w:u w:color="0000FF"/>
              </w:rPr>
              <w:t>40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5D" w:rsidRPr="00CC2825" w:rsidRDefault="00BE665D" w:rsidP="00106E5B">
            <w:pPr>
              <w:tabs>
                <w:tab w:val="left" w:pos="567"/>
                <w:tab w:val="right" w:pos="4395"/>
              </w:tabs>
              <w:jc w:val="center"/>
              <w:rPr>
                <w:u w:color="0000FF"/>
              </w:rPr>
            </w:pPr>
            <w:r w:rsidRPr="00CC2825">
              <w:rPr>
                <w:u w:color="0000FF"/>
              </w:rPr>
              <w:t>&lt; 7,5</w:t>
            </w:r>
          </w:p>
        </w:tc>
      </w:tr>
      <w:tr w:rsidR="00BE665D" w:rsidRPr="00CC2825" w:rsidTr="00106E5B">
        <w:trPr>
          <w:trHeight w:val="51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5D" w:rsidRPr="00CC2825" w:rsidRDefault="00BE665D" w:rsidP="00106E5B">
            <w:pPr>
              <w:autoSpaceDE w:val="0"/>
              <w:autoSpaceDN w:val="0"/>
              <w:adjustRightInd w:val="0"/>
              <w:ind w:left="56" w:right="56"/>
              <w:jc w:val="center"/>
              <w:rPr>
                <w:u w:color="0000FF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5D" w:rsidRPr="00CC2825" w:rsidRDefault="00BE665D" w:rsidP="00106E5B">
            <w:pPr>
              <w:tabs>
                <w:tab w:val="left" w:pos="567"/>
                <w:tab w:val="right" w:pos="4395"/>
              </w:tabs>
              <w:jc w:val="center"/>
              <w:rPr>
                <w:b/>
                <w:u w:color="0000FF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5D" w:rsidRPr="00CC2825" w:rsidRDefault="00BE665D" w:rsidP="00106E5B">
            <w:pPr>
              <w:tabs>
                <w:tab w:val="left" w:pos="567"/>
                <w:tab w:val="right" w:pos="4395"/>
              </w:tabs>
              <w:jc w:val="center"/>
              <w:rPr>
                <w:u w:color="0000FF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5D" w:rsidRPr="00CC2825" w:rsidRDefault="00BE665D" w:rsidP="00106E5B">
            <w:pPr>
              <w:tabs>
                <w:tab w:val="left" w:pos="567"/>
                <w:tab w:val="right" w:pos="4395"/>
              </w:tabs>
              <w:jc w:val="center"/>
              <w:rPr>
                <w:u w:color="0000FF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5D" w:rsidRPr="00CC2825" w:rsidRDefault="00BE665D" w:rsidP="00106E5B">
            <w:pPr>
              <w:tabs>
                <w:tab w:val="left" w:pos="567"/>
                <w:tab w:val="right" w:pos="4395"/>
              </w:tabs>
              <w:jc w:val="center"/>
              <w:rPr>
                <w:u w:color="0000FF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5D" w:rsidRPr="00CC2825" w:rsidRDefault="00BE665D" w:rsidP="00106E5B">
            <w:pPr>
              <w:tabs>
                <w:tab w:val="left" w:pos="567"/>
                <w:tab w:val="right" w:pos="4395"/>
              </w:tabs>
              <w:jc w:val="center"/>
              <w:rPr>
                <w:u w:color="0000FF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5D" w:rsidRPr="00CC2825" w:rsidRDefault="00BE665D" w:rsidP="00106E5B">
            <w:pPr>
              <w:tabs>
                <w:tab w:val="left" w:pos="567"/>
                <w:tab w:val="right" w:pos="4395"/>
              </w:tabs>
              <w:jc w:val="center"/>
              <w:rPr>
                <w:u w:color="0000FF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5D" w:rsidRPr="00CC2825" w:rsidRDefault="00BE665D" w:rsidP="00106E5B">
            <w:pPr>
              <w:tabs>
                <w:tab w:val="left" w:pos="567"/>
                <w:tab w:val="right" w:pos="4395"/>
              </w:tabs>
              <w:jc w:val="center"/>
              <w:rPr>
                <w:u w:color="0000FF"/>
              </w:rPr>
            </w:pPr>
          </w:p>
        </w:tc>
      </w:tr>
    </w:tbl>
    <w:p w:rsidR="00BE665D" w:rsidRPr="00CC2825" w:rsidRDefault="00BE665D" w:rsidP="00BE665D">
      <w:pPr>
        <w:jc w:val="both"/>
      </w:pPr>
    </w:p>
    <w:p w:rsidR="00BE665D" w:rsidRPr="00CC2825" w:rsidRDefault="00BE665D" w:rsidP="00BE665D">
      <w:pPr>
        <w:jc w:val="both"/>
        <w:rPr>
          <w:sz w:val="24"/>
        </w:rPr>
      </w:pPr>
      <w:r w:rsidRPr="00CC2825">
        <w:t xml:space="preserve">*  Saroktelek, valamint közbülső telek esetében, ha annak szélessége a 18 métert eléri, szabadon álló épület elhelyezés is engedélyezhető, az oldalhatáron álló beépítési módhoz tartozó építésin helyen belül. </w:t>
      </w:r>
      <w:r w:rsidRPr="00CC2825">
        <w:rPr>
          <w:sz w:val="24"/>
        </w:rPr>
        <w:t xml:space="preserve"> </w:t>
      </w:r>
    </w:p>
    <w:p w:rsidR="00BE665D" w:rsidRPr="00CC2825" w:rsidRDefault="00BE665D" w:rsidP="00BE665D">
      <w:pPr>
        <w:jc w:val="both"/>
      </w:pPr>
      <w:r w:rsidRPr="00CC2825">
        <w:t>** A technológiai építmények magassága az övezetben- építési övezetben meghatározott legnagyobb homlokzat magasságot meghaladhatja, de nem lehet nagyobb az „</w:t>
      </w:r>
      <w:proofErr w:type="spellStart"/>
      <w:r w:rsidRPr="00CC2825">
        <w:t>Msz</w:t>
      </w:r>
      <w:proofErr w:type="spellEnd"/>
      <w:r w:rsidRPr="00CC2825">
        <w:t>”</w:t>
      </w:r>
      <w:proofErr w:type="spellStart"/>
      <w:r w:rsidRPr="00CC2825">
        <w:t>-jelű</w:t>
      </w:r>
      <w:proofErr w:type="spellEnd"/>
      <w:r w:rsidRPr="00CC2825">
        <w:t xml:space="preserve"> övezetben legfeljebb 25 métertér, az „</w:t>
      </w:r>
      <w:proofErr w:type="spellStart"/>
      <w:r w:rsidRPr="00CC2825">
        <w:t>Mv</w:t>
      </w:r>
      <w:proofErr w:type="spellEnd"/>
      <w:r w:rsidRPr="00CC2825">
        <w:t>” és „</w:t>
      </w:r>
      <w:proofErr w:type="spellStart"/>
      <w:r w:rsidRPr="00CC2825">
        <w:t>Mgy</w:t>
      </w:r>
      <w:proofErr w:type="spellEnd"/>
      <w:r w:rsidRPr="00CC2825">
        <w:t>”- jelű övezetekben legfeljebb 18 méternél.</w:t>
      </w:r>
    </w:p>
    <w:p w:rsidR="00BE665D" w:rsidRPr="00A574C9" w:rsidRDefault="00BE665D" w:rsidP="00BE665D">
      <w:pPr>
        <w:jc w:val="both"/>
      </w:pPr>
    </w:p>
    <w:p w:rsidR="00BE665D" w:rsidRPr="00A574C9" w:rsidRDefault="00BE665D" w:rsidP="00BE665D">
      <w:pPr>
        <w:tabs>
          <w:tab w:val="left" w:pos="567"/>
          <w:tab w:val="right" w:pos="4395"/>
        </w:tabs>
        <w:jc w:val="both"/>
        <w:rPr>
          <w:kern w:val="28"/>
        </w:rPr>
      </w:pPr>
      <w:r w:rsidRPr="00A574C9">
        <w:rPr>
          <w:b/>
          <w:kern w:val="28"/>
          <w:vertAlign w:val="superscript"/>
        </w:rPr>
        <w:t>§</w:t>
      </w:r>
      <w:r w:rsidRPr="00A574C9">
        <w:rPr>
          <w:kern w:val="28"/>
        </w:rPr>
        <w:t>A legkisebb homlokzat</w:t>
      </w:r>
      <w:r>
        <w:rPr>
          <w:kern w:val="28"/>
        </w:rPr>
        <w:t xml:space="preserve"> </w:t>
      </w:r>
      <w:r w:rsidRPr="00A574C9">
        <w:rPr>
          <w:kern w:val="28"/>
        </w:rPr>
        <w:t>magasság értéket az utca felöli (rendeltetési egységet, egységeket magában foglaló) épület mögött elhelyezett melléképületek, épületek esetében nem kell biztosítani.</w:t>
      </w:r>
    </w:p>
    <w:p w:rsidR="00BE665D" w:rsidRPr="00CC2825" w:rsidRDefault="00BE665D" w:rsidP="00BE665D">
      <w:pPr>
        <w:tabs>
          <w:tab w:val="left" w:pos="2954"/>
        </w:tabs>
        <w:jc w:val="both"/>
        <w:rPr>
          <w:sz w:val="24"/>
          <w:szCs w:val="24"/>
        </w:rPr>
      </w:pPr>
      <w:r w:rsidRPr="00CC2825">
        <w:rPr>
          <w:sz w:val="24"/>
          <w:szCs w:val="24"/>
        </w:rPr>
        <w:tab/>
      </w:r>
    </w:p>
    <w:p w:rsidR="00BE665D" w:rsidRPr="00CC2825" w:rsidRDefault="00BE665D" w:rsidP="00BE665D">
      <w:pPr>
        <w:rPr>
          <w:kern w:val="28"/>
        </w:rPr>
      </w:pPr>
    </w:p>
    <w:p w:rsidR="00BE665D" w:rsidRDefault="00BE665D" w:rsidP="00BE665D">
      <w:pPr>
        <w:pStyle w:val="Cmsor4"/>
        <w:ind w:firstLine="0"/>
        <w:rPr>
          <w:rStyle w:val="AlcmChar"/>
          <w:rFonts w:ascii="Garamond" w:hAnsi="Garamond"/>
        </w:rPr>
      </w:pPr>
    </w:p>
    <w:p w:rsidR="00773123" w:rsidRDefault="00773123"/>
    <w:sectPr w:rsidR="007731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65D"/>
    <w:rsid w:val="00745206"/>
    <w:rsid w:val="00773123"/>
    <w:rsid w:val="00BE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E66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4">
    <w:name w:val="heading 4"/>
    <w:basedOn w:val="Norml"/>
    <w:next w:val="Norml"/>
    <w:link w:val="Cmsor4Char"/>
    <w:qFormat/>
    <w:rsid w:val="00BE665D"/>
    <w:pPr>
      <w:keepNext/>
      <w:spacing w:line="360" w:lineRule="auto"/>
      <w:ind w:firstLine="1428"/>
      <w:jc w:val="both"/>
      <w:outlineLvl w:val="3"/>
    </w:pPr>
    <w:rPr>
      <w:b/>
      <w:bCs/>
      <w:sz w:val="26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rsid w:val="00BE665D"/>
    <w:rPr>
      <w:rFonts w:ascii="Times New Roman" w:eastAsia="Times New Roman" w:hAnsi="Times New Roman" w:cs="Times New Roman"/>
      <w:b/>
      <w:bCs/>
      <w:sz w:val="26"/>
      <w:szCs w:val="24"/>
      <w:lang w:eastAsia="hu-HU"/>
    </w:rPr>
  </w:style>
  <w:style w:type="paragraph" w:styleId="Alcm">
    <w:name w:val="Subtitle"/>
    <w:aliases w:val="Borítóra 3"/>
    <w:basedOn w:val="Norml"/>
    <w:link w:val="AlcmChar"/>
    <w:qFormat/>
    <w:rsid w:val="00BE665D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lcmChar">
    <w:name w:val="Alcím Char"/>
    <w:aliases w:val="Borítóra 3 Char"/>
    <w:basedOn w:val="Bekezdsalapbettpusa"/>
    <w:link w:val="Alcm"/>
    <w:rsid w:val="00BE665D"/>
    <w:rPr>
      <w:rFonts w:ascii="Arial" w:eastAsia="Times New Roman" w:hAnsi="Arial" w:cs="Arial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E66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4">
    <w:name w:val="heading 4"/>
    <w:basedOn w:val="Norml"/>
    <w:next w:val="Norml"/>
    <w:link w:val="Cmsor4Char"/>
    <w:qFormat/>
    <w:rsid w:val="00BE665D"/>
    <w:pPr>
      <w:keepNext/>
      <w:spacing w:line="360" w:lineRule="auto"/>
      <w:ind w:firstLine="1428"/>
      <w:jc w:val="both"/>
      <w:outlineLvl w:val="3"/>
    </w:pPr>
    <w:rPr>
      <w:b/>
      <w:bCs/>
      <w:sz w:val="26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rsid w:val="00BE665D"/>
    <w:rPr>
      <w:rFonts w:ascii="Times New Roman" w:eastAsia="Times New Roman" w:hAnsi="Times New Roman" w:cs="Times New Roman"/>
      <w:b/>
      <w:bCs/>
      <w:sz w:val="26"/>
      <w:szCs w:val="24"/>
      <w:lang w:eastAsia="hu-HU"/>
    </w:rPr>
  </w:style>
  <w:style w:type="paragraph" w:styleId="Alcm">
    <w:name w:val="Subtitle"/>
    <w:aliases w:val="Borítóra 3"/>
    <w:basedOn w:val="Norml"/>
    <w:link w:val="AlcmChar"/>
    <w:qFormat/>
    <w:rsid w:val="00BE665D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lcmChar">
    <w:name w:val="Alcím Char"/>
    <w:aliases w:val="Borítóra 3 Char"/>
    <w:basedOn w:val="Bekezdsalapbettpusa"/>
    <w:link w:val="Alcm"/>
    <w:rsid w:val="00BE665D"/>
    <w:rPr>
      <w:rFonts w:ascii="Arial" w:eastAsia="Times New Roman" w:hAnsi="Arial" w:cs="Arial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Tépe</dc:creator>
  <cp:lastModifiedBy>Tépe</cp:lastModifiedBy>
  <cp:revision>2</cp:revision>
  <dcterms:created xsi:type="dcterms:W3CDTF">2021-05-06T11:37:00Z</dcterms:created>
  <dcterms:modified xsi:type="dcterms:W3CDTF">2021-05-06T11:37:00Z</dcterms:modified>
</cp:coreProperties>
</file>