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58" w:rsidRPr="00353158" w:rsidRDefault="00353158" w:rsidP="00353158">
      <w:pPr>
        <w:jc w:val="right"/>
        <w:rPr>
          <w:rFonts w:asciiTheme="minorHAnsi" w:eastAsiaTheme="minorEastAsia" w:hAnsiTheme="minorHAnsi" w:cstheme="minorBidi"/>
        </w:rPr>
      </w:pPr>
      <w:bookmarkStart w:id="0" w:name="_GoBack"/>
      <w:bookmarkEnd w:id="0"/>
      <w:r w:rsidRPr="00353158">
        <w:rPr>
          <w:rFonts w:asciiTheme="minorHAnsi" w:eastAsiaTheme="minorEastAsia" w:hAnsiTheme="minorHAnsi" w:cstheme="minorBidi"/>
        </w:rPr>
        <w:t>1. melléklet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FE8">
        <w:rPr>
          <w:rFonts w:ascii="Times New Roman" w:hAnsi="Times New Roman" w:cs="Times New Roman"/>
          <w:b/>
          <w:sz w:val="24"/>
          <w:szCs w:val="24"/>
        </w:rPr>
        <w:t>I. Szakágazatszám: 841105 Helyi önkormányzatok és társulások igazgatási tevékenysége.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FE8">
        <w:rPr>
          <w:rFonts w:ascii="Times New Roman" w:hAnsi="Times New Roman" w:cs="Times New Roman"/>
          <w:b/>
          <w:sz w:val="24"/>
          <w:szCs w:val="24"/>
        </w:rPr>
        <w:t>II. Az önkormányzat alaptevékenységének kormányzati funkciók szerinti besorolása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6FE8">
        <w:rPr>
          <w:rFonts w:ascii="Times New Roman" w:hAnsi="Times New Roman" w:cs="Times New Roman"/>
          <w:b/>
        </w:rPr>
        <w:t>Költségvetési cím</w:t>
      </w:r>
      <w:r w:rsidRPr="00646FE8">
        <w:rPr>
          <w:rFonts w:ascii="Times New Roman" w:hAnsi="Times New Roman" w:cs="Times New Roman"/>
          <w:b/>
        </w:rPr>
        <w:tab/>
        <w:t>Intézmény Kormányzati funkció</w:t>
      </w:r>
      <w:r w:rsidRPr="00646FE8">
        <w:rPr>
          <w:rFonts w:ascii="Times New Roman" w:hAnsi="Times New Roman" w:cs="Times New Roman"/>
          <w:b/>
        </w:rPr>
        <w:tab/>
      </w:r>
      <w:r w:rsidRPr="00646FE8">
        <w:rPr>
          <w:rFonts w:ascii="Times New Roman" w:hAnsi="Times New Roman" w:cs="Times New Roman"/>
          <w:b/>
        </w:rPr>
        <w:tab/>
      </w:r>
      <w:r w:rsidRPr="00646FE8">
        <w:rPr>
          <w:rFonts w:ascii="Times New Roman" w:hAnsi="Times New Roman" w:cs="Times New Roman"/>
          <w:b/>
        </w:rPr>
        <w:tab/>
      </w:r>
      <w:r w:rsidRPr="00646FE8">
        <w:rPr>
          <w:rFonts w:ascii="Times New Roman" w:hAnsi="Times New Roman" w:cs="Times New Roman"/>
          <w:b/>
        </w:rPr>
        <w:tab/>
        <w:t>Mutatószám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6FE8" w:rsidRPr="00646FE8" w:rsidRDefault="00646FE8" w:rsidP="00646FE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FE8">
        <w:rPr>
          <w:rFonts w:ascii="Times New Roman" w:hAnsi="Times New Roman" w:cs="Times New Roman"/>
          <w:b/>
          <w:sz w:val="24"/>
          <w:szCs w:val="24"/>
        </w:rPr>
        <w:t>Békésszentandrás Nagyközség Önkormányzata</w:t>
      </w:r>
    </w:p>
    <w:p w:rsidR="00646FE8" w:rsidRPr="00646FE8" w:rsidRDefault="00646FE8" w:rsidP="00646FE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FE8" w:rsidRPr="00646FE8" w:rsidRDefault="00646FE8" w:rsidP="00646FE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46FE8">
        <w:rPr>
          <w:rFonts w:ascii="Times New Roman" w:hAnsi="Times New Roman" w:cs="Times New Roman"/>
          <w:b/>
          <w:sz w:val="24"/>
          <w:szCs w:val="24"/>
        </w:rPr>
        <w:t>1.1</w:t>
      </w:r>
      <w:r w:rsidRPr="00646FE8">
        <w:rPr>
          <w:rFonts w:ascii="Times New Roman" w:hAnsi="Times New Roman" w:cs="Times New Roman"/>
          <w:b/>
          <w:sz w:val="24"/>
          <w:szCs w:val="24"/>
        </w:rPr>
        <w:tab/>
        <w:t>Gyermekvédelmi ellátás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FE8">
        <w:rPr>
          <w:rFonts w:ascii="Times New Roman" w:hAnsi="Times New Roman" w:cs="Times New Roman"/>
          <w:sz w:val="24"/>
          <w:szCs w:val="24"/>
        </w:rPr>
        <w:tab/>
        <w:t>1.1.1</w:t>
      </w:r>
      <w:r w:rsidRPr="00646FE8">
        <w:rPr>
          <w:rFonts w:ascii="Times New Roman" w:hAnsi="Times New Roman" w:cs="Times New Roman"/>
          <w:sz w:val="24"/>
          <w:szCs w:val="24"/>
        </w:rPr>
        <w:tab/>
        <w:t>Iskola egészségügyi szolgálat</w:t>
      </w:r>
      <w:r w:rsidRPr="00646FE8">
        <w:rPr>
          <w:rFonts w:ascii="Times New Roman" w:hAnsi="Times New Roman" w:cs="Times New Roman"/>
          <w:sz w:val="24"/>
          <w:szCs w:val="24"/>
        </w:rPr>
        <w:tab/>
        <w:t>Szent László u.18.</w:t>
      </w:r>
      <w:r w:rsidRPr="00646FE8">
        <w:rPr>
          <w:rFonts w:ascii="Times New Roman" w:hAnsi="Times New Roman" w:cs="Times New Roman"/>
          <w:sz w:val="24"/>
          <w:szCs w:val="24"/>
        </w:rPr>
        <w:tab/>
      </w:r>
      <w:r w:rsidRPr="00646FE8">
        <w:rPr>
          <w:rFonts w:ascii="Times New Roman" w:hAnsi="Times New Roman" w:cs="Times New Roman"/>
          <w:sz w:val="24"/>
          <w:szCs w:val="24"/>
        </w:rPr>
        <w:tab/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sz w:val="24"/>
          <w:szCs w:val="24"/>
        </w:rPr>
        <w:tab/>
      </w:r>
      <w:r w:rsidRPr="00646FE8">
        <w:rPr>
          <w:rFonts w:ascii="Times New Roman" w:hAnsi="Times New Roman" w:cs="Times New Roman"/>
          <w:sz w:val="24"/>
          <w:szCs w:val="24"/>
        </w:rPr>
        <w:tab/>
      </w:r>
      <w:r w:rsidRPr="00646FE8">
        <w:rPr>
          <w:rFonts w:ascii="Times New Roman" w:hAnsi="Times New Roman" w:cs="Times New Roman"/>
          <w:sz w:val="24"/>
          <w:szCs w:val="24"/>
        </w:rPr>
        <w:tab/>
      </w:r>
      <w:r w:rsidRPr="00646FE8">
        <w:rPr>
          <w:rFonts w:ascii="Times New Roman" w:hAnsi="Times New Roman" w:cs="Times New Roman"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>074032 Ifjúság-egészségügyi gondozás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FE8">
        <w:rPr>
          <w:rFonts w:ascii="Times New Roman" w:hAnsi="Times New Roman" w:cs="Times New Roman"/>
          <w:sz w:val="24"/>
          <w:szCs w:val="24"/>
        </w:rPr>
        <w:tab/>
        <w:t>1.1.2</w:t>
      </w:r>
      <w:r w:rsidRPr="00646FE8">
        <w:rPr>
          <w:rFonts w:ascii="Times New Roman" w:hAnsi="Times New Roman" w:cs="Times New Roman"/>
          <w:sz w:val="24"/>
          <w:szCs w:val="24"/>
        </w:rPr>
        <w:tab/>
        <w:t>Család- és gyermekjóléti szolgálat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i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ab/>
        <w:t>104042 Család- és gyermekjóléti szolgáltatások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i/>
          <w:sz w:val="24"/>
          <w:szCs w:val="24"/>
        </w:rPr>
        <w:tab/>
        <w:t>1.1.3</w:t>
      </w:r>
      <w:r w:rsidRPr="00646FE8">
        <w:rPr>
          <w:rFonts w:ascii="Times New Roman" w:hAnsi="Times New Roman" w:cs="Times New Roman"/>
          <w:i/>
          <w:sz w:val="24"/>
          <w:szCs w:val="24"/>
        </w:rPr>
        <w:tab/>
        <w:t>Gyermekek napközbeni ellátása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ind w:left="2832" w:firstLine="3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i/>
          <w:sz w:val="24"/>
          <w:szCs w:val="24"/>
        </w:rPr>
        <w:t>104030 Gyermekek napközbeni ellátása családi bölcsőde, munkahelyi bölcsőde, napközbeni gyermekfelügyelet vagy alternatív napközbeni ellátás útján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6FE8">
        <w:rPr>
          <w:rFonts w:ascii="Times New Roman" w:hAnsi="Times New Roman" w:cs="Times New Roman"/>
          <w:b/>
          <w:sz w:val="24"/>
          <w:szCs w:val="24"/>
        </w:rPr>
        <w:t>1.2.</w:t>
      </w:r>
      <w:r w:rsidRPr="00646FE8">
        <w:rPr>
          <w:rFonts w:ascii="Times New Roman" w:hAnsi="Times New Roman" w:cs="Times New Roman"/>
          <w:b/>
          <w:sz w:val="24"/>
          <w:szCs w:val="24"/>
        </w:rPr>
        <w:tab/>
        <w:t>Egészségügyi ellátás</w:t>
      </w:r>
      <w:r w:rsidRPr="00646FE8">
        <w:rPr>
          <w:rFonts w:ascii="Times New Roman" w:hAnsi="Times New Roman" w:cs="Times New Roman"/>
          <w:sz w:val="24"/>
          <w:szCs w:val="24"/>
        </w:rPr>
        <w:t xml:space="preserve"> – Szent László u. 18.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i/>
          <w:sz w:val="24"/>
          <w:szCs w:val="24"/>
        </w:rPr>
        <w:t>072111 Háziorvosi alapellátás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i/>
          <w:sz w:val="24"/>
          <w:szCs w:val="24"/>
        </w:rPr>
        <w:t>072311 Fogorvosi alapellátás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FE8">
        <w:rPr>
          <w:rFonts w:ascii="Times New Roman" w:hAnsi="Times New Roman" w:cs="Times New Roman"/>
          <w:b/>
          <w:sz w:val="24"/>
          <w:szCs w:val="24"/>
        </w:rPr>
        <w:tab/>
        <w:t>1.3</w:t>
      </w:r>
      <w:r w:rsidRPr="00646FE8">
        <w:rPr>
          <w:rFonts w:ascii="Times New Roman" w:hAnsi="Times New Roman" w:cs="Times New Roman"/>
          <w:b/>
          <w:sz w:val="24"/>
          <w:szCs w:val="24"/>
        </w:rPr>
        <w:tab/>
        <w:t>Településüzemeltetés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FE8">
        <w:rPr>
          <w:rFonts w:ascii="Times New Roman" w:hAnsi="Times New Roman" w:cs="Times New Roman"/>
          <w:b/>
          <w:sz w:val="24"/>
          <w:szCs w:val="24"/>
        </w:rPr>
        <w:tab/>
      </w:r>
      <w:r w:rsidRPr="00646FE8">
        <w:rPr>
          <w:rFonts w:ascii="Times New Roman" w:hAnsi="Times New Roman" w:cs="Times New Roman"/>
          <w:sz w:val="24"/>
          <w:szCs w:val="24"/>
        </w:rPr>
        <w:t>1.3.1</w:t>
      </w:r>
      <w:r w:rsidRPr="00646FE8">
        <w:rPr>
          <w:rFonts w:ascii="Times New Roman" w:hAnsi="Times New Roman" w:cs="Times New Roman"/>
          <w:sz w:val="24"/>
          <w:szCs w:val="24"/>
        </w:rPr>
        <w:tab/>
        <w:t>Földterület kezelés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sz w:val="24"/>
          <w:szCs w:val="24"/>
        </w:rPr>
        <w:tab/>
      </w:r>
      <w:r w:rsidRPr="00646FE8">
        <w:rPr>
          <w:rFonts w:ascii="Times New Roman" w:hAnsi="Times New Roman" w:cs="Times New Roman"/>
          <w:sz w:val="24"/>
          <w:szCs w:val="24"/>
        </w:rPr>
        <w:tab/>
      </w:r>
      <w:r w:rsidRPr="00646FE8">
        <w:rPr>
          <w:rFonts w:ascii="Times New Roman" w:hAnsi="Times New Roman" w:cs="Times New Roman"/>
          <w:sz w:val="24"/>
          <w:szCs w:val="24"/>
        </w:rPr>
        <w:tab/>
      </w:r>
      <w:r w:rsidRPr="00646FE8">
        <w:rPr>
          <w:rFonts w:ascii="Times New Roman" w:hAnsi="Times New Roman" w:cs="Times New Roman"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>066010 Zöldterület-kezelés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i/>
          <w:sz w:val="24"/>
          <w:szCs w:val="24"/>
        </w:rPr>
        <w:t>042130 Növénytermesztés, állattenyésztés és kapcsolódó szolgáltatások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FE8">
        <w:rPr>
          <w:rFonts w:ascii="Times New Roman" w:hAnsi="Times New Roman" w:cs="Times New Roman"/>
          <w:sz w:val="24"/>
          <w:szCs w:val="24"/>
        </w:rPr>
        <w:tab/>
        <w:t>1.3.2</w:t>
      </w:r>
      <w:r w:rsidRPr="00646FE8">
        <w:rPr>
          <w:rFonts w:ascii="Times New Roman" w:hAnsi="Times New Roman" w:cs="Times New Roman"/>
          <w:sz w:val="24"/>
          <w:szCs w:val="24"/>
        </w:rPr>
        <w:tab/>
        <w:t>Települési utak-hidak kezelése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sz w:val="24"/>
          <w:szCs w:val="24"/>
        </w:rPr>
        <w:tab/>
      </w:r>
      <w:r w:rsidRPr="00646FE8">
        <w:rPr>
          <w:rFonts w:ascii="Times New Roman" w:hAnsi="Times New Roman" w:cs="Times New Roman"/>
          <w:sz w:val="24"/>
          <w:szCs w:val="24"/>
        </w:rPr>
        <w:tab/>
      </w:r>
      <w:r w:rsidRPr="00646FE8">
        <w:rPr>
          <w:rFonts w:ascii="Times New Roman" w:hAnsi="Times New Roman" w:cs="Times New Roman"/>
          <w:sz w:val="24"/>
          <w:szCs w:val="24"/>
        </w:rPr>
        <w:tab/>
      </w:r>
      <w:r w:rsidRPr="00646FE8">
        <w:rPr>
          <w:rFonts w:ascii="Times New Roman" w:hAnsi="Times New Roman" w:cs="Times New Roman"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>045160 Közutak, hidak, alagutak üzemeltetése, fenntartása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i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ab/>
        <w:t>045161 Kerékpárutak üzemeltetése, fenntartása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FE8">
        <w:rPr>
          <w:rFonts w:ascii="Times New Roman" w:hAnsi="Times New Roman" w:cs="Times New Roman"/>
          <w:sz w:val="24"/>
          <w:szCs w:val="24"/>
        </w:rPr>
        <w:tab/>
        <w:t>1.3.3</w:t>
      </w:r>
      <w:r w:rsidRPr="00646FE8">
        <w:rPr>
          <w:rFonts w:ascii="Times New Roman" w:hAnsi="Times New Roman" w:cs="Times New Roman"/>
          <w:sz w:val="24"/>
          <w:szCs w:val="24"/>
        </w:rPr>
        <w:tab/>
        <w:t>Város-és községgazdálkodási szolgáltatás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i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ab/>
        <w:t>047120 Piac üzemeltetése</w:t>
      </w:r>
    </w:p>
    <w:p w:rsidR="00646FE8" w:rsidRPr="00646FE8" w:rsidRDefault="00646FE8" w:rsidP="00646F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6FE8" w:rsidRPr="00646FE8" w:rsidRDefault="00646FE8" w:rsidP="00646F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i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ab/>
        <w:t>047410 Ár- és belvízvédelemmel összefüggő tevékenységek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sz w:val="24"/>
          <w:szCs w:val="24"/>
        </w:rPr>
        <w:tab/>
      </w:r>
      <w:r w:rsidRPr="00646FE8">
        <w:rPr>
          <w:rFonts w:ascii="Times New Roman" w:hAnsi="Times New Roman" w:cs="Times New Roman"/>
          <w:sz w:val="24"/>
          <w:szCs w:val="24"/>
        </w:rPr>
        <w:tab/>
      </w:r>
      <w:r w:rsidRPr="00646FE8">
        <w:rPr>
          <w:rFonts w:ascii="Times New Roman" w:hAnsi="Times New Roman" w:cs="Times New Roman"/>
          <w:sz w:val="24"/>
          <w:szCs w:val="24"/>
        </w:rPr>
        <w:tab/>
      </w:r>
      <w:r w:rsidRPr="00646FE8">
        <w:rPr>
          <w:rFonts w:ascii="Times New Roman" w:hAnsi="Times New Roman" w:cs="Times New Roman"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>066020 Város-, községgazdálkodási egyéb szolgáltatások</w:t>
      </w:r>
    </w:p>
    <w:p w:rsidR="00646FE8" w:rsidRPr="00646FE8" w:rsidRDefault="00646FE8" w:rsidP="00646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FE8" w:rsidRPr="00646FE8" w:rsidRDefault="00646FE8" w:rsidP="00646FE8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i/>
          <w:sz w:val="24"/>
          <w:szCs w:val="24"/>
        </w:rPr>
        <w:t>081061 Szabadidős park, fürdő és strandszolgáltatás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FE8">
        <w:rPr>
          <w:rFonts w:ascii="Times New Roman" w:hAnsi="Times New Roman" w:cs="Times New Roman"/>
          <w:sz w:val="24"/>
          <w:szCs w:val="24"/>
        </w:rPr>
        <w:tab/>
        <w:t>1.3.4</w:t>
      </w:r>
      <w:r w:rsidRPr="00646FE8">
        <w:rPr>
          <w:rFonts w:ascii="Times New Roman" w:hAnsi="Times New Roman" w:cs="Times New Roman"/>
          <w:sz w:val="24"/>
          <w:szCs w:val="24"/>
        </w:rPr>
        <w:tab/>
        <w:t>Önkormányzati ingatlanok kezelése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ind w:left="2832" w:firstLine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i/>
          <w:sz w:val="24"/>
          <w:szCs w:val="24"/>
        </w:rPr>
        <w:t>013350 Az önkormányzati vagyonnal való gazdálkodással kapcsolatos feladatok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ind w:left="2832" w:firstLine="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ind w:left="2832" w:firstLine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i/>
          <w:sz w:val="24"/>
          <w:szCs w:val="24"/>
        </w:rPr>
        <w:t>081071 Üdülői szálláshely-szolgáltatás és étkeztetés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ind w:left="2832" w:firstLine="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FE8" w:rsidRPr="00646FE8" w:rsidRDefault="00646FE8" w:rsidP="00646FE8">
      <w:pPr>
        <w:spacing w:after="0" w:line="240" w:lineRule="auto"/>
        <w:ind w:left="2136" w:firstLine="696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i/>
          <w:sz w:val="24"/>
          <w:szCs w:val="24"/>
        </w:rPr>
        <w:t>102023 Időskorúak tartós bentlakásos ellátása</w:t>
      </w:r>
    </w:p>
    <w:p w:rsidR="00646FE8" w:rsidRPr="00646FE8" w:rsidRDefault="00646FE8" w:rsidP="00646FE8">
      <w:pPr>
        <w:spacing w:after="0" w:line="240" w:lineRule="auto"/>
        <w:ind w:left="2136" w:firstLine="696"/>
        <w:rPr>
          <w:rFonts w:ascii="Times New Roman" w:hAnsi="Times New Roman" w:cs="Times New Roman"/>
          <w:i/>
          <w:sz w:val="24"/>
          <w:szCs w:val="24"/>
        </w:rPr>
      </w:pPr>
    </w:p>
    <w:p w:rsidR="00646FE8" w:rsidRPr="00646FE8" w:rsidRDefault="00646FE8" w:rsidP="00646FE8">
      <w:pPr>
        <w:spacing w:after="0" w:line="240" w:lineRule="auto"/>
        <w:ind w:left="2136" w:firstLine="696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i/>
          <w:sz w:val="24"/>
          <w:szCs w:val="24"/>
        </w:rPr>
        <w:t>102031 Idősek nappali ellátása</w:t>
      </w:r>
    </w:p>
    <w:p w:rsidR="00646FE8" w:rsidRPr="00646FE8" w:rsidRDefault="00646FE8" w:rsidP="00646FE8">
      <w:pPr>
        <w:spacing w:after="0" w:line="240" w:lineRule="auto"/>
        <w:ind w:left="2136" w:firstLine="696"/>
        <w:rPr>
          <w:rFonts w:ascii="Times New Roman" w:hAnsi="Times New Roman" w:cs="Times New Roman"/>
          <w:i/>
          <w:sz w:val="24"/>
          <w:szCs w:val="24"/>
        </w:rPr>
      </w:pPr>
    </w:p>
    <w:p w:rsidR="00646FE8" w:rsidRPr="00646FE8" w:rsidRDefault="00646FE8" w:rsidP="00646FE8">
      <w:pPr>
        <w:spacing w:after="0" w:line="240" w:lineRule="auto"/>
        <w:ind w:left="28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6FE8">
        <w:rPr>
          <w:rFonts w:ascii="Times New Roman" w:hAnsi="Times New Roman" w:cs="Times New Roman"/>
          <w:i/>
          <w:iCs/>
          <w:sz w:val="24"/>
          <w:szCs w:val="24"/>
        </w:rPr>
        <w:t>082091 Közművelődés - közösségi és társadalmi részvétel fejlesztése</w:t>
      </w:r>
    </w:p>
    <w:p w:rsidR="00646FE8" w:rsidRPr="00646FE8" w:rsidRDefault="00646FE8" w:rsidP="00646FE8">
      <w:pPr>
        <w:spacing w:after="0" w:line="240" w:lineRule="auto"/>
        <w:ind w:left="2136" w:firstLine="696"/>
        <w:rPr>
          <w:rFonts w:ascii="Times New Roman" w:hAnsi="Times New Roman" w:cs="Times New Roman"/>
          <w:i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ind w:left="2832" w:firstLine="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FE8">
        <w:rPr>
          <w:rFonts w:ascii="Times New Roman" w:hAnsi="Times New Roman" w:cs="Times New Roman"/>
          <w:sz w:val="24"/>
          <w:szCs w:val="24"/>
        </w:rPr>
        <w:tab/>
        <w:t>1.3.5</w:t>
      </w:r>
      <w:r w:rsidRPr="00646FE8">
        <w:rPr>
          <w:rFonts w:ascii="Times New Roman" w:hAnsi="Times New Roman" w:cs="Times New Roman"/>
          <w:sz w:val="24"/>
          <w:szCs w:val="24"/>
        </w:rPr>
        <w:tab/>
        <w:t>Közvilágítási szolgáltatás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sz w:val="24"/>
          <w:szCs w:val="24"/>
        </w:rPr>
        <w:tab/>
      </w:r>
      <w:r w:rsidRPr="00646FE8">
        <w:rPr>
          <w:rFonts w:ascii="Times New Roman" w:hAnsi="Times New Roman" w:cs="Times New Roman"/>
          <w:sz w:val="24"/>
          <w:szCs w:val="24"/>
        </w:rPr>
        <w:tab/>
      </w:r>
      <w:r w:rsidRPr="00646FE8">
        <w:rPr>
          <w:rFonts w:ascii="Times New Roman" w:hAnsi="Times New Roman" w:cs="Times New Roman"/>
          <w:sz w:val="24"/>
          <w:szCs w:val="24"/>
        </w:rPr>
        <w:tab/>
      </w:r>
      <w:r w:rsidRPr="00646FE8">
        <w:rPr>
          <w:rFonts w:ascii="Times New Roman" w:hAnsi="Times New Roman" w:cs="Times New Roman"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>064010 közvilágítás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FE8">
        <w:rPr>
          <w:rFonts w:ascii="Times New Roman" w:hAnsi="Times New Roman" w:cs="Times New Roman"/>
          <w:sz w:val="24"/>
          <w:szCs w:val="24"/>
        </w:rPr>
        <w:tab/>
        <w:t>1.3.6</w:t>
      </w:r>
      <w:r w:rsidRPr="00646FE8">
        <w:rPr>
          <w:rFonts w:ascii="Times New Roman" w:hAnsi="Times New Roman" w:cs="Times New Roman"/>
          <w:sz w:val="24"/>
          <w:szCs w:val="24"/>
        </w:rPr>
        <w:tab/>
        <w:t>Közegészségügyi és járványügyi feladatok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sz w:val="24"/>
          <w:szCs w:val="24"/>
        </w:rPr>
        <w:tab/>
      </w:r>
      <w:r w:rsidRPr="00646FE8">
        <w:rPr>
          <w:rFonts w:ascii="Times New Roman" w:hAnsi="Times New Roman" w:cs="Times New Roman"/>
          <w:sz w:val="24"/>
          <w:szCs w:val="24"/>
        </w:rPr>
        <w:tab/>
      </w:r>
      <w:r w:rsidRPr="00646FE8">
        <w:rPr>
          <w:rFonts w:ascii="Times New Roman" w:hAnsi="Times New Roman" w:cs="Times New Roman"/>
          <w:sz w:val="24"/>
          <w:szCs w:val="24"/>
        </w:rPr>
        <w:tab/>
      </w:r>
      <w:r w:rsidRPr="00646FE8">
        <w:rPr>
          <w:rFonts w:ascii="Times New Roman" w:hAnsi="Times New Roman" w:cs="Times New Roman"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>076061 Környezet-egészségügyi feladatok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FE8">
        <w:rPr>
          <w:rFonts w:ascii="Times New Roman" w:hAnsi="Times New Roman" w:cs="Times New Roman"/>
          <w:sz w:val="24"/>
          <w:szCs w:val="24"/>
        </w:rPr>
        <w:tab/>
        <w:t>1.3.7</w:t>
      </w:r>
      <w:r w:rsidRPr="00646FE8">
        <w:rPr>
          <w:rFonts w:ascii="Times New Roman" w:hAnsi="Times New Roman" w:cs="Times New Roman"/>
          <w:sz w:val="24"/>
          <w:szCs w:val="24"/>
        </w:rPr>
        <w:tab/>
        <w:t>Települési hulladékkezelés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i/>
          <w:sz w:val="24"/>
          <w:szCs w:val="24"/>
        </w:rPr>
        <w:t>051030 Nem veszélyes (települési) hulladék vegyes (ömlesztett) begyűjtése, szállítása, átrakása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i/>
          <w:sz w:val="24"/>
          <w:szCs w:val="24"/>
        </w:rPr>
        <w:t>051040 Nem veszélyes hulladék kezelése, ártalmatlanítása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FE8">
        <w:rPr>
          <w:rFonts w:ascii="Times New Roman" w:hAnsi="Times New Roman" w:cs="Times New Roman"/>
          <w:b/>
          <w:sz w:val="24"/>
          <w:szCs w:val="24"/>
        </w:rPr>
        <w:tab/>
        <w:t>1.4</w:t>
      </w:r>
      <w:r w:rsidRPr="00646FE8">
        <w:rPr>
          <w:rFonts w:ascii="Times New Roman" w:hAnsi="Times New Roman" w:cs="Times New Roman"/>
          <w:b/>
          <w:sz w:val="24"/>
          <w:szCs w:val="24"/>
        </w:rPr>
        <w:tab/>
        <w:t xml:space="preserve">Egyéb feladatok </w:t>
      </w:r>
      <w:r w:rsidRPr="00646FE8">
        <w:rPr>
          <w:rFonts w:ascii="Times New Roman" w:hAnsi="Times New Roman" w:cs="Times New Roman"/>
          <w:sz w:val="24"/>
          <w:szCs w:val="24"/>
        </w:rPr>
        <w:t>Hősök tere 1.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ind w:left="2832" w:firstLine="3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i/>
          <w:sz w:val="24"/>
          <w:szCs w:val="24"/>
        </w:rPr>
        <w:t>011130 Önkormányzatok és önkormányzati hivatalok jogalkotó és általános igazgatási tevékenysége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i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ab/>
        <w:t>041231 Rövid időtartamú közfoglalkoztatás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i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ab/>
        <w:t>041232 Start-munka program – téli közfoglalkoztatás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ab/>
        <w:t>041233 Hosszabb időtartamú közfoglalkoztatás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i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ab/>
        <w:t>041236 Országos közfoglalkoztatási program</w:t>
      </w: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FE8" w:rsidRPr="00646FE8" w:rsidRDefault="00646FE8" w:rsidP="00646F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FE8">
        <w:rPr>
          <w:rFonts w:ascii="Times New Roman" w:hAnsi="Times New Roman" w:cs="Times New Roman"/>
          <w:i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ab/>
      </w:r>
      <w:r w:rsidRPr="00646FE8">
        <w:rPr>
          <w:rFonts w:ascii="Times New Roman" w:hAnsi="Times New Roman" w:cs="Times New Roman"/>
          <w:i/>
          <w:sz w:val="24"/>
          <w:szCs w:val="24"/>
        </w:rPr>
        <w:tab/>
        <w:t>041237 Közfoglalkoztatási mintaprogram</w:t>
      </w:r>
    </w:p>
    <w:p w:rsidR="00646FE8" w:rsidRDefault="00646FE8" w:rsidP="009D4586">
      <w:pPr>
        <w:jc w:val="right"/>
        <w:rPr>
          <w:rFonts w:asciiTheme="minorHAnsi" w:eastAsiaTheme="minorEastAsia" w:hAnsiTheme="minorHAnsi" w:cstheme="minorBidi"/>
          <w:b/>
        </w:rPr>
      </w:pPr>
    </w:p>
    <w:p w:rsidR="00646FE8" w:rsidRDefault="00646FE8" w:rsidP="009D4586">
      <w:pPr>
        <w:jc w:val="right"/>
        <w:rPr>
          <w:rFonts w:asciiTheme="minorHAnsi" w:eastAsiaTheme="minorEastAsia" w:hAnsiTheme="minorHAnsi" w:cstheme="minorBidi"/>
          <w:b/>
        </w:rPr>
      </w:pPr>
    </w:p>
    <w:p w:rsidR="00646FE8" w:rsidRDefault="00646FE8" w:rsidP="009D4586">
      <w:pPr>
        <w:jc w:val="right"/>
        <w:rPr>
          <w:rFonts w:asciiTheme="minorHAnsi" w:eastAsiaTheme="minorEastAsia" w:hAnsiTheme="minorHAnsi" w:cstheme="minorBidi"/>
          <w:b/>
        </w:rPr>
      </w:pPr>
    </w:p>
    <w:p w:rsidR="00646FE8" w:rsidRDefault="00646FE8" w:rsidP="009D4586">
      <w:pPr>
        <w:jc w:val="right"/>
        <w:rPr>
          <w:rFonts w:asciiTheme="minorHAnsi" w:eastAsiaTheme="minorEastAsia" w:hAnsiTheme="minorHAnsi" w:cstheme="minorBidi"/>
          <w:b/>
        </w:rPr>
      </w:pPr>
    </w:p>
    <w:p w:rsidR="00646FE8" w:rsidRDefault="00646FE8" w:rsidP="009D4586">
      <w:pPr>
        <w:jc w:val="right"/>
        <w:rPr>
          <w:rFonts w:asciiTheme="minorHAnsi" w:eastAsiaTheme="minorEastAsia" w:hAnsiTheme="minorHAnsi" w:cstheme="minorBidi"/>
          <w:b/>
        </w:rPr>
      </w:pPr>
    </w:p>
    <w:p w:rsidR="00646FE8" w:rsidRDefault="00646FE8" w:rsidP="009D4586">
      <w:pPr>
        <w:jc w:val="right"/>
        <w:rPr>
          <w:rFonts w:asciiTheme="minorHAnsi" w:eastAsiaTheme="minorEastAsia" w:hAnsiTheme="minorHAnsi" w:cstheme="minorBidi"/>
          <w:b/>
        </w:rPr>
      </w:pPr>
    </w:p>
    <w:p w:rsidR="00646FE8" w:rsidRDefault="00646FE8" w:rsidP="009D4586">
      <w:pPr>
        <w:jc w:val="right"/>
        <w:rPr>
          <w:rFonts w:asciiTheme="minorHAnsi" w:eastAsiaTheme="minorEastAsia" w:hAnsiTheme="minorHAnsi" w:cstheme="minorBidi"/>
          <w:b/>
        </w:rPr>
      </w:pPr>
    </w:p>
    <w:p w:rsidR="00646FE8" w:rsidRDefault="00646FE8" w:rsidP="009D4586">
      <w:pPr>
        <w:jc w:val="right"/>
        <w:rPr>
          <w:rFonts w:asciiTheme="minorHAnsi" w:eastAsiaTheme="minorEastAsia" w:hAnsiTheme="minorHAnsi" w:cstheme="minorBidi"/>
          <w:b/>
        </w:rPr>
      </w:pPr>
    </w:p>
    <w:p w:rsidR="00646FE8" w:rsidRDefault="00646FE8" w:rsidP="009D4586">
      <w:pPr>
        <w:jc w:val="right"/>
        <w:rPr>
          <w:rFonts w:asciiTheme="minorHAnsi" w:eastAsiaTheme="minorEastAsia" w:hAnsiTheme="minorHAnsi" w:cstheme="minorBidi"/>
          <w:b/>
        </w:rPr>
      </w:pPr>
    </w:p>
    <w:p w:rsidR="00646FE8" w:rsidRDefault="00646FE8" w:rsidP="009D4586">
      <w:pPr>
        <w:jc w:val="right"/>
        <w:rPr>
          <w:rFonts w:asciiTheme="minorHAnsi" w:eastAsiaTheme="minorEastAsia" w:hAnsiTheme="minorHAnsi" w:cstheme="minorBidi"/>
          <w:b/>
        </w:rPr>
      </w:pPr>
    </w:p>
    <w:p w:rsidR="00646FE8" w:rsidRDefault="00646FE8" w:rsidP="009D4586">
      <w:pPr>
        <w:jc w:val="right"/>
        <w:rPr>
          <w:rFonts w:asciiTheme="minorHAnsi" w:eastAsiaTheme="minorEastAsia" w:hAnsiTheme="minorHAnsi" w:cstheme="minorBidi"/>
          <w:b/>
        </w:rPr>
      </w:pPr>
    </w:p>
    <w:p w:rsidR="00646FE8" w:rsidRDefault="00646FE8" w:rsidP="009D4586">
      <w:pPr>
        <w:jc w:val="right"/>
        <w:rPr>
          <w:rFonts w:asciiTheme="minorHAnsi" w:eastAsiaTheme="minorEastAsia" w:hAnsiTheme="minorHAnsi" w:cstheme="minorBidi"/>
          <w:b/>
        </w:rPr>
      </w:pPr>
    </w:p>
    <w:p w:rsidR="00646FE8" w:rsidRDefault="00646FE8" w:rsidP="009D4586">
      <w:pPr>
        <w:jc w:val="right"/>
        <w:rPr>
          <w:rFonts w:asciiTheme="minorHAnsi" w:eastAsiaTheme="minorEastAsia" w:hAnsiTheme="minorHAnsi" w:cstheme="minorBidi"/>
          <w:b/>
        </w:rPr>
      </w:pPr>
    </w:p>
    <w:p w:rsidR="00646FE8" w:rsidRDefault="00646FE8" w:rsidP="009D4586">
      <w:pPr>
        <w:jc w:val="right"/>
        <w:rPr>
          <w:rFonts w:asciiTheme="minorHAnsi" w:eastAsiaTheme="minorEastAsia" w:hAnsiTheme="minorHAnsi" w:cstheme="minorBidi"/>
          <w:b/>
        </w:rPr>
      </w:pPr>
    </w:p>
    <w:p w:rsidR="00646FE8" w:rsidRDefault="00646FE8" w:rsidP="009D4586">
      <w:pPr>
        <w:jc w:val="right"/>
        <w:rPr>
          <w:rFonts w:asciiTheme="minorHAnsi" w:eastAsiaTheme="minorEastAsia" w:hAnsiTheme="minorHAnsi" w:cstheme="minorBidi"/>
          <w:b/>
        </w:rPr>
      </w:pPr>
    </w:p>
    <w:p w:rsidR="00646FE8" w:rsidRDefault="00646FE8" w:rsidP="009D4586">
      <w:pPr>
        <w:jc w:val="right"/>
        <w:rPr>
          <w:rFonts w:asciiTheme="minorHAnsi" w:eastAsiaTheme="minorEastAsia" w:hAnsiTheme="minorHAnsi" w:cstheme="minorBidi"/>
          <w:b/>
        </w:rPr>
      </w:pPr>
    </w:p>
    <w:p w:rsidR="00646FE8" w:rsidRDefault="00646FE8" w:rsidP="009D4586">
      <w:pPr>
        <w:jc w:val="right"/>
        <w:rPr>
          <w:rFonts w:asciiTheme="minorHAnsi" w:eastAsiaTheme="minorEastAsia" w:hAnsiTheme="minorHAnsi" w:cstheme="minorBidi"/>
          <w:b/>
        </w:rPr>
      </w:pPr>
    </w:p>
    <w:p w:rsidR="00646FE8" w:rsidRDefault="00646FE8" w:rsidP="009D4586">
      <w:pPr>
        <w:jc w:val="right"/>
        <w:rPr>
          <w:rFonts w:asciiTheme="minorHAnsi" w:eastAsiaTheme="minorEastAsia" w:hAnsiTheme="minorHAnsi" w:cstheme="minorBidi"/>
          <w:b/>
        </w:rPr>
      </w:pPr>
    </w:p>
    <w:p w:rsidR="00646FE8" w:rsidRDefault="00646FE8" w:rsidP="009D4586">
      <w:pPr>
        <w:jc w:val="right"/>
        <w:rPr>
          <w:rFonts w:asciiTheme="minorHAnsi" w:eastAsiaTheme="minorEastAsia" w:hAnsiTheme="minorHAnsi" w:cstheme="minorBidi"/>
          <w:b/>
        </w:rPr>
      </w:pPr>
    </w:p>
    <w:p w:rsidR="00646FE8" w:rsidRDefault="00646FE8" w:rsidP="009D4586">
      <w:pPr>
        <w:jc w:val="right"/>
        <w:rPr>
          <w:rFonts w:asciiTheme="minorHAnsi" w:eastAsiaTheme="minorEastAsia" w:hAnsiTheme="minorHAnsi" w:cstheme="minorBidi"/>
          <w:b/>
        </w:rPr>
      </w:pPr>
    </w:p>
    <w:p w:rsidR="00646FE8" w:rsidRDefault="00646FE8" w:rsidP="009D4586">
      <w:pPr>
        <w:jc w:val="right"/>
        <w:rPr>
          <w:rFonts w:asciiTheme="minorHAnsi" w:eastAsiaTheme="minorEastAsia" w:hAnsiTheme="minorHAnsi" w:cstheme="minorBidi"/>
          <w:b/>
        </w:rPr>
      </w:pPr>
    </w:p>
    <w:p w:rsidR="00646FE8" w:rsidRDefault="00646FE8" w:rsidP="009D4586">
      <w:pPr>
        <w:jc w:val="right"/>
        <w:rPr>
          <w:rFonts w:asciiTheme="minorHAnsi" w:eastAsiaTheme="minorEastAsia" w:hAnsiTheme="minorHAnsi" w:cstheme="minorBidi"/>
          <w:b/>
        </w:rPr>
      </w:pPr>
    </w:p>
    <w:p w:rsidR="00646FE8" w:rsidRDefault="00646FE8" w:rsidP="009D4586">
      <w:pPr>
        <w:jc w:val="right"/>
        <w:rPr>
          <w:rFonts w:asciiTheme="minorHAnsi" w:eastAsiaTheme="minorEastAsia" w:hAnsiTheme="minorHAnsi" w:cstheme="minorBidi"/>
          <w:b/>
        </w:rPr>
      </w:pPr>
    </w:p>
    <w:p w:rsidR="00646FE8" w:rsidRDefault="00646FE8" w:rsidP="009D4586">
      <w:pPr>
        <w:jc w:val="right"/>
        <w:rPr>
          <w:rFonts w:asciiTheme="minorHAnsi" w:eastAsiaTheme="minorEastAsia" w:hAnsiTheme="minorHAnsi" w:cstheme="minorBidi"/>
          <w:b/>
        </w:rPr>
      </w:pPr>
    </w:p>
    <w:p w:rsidR="00646FE8" w:rsidRDefault="00646FE8" w:rsidP="009D4586">
      <w:pPr>
        <w:jc w:val="right"/>
        <w:rPr>
          <w:rFonts w:asciiTheme="minorHAnsi" w:eastAsiaTheme="minorEastAsia" w:hAnsiTheme="minorHAnsi" w:cstheme="minorBidi"/>
          <w:b/>
        </w:rPr>
      </w:pPr>
    </w:p>
    <w:p w:rsidR="009D4586" w:rsidRPr="009D4586" w:rsidRDefault="009D4586" w:rsidP="009D4586">
      <w:pPr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9D4586">
        <w:rPr>
          <w:rFonts w:ascii="Times New Roman" w:eastAsiaTheme="minorEastAsia" w:hAnsi="Times New Roman" w:cs="Times New Roman"/>
          <w:sz w:val="20"/>
          <w:szCs w:val="20"/>
        </w:rPr>
        <w:lastRenderedPageBreak/>
        <w:t>2. melléklet</w:t>
      </w:r>
    </w:p>
    <w:p w:rsidR="009D4586" w:rsidRPr="009D4586" w:rsidRDefault="009D4586" w:rsidP="009D4586">
      <w:pPr>
        <w:spacing w:after="0"/>
        <w:jc w:val="center"/>
        <w:rPr>
          <w:rFonts w:ascii="Times New Roman" w:eastAsiaTheme="minorEastAsia" w:hAnsi="Times New Roman" w:cs="Times New Roman"/>
          <w:b/>
        </w:rPr>
      </w:pPr>
      <w:r w:rsidRPr="009D4586">
        <w:rPr>
          <w:rFonts w:ascii="Times New Roman" w:eastAsiaTheme="minorEastAsia" w:hAnsi="Times New Roman" w:cs="Times New Roman"/>
          <w:b/>
        </w:rPr>
        <w:t>Békésszentandrás Nagyközség Képviselő-testület</w:t>
      </w:r>
    </w:p>
    <w:p w:rsidR="009D4586" w:rsidRPr="009D4586" w:rsidRDefault="009D4586" w:rsidP="009D4586">
      <w:pPr>
        <w:spacing w:after="0"/>
        <w:jc w:val="center"/>
        <w:rPr>
          <w:rFonts w:ascii="Times New Roman" w:eastAsiaTheme="minorEastAsia" w:hAnsi="Times New Roman" w:cs="Times New Roman"/>
          <w:b/>
        </w:rPr>
      </w:pPr>
      <w:r w:rsidRPr="009D4586">
        <w:rPr>
          <w:rFonts w:ascii="Times New Roman" w:eastAsiaTheme="minorEastAsia" w:hAnsi="Times New Roman" w:cs="Times New Roman"/>
          <w:b/>
        </w:rPr>
        <w:t>Bizottságainak feladat- és hatásköre</w:t>
      </w:r>
    </w:p>
    <w:p w:rsidR="009D4586" w:rsidRPr="009D4586" w:rsidRDefault="009D4586" w:rsidP="009D4586">
      <w:pPr>
        <w:spacing w:after="0"/>
        <w:jc w:val="center"/>
        <w:rPr>
          <w:rFonts w:ascii="Times New Roman" w:eastAsiaTheme="minorEastAsia" w:hAnsi="Times New Roman" w:cs="Times New Roman"/>
          <w:b/>
        </w:rPr>
      </w:pPr>
    </w:p>
    <w:p w:rsidR="009D4586" w:rsidRPr="009D4586" w:rsidRDefault="009D4586" w:rsidP="009D4586">
      <w:pPr>
        <w:spacing w:after="0"/>
        <w:jc w:val="center"/>
        <w:rPr>
          <w:rFonts w:ascii="Times New Roman" w:eastAsiaTheme="minorEastAsia" w:hAnsi="Times New Roman" w:cs="Times New Roman"/>
          <w:b/>
        </w:rPr>
      </w:pPr>
      <w:r w:rsidRPr="009D4586">
        <w:rPr>
          <w:rFonts w:ascii="Times New Roman" w:eastAsiaTheme="minorEastAsia" w:hAnsi="Times New Roman" w:cs="Times New Roman"/>
          <w:b/>
        </w:rPr>
        <w:t>Gazdasági és Turisztikai Bizottság</w:t>
      </w:r>
    </w:p>
    <w:p w:rsidR="009D4586" w:rsidRPr="009D4586" w:rsidRDefault="009D4586" w:rsidP="009D4586">
      <w:pPr>
        <w:spacing w:after="0"/>
        <w:rPr>
          <w:rFonts w:ascii="Times New Roman" w:eastAsiaTheme="minorEastAsia" w:hAnsi="Times New Roman" w:cs="Times New Roman"/>
          <w:b/>
        </w:rPr>
      </w:pPr>
    </w:p>
    <w:p w:rsidR="009D4586" w:rsidRPr="009D4586" w:rsidRDefault="009D4586" w:rsidP="009D4586">
      <w:pPr>
        <w:spacing w:after="0"/>
        <w:rPr>
          <w:rFonts w:ascii="Times New Roman" w:eastAsiaTheme="minorEastAsia" w:hAnsi="Times New Roman" w:cs="Times New Roman"/>
          <w:b/>
        </w:rPr>
      </w:pPr>
    </w:p>
    <w:p w:rsidR="009D4586" w:rsidRPr="009D4586" w:rsidRDefault="009D4586" w:rsidP="009D4586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Közreműködik az Önkormányzat gazdasági programjának kidolgozásában</w:t>
      </w:r>
    </w:p>
    <w:p w:rsidR="009D4586" w:rsidRPr="009D4586" w:rsidRDefault="009D4586" w:rsidP="009D4586">
      <w:pPr>
        <w:numPr>
          <w:ilvl w:val="0"/>
          <w:numId w:val="14"/>
        </w:numPr>
        <w:spacing w:after="0"/>
        <w:ind w:left="709" w:hanging="709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Véleményezi az Önkormányzat éves költségvetésének előkészítését, a költségvetés tervezetét, a zárszámadást, a gazdasági tárgyú rendelet-tervezeteket.</w:t>
      </w:r>
    </w:p>
    <w:p w:rsidR="009D4586" w:rsidRPr="009D4586" w:rsidRDefault="009D4586" w:rsidP="009D4586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Javaslatot tesz a Képviselő-testület felé az önkormányzati vagyon hasznosítására.</w:t>
      </w:r>
    </w:p>
    <w:p w:rsidR="009D4586" w:rsidRPr="009D4586" w:rsidRDefault="009D4586" w:rsidP="009D4586">
      <w:pPr>
        <w:numPr>
          <w:ilvl w:val="0"/>
          <w:numId w:val="14"/>
        </w:numPr>
        <w:spacing w:after="0"/>
        <w:ind w:left="709" w:hanging="709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Javaslatot tesz a helyi adó mértékének megállapítására, önkormányzati hitel felvételére, önkormányzati intézmény alapítására / átszervezésére, önkormányzati társulás létrehozására.</w:t>
      </w:r>
    </w:p>
    <w:p w:rsidR="009D4586" w:rsidRPr="009D4586" w:rsidRDefault="009D4586" w:rsidP="009D4586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Javaslatot tesz a polgármester illetményének emelésére, jutalmazására</w:t>
      </w:r>
    </w:p>
    <w:p w:rsidR="009D4586" w:rsidRPr="009D4586" w:rsidRDefault="009D4586" w:rsidP="009D4586">
      <w:pPr>
        <w:numPr>
          <w:ilvl w:val="0"/>
          <w:numId w:val="14"/>
        </w:numPr>
        <w:spacing w:after="0"/>
        <w:ind w:left="709" w:hanging="709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Ellenőrzi az Önkormányzat gazdálkodásával és vagyonkezelésével kapcsolatos képviselő-testületi döntések végrehajtását.</w:t>
      </w:r>
    </w:p>
    <w:p w:rsidR="009D4586" w:rsidRPr="009D4586" w:rsidRDefault="009D4586" w:rsidP="009D4586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Véleményezi a társadalmi szervezetek anyagi támogatását.</w:t>
      </w:r>
    </w:p>
    <w:p w:rsidR="009D4586" w:rsidRPr="009D4586" w:rsidRDefault="009D4586" w:rsidP="009D4586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Véleményezi a pénzügyi vonatkozású pályázatokat.</w:t>
      </w:r>
    </w:p>
    <w:p w:rsidR="009D4586" w:rsidRPr="009D4586" w:rsidRDefault="009D4586" w:rsidP="009D4586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Véleményezi az önkormányzati tulajdonnal kapcsolatos elidegenítési, terhelési kérdéseket.</w:t>
      </w:r>
    </w:p>
    <w:p w:rsidR="009D4586" w:rsidRPr="009D4586" w:rsidRDefault="009D4586" w:rsidP="009D4586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Véleményezi az Önkormányzat turisztikai tárgyú előterjesztéseit.</w:t>
      </w:r>
    </w:p>
    <w:p w:rsidR="009D4586" w:rsidRPr="009D4586" w:rsidRDefault="009D4586" w:rsidP="009D4586">
      <w:pPr>
        <w:numPr>
          <w:ilvl w:val="0"/>
          <w:numId w:val="14"/>
        </w:numPr>
        <w:spacing w:after="0"/>
        <w:ind w:left="709" w:hanging="709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 xml:space="preserve">A község turisztikai </w:t>
      </w:r>
      <w:proofErr w:type="spellStart"/>
      <w:r w:rsidRPr="009D4586">
        <w:rPr>
          <w:rFonts w:ascii="Times New Roman" w:eastAsiaTheme="minorEastAsia" w:hAnsi="Times New Roman" w:cs="Times New Roman"/>
        </w:rPr>
        <w:t>vonzerejének</w:t>
      </w:r>
      <w:proofErr w:type="spellEnd"/>
      <w:r w:rsidRPr="009D4586">
        <w:rPr>
          <w:rFonts w:ascii="Times New Roman" w:eastAsiaTheme="minorEastAsia" w:hAnsi="Times New Roman" w:cs="Times New Roman"/>
        </w:rPr>
        <w:t xml:space="preserve"> előmozdítása érdekében együttműködik a helyi civil szervezetekkel.</w:t>
      </w:r>
    </w:p>
    <w:p w:rsidR="009D4586" w:rsidRPr="009D4586" w:rsidRDefault="009D4586" w:rsidP="009D4586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Elősegíti a turisztikával kapcsolatos feladatok ellátását.</w:t>
      </w:r>
    </w:p>
    <w:p w:rsidR="009D4586" w:rsidRPr="009D4586" w:rsidRDefault="009D4586" w:rsidP="009D4586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Közreműködik a Képviselő-testület éves munkatervének elkészítésében.</w:t>
      </w:r>
    </w:p>
    <w:p w:rsidR="009D4586" w:rsidRPr="009D4586" w:rsidRDefault="009D4586" w:rsidP="009D4586">
      <w:pPr>
        <w:numPr>
          <w:ilvl w:val="0"/>
          <w:numId w:val="14"/>
        </w:numPr>
        <w:spacing w:after="0"/>
        <w:ind w:left="709" w:hanging="709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Állást foglal a Képviselő-testület elé kerülő azon napirendekben, melyeket az éves munkaterv utal a bizottság elé állásfoglalásra.</w:t>
      </w:r>
    </w:p>
    <w:p w:rsidR="009D4586" w:rsidRPr="009D4586" w:rsidRDefault="009D4586" w:rsidP="009D4586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Meghatározza a szakterületéhez tartozó rendelet-tervezetek irányelveit.</w:t>
      </w:r>
    </w:p>
    <w:p w:rsidR="009D4586" w:rsidRPr="009D4586" w:rsidRDefault="009D4586" w:rsidP="009D4586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Véleményezi a feladatkörébe tartozó beszámolókat.</w:t>
      </w:r>
    </w:p>
    <w:p w:rsidR="009D4586" w:rsidRPr="009D4586" w:rsidRDefault="009D4586" w:rsidP="009D4586">
      <w:pPr>
        <w:spacing w:after="0"/>
        <w:jc w:val="both"/>
        <w:rPr>
          <w:rFonts w:ascii="Times New Roman" w:eastAsiaTheme="minorEastAsia" w:hAnsi="Times New Roman" w:cs="Times New Roman"/>
        </w:rPr>
      </w:pPr>
    </w:p>
    <w:p w:rsidR="009D4586" w:rsidRPr="009D4586" w:rsidRDefault="009D4586" w:rsidP="009D4586">
      <w:pPr>
        <w:spacing w:after="0"/>
        <w:jc w:val="both"/>
        <w:rPr>
          <w:rFonts w:ascii="Times New Roman" w:eastAsiaTheme="minorEastAsia" w:hAnsi="Times New Roman" w:cs="Times New Roman"/>
        </w:rPr>
      </w:pPr>
    </w:p>
    <w:p w:rsidR="009D4586" w:rsidRPr="009D4586" w:rsidRDefault="009D4586" w:rsidP="009D4586">
      <w:pPr>
        <w:spacing w:after="0"/>
        <w:ind w:left="360"/>
        <w:jc w:val="both"/>
        <w:rPr>
          <w:rFonts w:ascii="Times New Roman" w:eastAsiaTheme="minorEastAsia" w:hAnsi="Times New Roman" w:cs="Times New Roman"/>
        </w:rPr>
      </w:pPr>
    </w:p>
    <w:p w:rsidR="009D4586" w:rsidRPr="009D4586" w:rsidRDefault="009D4586" w:rsidP="009D4586">
      <w:pPr>
        <w:spacing w:after="0"/>
        <w:ind w:left="360"/>
        <w:jc w:val="center"/>
        <w:rPr>
          <w:rFonts w:ascii="Times New Roman" w:eastAsiaTheme="minorEastAsia" w:hAnsi="Times New Roman" w:cs="Times New Roman"/>
          <w:b/>
        </w:rPr>
      </w:pPr>
      <w:r w:rsidRPr="009D4586">
        <w:rPr>
          <w:rFonts w:ascii="Times New Roman" w:eastAsiaTheme="minorEastAsia" w:hAnsi="Times New Roman" w:cs="Times New Roman"/>
          <w:b/>
        </w:rPr>
        <w:t>Településüzemeltetési és Projektelőkészítési Bizottság</w:t>
      </w:r>
    </w:p>
    <w:p w:rsidR="009D4586" w:rsidRPr="009D4586" w:rsidRDefault="009D4586" w:rsidP="009D4586">
      <w:pPr>
        <w:spacing w:after="0"/>
        <w:ind w:left="360"/>
        <w:jc w:val="center"/>
        <w:rPr>
          <w:rFonts w:ascii="Times New Roman" w:eastAsiaTheme="minorEastAsia" w:hAnsi="Times New Roman" w:cs="Times New Roman"/>
          <w:b/>
        </w:rPr>
      </w:pPr>
    </w:p>
    <w:p w:rsidR="009D4586" w:rsidRPr="009D4586" w:rsidRDefault="009D4586" w:rsidP="009D4586">
      <w:pPr>
        <w:numPr>
          <w:ilvl w:val="0"/>
          <w:numId w:val="15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Közreműködik az Önkormányzat gazdasági programjának kidolgozásában.</w:t>
      </w:r>
    </w:p>
    <w:p w:rsidR="009D4586" w:rsidRPr="009D4586" w:rsidRDefault="009D4586" w:rsidP="009D4586">
      <w:pPr>
        <w:numPr>
          <w:ilvl w:val="0"/>
          <w:numId w:val="15"/>
        </w:numPr>
        <w:spacing w:after="0"/>
        <w:ind w:left="709" w:hanging="709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Ellenőrzi az Önkormányzat gazdálkodásával és vagyonkezelésével kapcsolatos képviselő-testületi döntések végrehajtását.</w:t>
      </w:r>
    </w:p>
    <w:p w:rsidR="009D4586" w:rsidRPr="009D4586" w:rsidRDefault="009D4586" w:rsidP="009D4586">
      <w:pPr>
        <w:numPr>
          <w:ilvl w:val="0"/>
          <w:numId w:val="15"/>
        </w:numPr>
        <w:spacing w:after="0"/>
        <w:ind w:left="709" w:hanging="709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Véleményt nyilvánít az Önkormányzat településfejlesztési, településrendezési (rendezési terv) tevékenységével kapcsolatban</w:t>
      </w:r>
    </w:p>
    <w:p w:rsidR="009D4586" w:rsidRPr="009D4586" w:rsidRDefault="009D4586" w:rsidP="009D4586">
      <w:pPr>
        <w:numPr>
          <w:ilvl w:val="0"/>
          <w:numId w:val="15"/>
        </w:numPr>
        <w:spacing w:after="0"/>
        <w:ind w:left="709" w:hanging="709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Állást foglal az Önkormányzat feladat-, illetve érdekkörébe tartozó mezőgazdasági kérdésekben.</w:t>
      </w:r>
    </w:p>
    <w:p w:rsidR="009D4586" w:rsidRPr="009D4586" w:rsidRDefault="009D4586" w:rsidP="009D4586">
      <w:pPr>
        <w:numPr>
          <w:ilvl w:val="0"/>
          <w:numId w:val="15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Közreműködik a Képviselő-testület éves munkatervének előkészítésében.</w:t>
      </w:r>
    </w:p>
    <w:p w:rsidR="009D4586" w:rsidRPr="009D4586" w:rsidRDefault="009D4586" w:rsidP="009D4586">
      <w:pPr>
        <w:numPr>
          <w:ilvl w:val="0"/>
          <w:numId w:val="15"/>
        </w:numPr>
        <w:spacing w:after="0"/>
        <w:ind w:left="709" w:hanging="709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Állást foglal a Képviselő-testület elé kerülő azon napirendekben, melyeket a éves munkaterv utal a bizottság elé állásfoglalásra.</w:t>
      </w:r>
    </w:p>
    <w:p w:rsidR="009D4586" w:rsidRPr="009D4586" w:rsidRDefault="009D4586" w:rsidP="009D4586">
      <w:pPr>
        <w:numPr>
          <w:ilvl w:val="0"/>
          <w:numId w:val="15"/>
        </w:numPr>
        <w:spacing w:after="0"/>
        <w:ind w:left="709" w:hanging="709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Véleményezi az Önkormányzat éves költségvetésének a bizottság tevékenységi körére vonatkozó részét.</w:t>
      </w:r>
    </w:p>
    <w:p w:rsidR="009D4586" w:rsidRPr="009D4586" w:rsidRDefault="009D4586" w:rsidP="009D4586">
      <w:pPr>
        <w:numPr>
          <w:ilvl w:val="0"/>
          <w:numId w:val="15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Véleményezi a feladatkörébe tartozó beszámolókat.</w:t>
      </w:r>
    </w:p>
    <w:p w:rsidR="009D4586" w:rsidRPr="009D4586" w:rsidRDefault="009D4586" w:rsidP="009D4586">
      <w:pPr>
        <w:numPr>
          <w:ilvl w:val="0"/>
          <w:numId w:val="15"/>
        </w:numPr>
        <w:spacing w:after="0"/>
        <w:ind w:left="709" w:hanging="709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lastRenderedPageBreak/>
        <w:t>Javaslatot tesz a helyi közutak és közterületek fenntartása, a köztisztaság és a településtisztaság biztosítása terén.</w:t>
      </w:r>
    </w:p>
    <w:p w:rsidR="009D4586" w:rsidRPr="009D4586" w:rsidRDefault="009D4586" w:rsidP="009D4586">
      <w:pPr>
        <w:numPr>
          <w:ilvl w:val="0"/>
          <w:numId w:val="15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 xml:space="preserve">Évente szemlét tart a község </w:t>
      </w:r>
      <w:proofErr w:type="spellStart"/>
      <w:r w:rsidRPr="009D4586">
        <w:rPr>
          <w:rFonts w:ascii="Times New Roman" w:eastAsiaTheme="minorEastAsia" w:hAnsi="Times New Roman" w:cs="Times New Roman"/>
        </w:rPr>
        <w:t>kül</w:t>
      </w:r>
      <w:proofErr w:type="spellEnd"/>
      <w:r w:rsidRPr="009D4586">
        <w:rPr>
          <w:rFonts w:ascii="Times New Roman" w:eastAsiaTheme="minorEastAsia" w:hAnsi="Times New Roman" w:cs="Times New Roman"/>
        </w:rPr>
        <w:t>- és belterületén.</w:t>
      </w:r>
    </w:p>
    <w:p w:rsidR="009D4586" w:rsidRPr="009D4586" w:rsidRDefault="009D4586" w:rsidP="009D4586">
      <w:pPr>
        <w:spacing w:after="0"/>
        <w:jc w:val="both"/>
        <w:rPr>
          <w:rFonts w:ascii="Times New Roman" w:eastAsiaTheme="minorEastAsia" w:hAnsi="Times New Roman" w:cs="Times New Roman"/>
        </w:rPr>
      </w:pPr>
    </w:p>
    <w:p w:rsidR="009D4586" w:rsidRPr="009D4586" w:rsidRDefault="009D4586" w:rsidP="009D4586">
      <w:pPr>
        <w:spacing w:after="0"/>
        <w:jc w:val="both"/>
        <w:rPr>
          <w:rFonts w:ascii="Times New Roman" w:eastAsiaTheme="minorEastAsia" w:hAnsi="Times New Roman" w:cs="Times New Roman"/>
        </w:rPr>
      </w:pPr>
    </w:p>
    <w:p w:rsidR="009D4586" w:rsidRPr="009D4586" w:rsidRDefault="009D4586" w:rsidP="009D4586">
      <w:pPr>
        <w:spacing w:after="0"/>
        <w:jc w:val="center"/>
        <w:rPr>
          <w:rFonts w:ascii="Times New Roman" w:eastAsiaTheme="minorEastAsia" w:hAnsi="Times New Roman" w:cs="Times New Roman"/>
          <w:b/>
        </w:rPr>
      </w:pPr>
      <w:r w:rsidRPr="009D4586">
        <w:rPr>
          <w:rFonts w:ascii="Times New Roman" w:eastAsiaTheme="minorEastAsia" w:hAnsi="Times New Roman" w:cs="Times New Roman"/>
          <w:b/>
        </w:rPr>
        <w:t xml:space="preserve">Környezetvédelmi, </w:t>
      </w:r>
      <w:r w:rsidR="00110C61">
        <w:rPr>
          <w:rFonts w:ascii="Times New Roman" w:eastAsiaTheme="minorEastAsia" w:hAnsi="Times New Roman" w:cs="Times New Roman"/>
          <w:b/>
        </w:rPr>
        <w:t>Oktatási, Művelődési</w:t>
      </w:r>
      <w:r w:rsidRPr="009D4586">
        <w:rPr>
          <w:rFonts w:ascii="Times New Roman" w:eastAsiaTheme="minorEastAsia" w:hAnsi="Times New Roman" w:cs="Times New Roman"/>
          <w:b/>
        </w:rPr>
        <w:t xml:space="preserve"> és Sport Bizottság</w:t>
      </w:r>
    </w:p>
    <w:p w:rsidR="009D4586" w:rsidRPr="009D4586" w:rsidRDefault="009D4586" w:rsidP="009D4586">
      <w:pPr>
        <w:spacing w:after="0"/>
        <w:jc w:val="center"/>
        <w:rPr>
          <w:rFonts w:ascii="Times New Roman" w:eastAsiaTheme="minorEastAsia" w:hAnsi="Times New Roman" w:cs="Times New Roman"/>
          <w:b/>
        </w:rPr>
      </w:pPr>
    </w:p>
    <w:p w:rsidR="009D4586" w:rsidRPr="009D4586" w:rsidRDefault="009D4586" w:rsidP="009D4586">
      <w:pPr>
        <w:numPr>
          <w:ilvl w:val="0"/>
          <w:numId w:val="16"/>
        </w:numPr>
        <w:spacing w:after="0"/>
        <w:ind w:left="709" w:hanging="709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Véleményezi az Önkormányzat éves költségvetésének előkészítését, a költségvetés tervezetét, a zárszámadást.</w:t>
      </w:r>
    </w:p>
    <w:p w:rsidR="009D4586" w:rsidRPr="009D4586" w:rsidRDefault="009D4586" w:rsidP="009D4586">
      <w:pPr>
        <w:numPr>
          <w:ilvl w:val="0"/>
          <w:numId w:val="16"/>
        </w:numPr>
        <w:spacing w:after="0"/>
        <w:ind w:left="709" w:hanging="709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Véleményt nyilvánít az Önkormányzat épített és természeti környezetvédelmi tevékenységével kapcsolatban.</w:t>
      </w:r>
    </w:p>
    <w:p w:rsidR="009D4586" w:rsidRPr="009D4586" w:rsidRDefault="009D4586" w:rsidP="009D4586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Közreműködik a Képviselő-testület éves munkatervének elkészítésében.</w:t>
      </w:r>
    </w:p>
    <w:p w:rsidR="009D4586" w:rsidRPr="009D4586" w:rsidRDefault="009D4586" w:rsidP="009D4586">
      <w:pPr>
        <w:numPr>
          <w:ilvl w:val="0"/>
          <w:numId w:val="16"/>
        </w:numPr>
        <w:spacing w:after="0"/>
        <w:ind w:left="709" w:hanging="709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Állást foglal a Képviselő-testület elé kerülő azon napirendekben, melyeket az éves munkaterv utal a bizottság elé állásfoglalásra.</w:t>
      </w:r>
    </w:p>
    <w:p w:rsidR="009D4586" w:rsidRPr="009D4586" w:rsidRDefault="009D4586" w:rsidP="009D4586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Közreműködik az Önkormányzat eredményes ifjúságvédelmi feladatainak ellátásában.</w:t>
      </w:r>
    </w:p>
    <w:p w:rsidR="009D4586" w:rsidRPr="009D4586" w:rsidRDefault="009D4586" w:rsidP="009D4586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Meghatározza a szakterületéhez tartozó rendelet-tervezetek irányelveit.</w:t>
      </w:r>
    </w:p>
    <w:p w:rsidR="009D4586" w:rsidRPr="009D4586" w:rsidRDefault="009D4586" w:rsidP="009D4586">
      <w:pPr>
        <w:numPr>
          <w:ilvl w:val="0"/>
          <w:numId w:val="16"/>
        </w:numPr>
        <w:spacing w:after="0"/>
        <w:ind w:left="709" w:hanging="709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Véleményezi az Önkormányzat éves költségvetésének a bizottság tevékenységi körére vonatkozó részét.</w:t>
      </w:r>
    </w:p>
    <w:p w:rsidR="009D4586" w:rsidRPr="009D4586" w:rsidRDefault="009D4586" w:rsidP="009D4586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Véleményezi a feladatkörébe tartozó beszámolókat.</w:t>
      </w:r>
    </w:p>
    <w:p w:rsidR="009D4586" w:rsidRPr="009D4586" w:rsidRDefault="009D4586" w:rsidP="009D4586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Véleményezi az önkormányzati ünnepségek megszervezésével kapcsolatos feladatokat.</w:t>
      </w:r>
    </w:p>
    <w:p w:rsidR="009D4586" w:rsidRPr="009D4586" w:rsidRDefault="009D4586" w:rsidP="009D4586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Véleményezi a kulturális és ifjúsági élettel kapcsolatos testületi anyagokat.</w:t>
      </w:r>
    </w:p>
    <w:p w:rsidR="009D4586" w:rsidRPr="009D4586" w:rsidRDefault="009D4586" w:rsidP="009D4586">
      <w:pPr>
        <w:numPr>
          <w:ilvl w:val="0"/>
          <w:numId w:val="16"/>
        </w:numPr>
        <w:spacing w:after="0"/>
        <w:ind w:left="709" w:hanging="709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Véleményezi az Önkormányzat éves költségvetésének a bizottság tevékenységi körére vonatkozó részét.</w:t>
      </w:r>
    </w:p>
    <w:p w:rsidR="009D4586" w:rsidRPr="009D4586" w:rsidRDefault="009D4586" w:rsidP="009D4586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Véleményezi a település közterületein megvalósuló parkosítási és fásítási feladatokat.</w:t>
      </w:r>
    </w:p>
    <w:p w:rsidR="009D4586" w:rsidRPr="009D4586" w:rsidRDefault="009D4586" w:rsidP="009D4586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 xml:space="preserve">Évente szemlét tart a község </w:t>
      </w:r>
      <w:proofErr w:type="spellStart"/>
      <w:r w:rsidRPr="009D4586">
        <w:rPr>
          <w:rFonts w:ascii="Times New Roman" w:eastAsiaTheme="minorEastAsia" w:hAnsi="Times New Roman" w:cs="Times New Roman"/>
        </w:rPr>
        <w:t>kül</w:t>
      </w:r>
      <w:proofErr w:type="spellEnd"/>
      <w:r w:rsidRPr="009D4586">
        <w:rPr>
          <w:rFonts w:ascii="Times New Roman" w:eastAsiaTheme="minorEastAsia" w:hAnsi="Times New Roman" w:cs="Times New Roman"/>
        </w:rPr>
        <w:t>- és belterületén.</w:t>
      </w:r>
    </w:p>
    <w:p w:rsidR="009D4586" w:rsidRPr="009D4586" w:rsidRDefault="009D4586" w:rsidP="009D4586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Véleményezi a képviselő-testület környezetvédelmi tárgyú előterjesztéseit.</w:t>
      </w:r>
    </w:p>
    <w:p w:rsidR="009D4586" w:rsidRPr="009D4586" w:rsidRDefault="009D4586" w:rsidP="009D4586">
      <w:pPr>
        <w:numPr>
          <w:ilvl w:val="0"/>
          <w:numId w:val="16"/>
        </w:numPr>
        <w:spacing w:after="0"/>
        <w:ind w:left="709" w:hanging="709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Véleményezi Békésszentandrás Nagyközség honlapján megjelenő információkat, valamint azok aktualitását.</w:t>
      </w:r>
    </w:p>
    <w:p w:rsidR="009D4586" w:rsidRPr="009D4586" w:rsidRDefault="009D4586" w:rsidP="009D4586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Segíti a verseny- és tömegsport rendezvények lebonyolítását.</w:t>
      </w:r>
    </w:p>
    <w:p w:rsidR="009D4586" w:rsidRPr="009D4586" w:rsidRDefault="009D4586" w:rsidP="009D4586">
      <w:pPr>
        <w:spacing w:after="0"/>
        <w:jc w:val="both"/>
        <w:rPr>
          <w:rFonts w:ascii="Times New Roman" w:eastAsiaTheme="minorEastAsia" w:hAnsi="Times New Roman" w:cs="Times New Roman"/>
        </w:rPr>
      </w:pPr>
    </w:p>
    <w:p w:rsidR="009D4586" w:rsidRPr="009D4586" w:rsidRDefault="009D4586" w:rsidP="009D4586">
      <w:pPr>
        <w:spacing w:after="0"/>
        <w:jc w:val="both"/>
        <w:rPr>
          <w:rFonts w:ascii="Times New Roman" w:eastAsiaTheme="minorEastAsia" w:hAnsi="Times New Roman" w:cs="Times New Roman"/>
        </w:rPr>
      </w:pPr>
    </w:p>
    <w:p w:rsidR="009D4586" w:rsidRPr="009D4586" w:rsidRDefault="009D4586" w:rsidP="009D4586">
      <w:pPr>
        <w:spacing w:after="0"/>
        <w:jc w:val="center"/>
        <w:rPr>
          <w:rFonts w:ascii="Times New Roman" w:eastAsiaTheme="minorEastAsia" w:hAnsi="Times New Roman" w:cs="Times New Roman"/>
          <w:b/>
        </w:rPr>
      </w:pPr>
      <w:r w:rsidRPr="009D4586">
        <w:rPr>
          <w:rFonts w:ascii="Times New Roman" w:eastAsiaTheme="minorEastAsia" w:hAnsi="Times New Roman" w:cs="Times New Roman"/>
          <w:b/>
        </w:rPr>
        <w:t>Szociális, Jogi és Ügyrendi Bizottság</w:t>
      </w:r>
    </w:p>
    <w:p w:rsidR="009D4586" w:rsidRPr="009D4586" w:rsidRDefault="009D4586" w:rsidP="009D4586">
      <w:pPr>
        <w:spacing w:after="0"/>
        <w:rPr>
          <w:rFonts w:ascii="Times New Roman" w:eastAsiaTheme="minorEastAsia" w:hAnsi="Times New Roman" w:cs="Times New Roman"/>
          <w:b/>
        </w:rPr>
      </w:pPr>
    </w:p>
    <w:p w:rsidR="009D4586" w:rsidRPr="009D4586" w:rsidRDefault="009D4586" w:rsidP="009D4586">
      <w:pPr>
        <w:numPr>
          <w:ilvl w:val="0"/>
          <w:numId w:val="17"/>
        </w:numPr>
        <w:spacing w:after="0"/>
        <w:ind w:left="0" w:firstLine="0"/>
        <w:contextualSpacing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Közreműködik az Önkormányzat gazdasági programjának kidolgozásában.</w:t>
      </w:r>
    </w:p>
    <w:p w:rsidR="009D4586" w:rsidRPr="009D4586" w:rsidRDefault="009D4586" w:rsidP="009D4586">
      <w:pPr>
        <w:numPr>
          <w:ilvl w:val="0"/>
          <w:numId w:val="17"/>
        </w:numPr>
        <w:spacing w:after="0"/>
        <w:ind w:left="709" w:hanging="709"/>
        <w:contextualSpacing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Véleményezi az Önkormányzat éves költségvetésének előkészítését, a költségvetés tervezetét, a zárszámadást.</w:t>
      </w:r>
    </w:p>
    <w:p w:rsidR="009D4586" w:rsidRPr="009D4586" w:rsidRDefault="009D4586" w:rsidP="009D4586">
      <w:pPr>
        <w:numPr>
          <w:ilvl w:val="0"/>
          <w:numId w:val="17"/>
        </w:numPr>
        <w:spacing w:after="0" w:line="240" w:lineRule="auto"/>
        <w:ind w:left="709" w:hanging="709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Véleményt nyilvánít az Önkormányzat településfejlesztési, településrendezési (rendezési terv), épített és természeti környezetvédelmi tevékenységével kapcsolatban.</w:t>
      </w:r>
    </w:p>
    <w:p w:rsidR="009D4586" w:rsidRPr="009D4586" w:rsidRDefault="009D4586" w:rsidP="009D4586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Véleményezi a Képviselő-testület rendelet-tervezeteit.</w:t>
      </w:r>
    </w:p>
    <w:p w:rsidR="009D4586" w:rsidRPr="009D4586" w:rsidRDefault="009D4586" w:rsidP="009D4586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Közreműködik a Képviselő-testület éves munkatervének elkészítésében.</w:t>
      </w:r>
    </w:p>
    <w:p w:rsidR="009D4586" w:rsidRPr="009D4586" w:rsidRDefault="009D4586" w:rsidP="009D4586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Előzetesen véleményezi a Képviselő-testület hatáskörébe tartozó személyei döntéseket.</w:t>
      </w:r>
    </w:p>
    <w:p w:rsidR="009D4586" w:rsidRPr="009D4586" w:rsidRDefault="009D4586" w:rsidP="009D4586">
      <w:pPr>
        <w:numPr>
          <w:ilvl w:val="0"/>
          <w:numId w:val="17"/>
        </w:numPr>
        <w:spacing w:after="0" w:line="240" w:lineRule="auto"/>
        <w:ind w:left="709" w:hanging="709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Állást foglal a Képviselő-testület elé kerülő azon napirendekben, melyeket az éves munkaterv utal a bizottság elé állásfoglalásra.</w:t>
      </w:r>
    </w:p>
    <w:p w:rsidR="009D4586" w:rsidRPr="009D4586" w:rsidRDefault="009D4586" w:rsidP="009D4586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Végrehajtja a képviselő-testület ülésein a titkos szavazást.</w:t>
      </w:r>
    </w:p>
    <w:p w:rsidR="009D4586" w:rsidRPr="009D4586" w:rsidRDefault="009D4586" w:rsidP="009D4586">
      <w:pPr>
        <w:numPr>
          <w:ilvl w:val="0"/>
          <w:numId w:val="17"/>
        </w:numPr>
        <w:spacing w:after="0" w:line="240" w:lineRule="auto"/>
        <w:ind w:left="709" w:hanging="709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Kivizsgálja az összeférhetetlenség megállapítására irányuló kezdeményezést, a vizsgálat eredményét a Képviselő-testület elé terjeszti.</w:t>
      </w:r>
    </w:p>
    <w:p w:rsidR="009D4586" w:rsidRPr="009D4586" w:rsidRDefault="009D4586" w:rsidP="009D4586">
      <w:pPr>
        <w:numPr>
          <w:ilvl w:val="0"/>
          <w:numId w:val="17"/>
        </w:numPr>
        <w:spacing w:after="0" w:line="240" w:lineRule="auto"/>
        <w:ind w:left="709" w:hanging="709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Nyilvántartja a polgármester, az alpolgármester, és a helyi önkormányzati képviselők vagyonnyilatkozatait.</w:t>
      </w:r>
    </w:p>
    <w:p w:rsidR="009D4586" w:rsidRPr="009D4586" w:rsidRDefault="009D4586" w:rsidP="009D4586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Lefolytatja a vagyonnyilatkozattal kapcsolatos ellenőrzési eljárást.</w:t>
      </w:r>
    </w:p>
    <w:p w:rsidR="009D4586" w:rsidRPr="009D4586" w:rsidRDefault="009D4586" w:rsidP="009D4586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lastRenderedPageBreak/>
        <w:t xml:space="preserve">Figyelemmel kíséri a rendeletek </w:t>
      </w:r>
      <w:proofErr w:type="spellStart"/>
      <w:r w:rsidRPr="009D4586">
        <w:rPr>
          <w:rFonts w:ascii="Times New Roman" w:eastAsiaTheme="minorEastAsia" w:hAnsi="Times New Roman" w:cs="Times New Roman"/>
        </w:rPr>
        <w:t>hatályosulását</w:t>
      </w:r>
      <w:proofErr w:type="spellEnd"/>
      <w:r w:rsidRPr="009D4586">
        <w:rPr>
          <w:rFonts w:ascii="Times New Roman" w:eastAsiaTheme="minorEastAsia" w:hAnsi="Times New Roman" w:cs="Times New Roman"/>
        </w:rPr>
        <w:t>.</w:t>
      </w:r>
    </w:p>
    <w:p w:rsidR="009D4586" w:rsidRPr="009D4586" w:rsidRDefault="009D4586" w:rsidP="009D4586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Gyakorolja a Képviselő-testület által átruházott hatásköröket.</w:t>
      </w:r>
    </w:p>
    <w:p w:rsidR="009D4586" w:rsidRPr="009D4586" w:rsidRDefault="009D4586" w:rsidP="009D4586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Meghatározza  a szakterületéhez tartozó rendelet-tervezetek irányelveit.</w:t>
      </w:r>
    </w:p>
    <w:p w:rsidR="009D4586" w:rsidRPr="009D4586" w:rsidRDefault="009D4586" w:rsidP="009D4586">
      <w:pPr>
        <w:numPr>
          <w:ilvl w:val="0"/>
          <w:numId w:val="17"/>
        </w:numPr>
        <w:spacing w:after="0" w:line="240" w:lineRule="auto"/>
        <w:ind w:left="709" w:hanging="709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Véleményezi a szakterületéhez tartozó intézmények létesítésével, megszüntetésével és összevonásával kapcsolatos előterjesztéseket.</w:t>
      </w:r>
    </w:p>
    <w:p w:rsidR="009D4586" w:rsidRPr="009D4586" w:rsidRDefault="009D4586" w:rsidP="009D4586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9D4586">
        <w:rPr>
          <w:rFonts w:ascii="Times New Roman" w:eastAsiaTheme="minorEastAsia" w:hAnsi="Times New Roman" w:cs="Times New Roman"/>
        </w:rPr>
        <w:t>Véleményezi a feladatkörébe tartozó beszámolókat.</w:t>
      </w:r>
    </w:p>
    <w:p w:rsidR="009D4586" w:rsidRPr="009D4586" w:rsidRDefault="009D4586" w:rsidP="009D4586">
      <w:pPr>
        <w:rPr>
          <w:rFonts w:asciiTheme="minorHAnsi" w:eastAsiaTheme="minorEastAsia" w:hAnsiTheme="minorHAnsi" w:cstheme="minorBidi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0E45" w:rsidRPr="008B0E45" w:rsidRDefault="008B0E45" w:rsidP="008B0E45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B0E45">
        <w:rPr>
          <w:rFonts w:ascii="Times New Roman" w:eastAsiaTheme="minorEastAsia" w:hAnsi="Times New Roman" w:cs="Times New Roman"/>
          <w:sz w:val="24"/>
          <w:szCs w:val="24"/>
        </w:rPr>
        <w:lastRenderedPageBreak/>
        <w:t>3. melléklet</w:t>
      </w:r>
    </w:p>
    <w:p w:rsidR="008B0E45" w:rsidRPr="008B0E45" w:rsidRDefault="008B0E45" w:rsidP="008B0E4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B0E45" w:rsidRPr="008B0E45" w:rsidRDefault="008B0E45" w:rsidP="008B0E45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B0E45">
        <w:rPr>
          <w:rFonts w:ascii="Times New Roman" w:eastAsiaTheme="minorEastAsia" w:hAnsi="Times New Roman" w:cs="Times New Roman"/>
          <w:b/>
          <w:sz w:val="24"/>
          <w:szCs w:val="24"/>
        </w:rPr>
        <w:t>A Képviselő-testület által bizottságra átruházott hatáskörei</w:t>
      </w:r>
    </w:p>
    <w:p w:rsidR="008B0E45" w:rsidRPr="008B0E45" w:rsidRDefault="008B0E45" w:rsidP="008B0E45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B0E45">
        <w:rPr>
          <w:rFonts w:ascii="Times New Roman" w:eastAsiaTheme="minorEastAsia" w:hAnsi="Times New Roman" w:cs="Times New Roman"/>
          <w:sz w:val="24"/>
          <w:szCs w:val="24"/>
        </w:rPr>
        <w:t xml:space="preserve">A Képviselő-testület saját feladat- és hatáskörei közül az alábbi hatásköröket ruházza át a </w:t>
      </w:r>
      <w:r w:rsidRPr="008B0E45">
        <w:rPr>
          <w:rFonts w:ascii="Times New Roman" w:eastAsiaTheme="minorEastAsia" w:hAnsi="Times New Roman" w:cs="Times New Roman"/>
          <w:b/>
          <w:sz w:val="24"/>
          <w:szCs w:val="24"/>
        </w:rPr>
        <w:t>Szociális, Jogi és Ügyrendi Bizottságra:</w:t>
      </w:r>
    </w:p>
    <w:p w:rsidR="008B0E45" w:rsidRPr="008B0E45" w:rsidRDefault="008B0E45" w:rsidP="008B0E4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0E45">
        <w:rPr>
          <w:rFonts w:ascii="Times New Roman" w:eastAsiaTheme="minorEastAsia" w:hAnsi="Times New Roman" w:cs="Times New Roman"/>
          <w:sz w:val="24"/>
          <w:szCs w:val="24"/>
        </w:rPr>
        <w:t>A Szociális, Jogi és Ügyrendi Bizottság átruházott hatáskörben:</w:t>
      </w:r>
    </w:p>
    <w:p w:rsidR="008B0E45" w:rsidRPr="008B0E45" w:rsidRDefault="008B0E45" w:rsidP="008B0E45">
      <w:pPr>
        <w:numPr>
          <w:ilvl w:val="0"/>
          <w:numId w:val="18"/>
        </w:numPr>
        <w:spacing w:after="240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8B0E45">
        <w:rPr>
          <w:rFonts w:ascii="Times New Roman" w:eastAsiaTheme="minorEastAsia" w:hAnsi="Times New Roman" w:cs="Times New Roman"/>
          <w:sz w:val="24"/>
          <w:szCs w:val="24"/>
        </w:rPr>
        <w:t>Dönt a települési gyógyszerköltség támogatásról</w:t>
      </w:r>
    </w:p>
    <w:p w:rsidR="008B0E45" w:rsidRPr="008B0E45" w:rsidRDefault="008B0E45" w:rsidP="008B0E45">
      <w:pPr>
        <w:numPr>
          <w:ilvl w:val="0"/>
          <w:numId w:val="18"/>
        </w:numPr>
        <w:spacing w:after="240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8B0E4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Dönt az </w:t>
      </w:r>
      <w:r w:rsidRPr="008B0E45">
        <w:rPr>
          <w:rFonts w:ascii="Times New Roman" w:hAnsi="Times New Roman" w:cs="Times New Roman"/>
          <w:color w:val="000000"/>
          <w:sz w:val="24"/>
          <w:szCs w:val="24"/>
        </w:rPr>
        <w:t>eseti települési támogatás</w:t>
      </w:r>
      <w:r w:rsidRPr="008B0E45">
        <w:rPr>
          <w:rFonts w:ascii="Times New Roman" w:eastAsiaTheme="minorEastAsia" w:hAnsi="Times New Roman" w:cs="Times New Roman"/>
          <w:color w:val="000000"/>
          <w:sz w:val="24"/>
          <w:szCs w:val="24"/>
        </w:rPr>
        <w:t>ról</w:t>
      </w:r>
    </w:p>
    <w:p w:rsidR="008B0E45" w:rsidRPr="008B0E45" w:rsidRDefault="008B0E45" w:rsidP="008B0E45">
      <w:pPr>
        <w:numPr>
          <w:ilvl w:val="0"/>
          <w:numId w:val="18"/>
        </w:numPr>
        <w:spacing w:after="240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8B0E45">
        <w:rPr>
          <w:rFonts w:ascii="Times New Roman" w:eastAsiaTheme="minorEastAsia" w:hAnsi="Times New Roman" w:cs="Times New Roman"/>
          <w:color w:val="000000"/>
          <w:sz w:val="24"/>
          <w:szCs w:val="24"/>
        </w:rPr>
        <w:t>Dönt a k</w:t>
      </w:r>
      <w:r w:rsidRPr="008B0E45">
        <w:rPr>
          <w:rFonts w:ascii="Times New Roman" w:hAnsi="Times New Roman" w:cs="Times New Roman"/>
          <w:color w:val="000000"/>
          <w:sz w:val="24"/>
          <w:szCs w:val="24"/>
        </w:rPr>
        <w:t>amatmentes kölcsön formájában biztosított települési támogatás</w:t>
      </w:r>
      <w:r w:rsidRPr="008B0E45">
        <w:rPr>
          <w:rFonts w:ascii="Times New Roman" w:eastAsiaTheme="minorEastAsia" w:hAnsi="Times New Roman" w:cs="Times New Roman"/>
          <w:color w:val="000000"/>
          <w:sz w:val="24"/>
          <w:szCs w:val="24"/>
        </w:rPr>
        <w:t>ról</w:t>
      </w:r>
    </w:p>
    <w:p w:rsidR="008B0E45" w:rsidRPr="008B0E45" w:rsidRDefault="008B0E45" w:rsidP="008B0E45">
      <w:pPr>
        <w:spacing w:after="240"/>
        <w:ind w:left="720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8B0E45" w:rsidRPr="008B0E45" w:rsidRDefault="008B0E45" w:rsidP="008B0E45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B0E45">
        <w:rPr>
          <w:rFonts w:ascii="Times New Roman" w:eastAsiaTheme="minorEastAsia" w:hAnsi="Times New Roman" w:cs="Times New Roman"/>
          <w:sz w:val="24"/>
          <w:szCs w:val="24"/>
        </w:rPr>
        <w:t xml:space="preserve">A Képviselő-testület saját feladat- és hatáskörei közül az alábbi hatásköröket ruházza át a </w:t>
      </w:r>
      <w:r w:rsidRPr="008B0E45">
        <w:rPr>
          <w:rFonts w:ascii="Times New Roman" w:eastAsiaTheme="minorEastAsia" w:hAnsi="Times New Roman" w:cs="Times New Roman"/>
          <w:b/>
          <w:sz w:val="24"/>
          <w:szCs w:val="24"/>
        </w:rPr>
        <w:t>Környezetvédelmi, Oktatási, Művelődési és Sport Bizottságra:</w:t>
      </w:r>
    </w:p>
    <w:p w:rsidR="008B0E45" w:rsidRPr="008B0E45" w:rsidRDefault="008B0E45" w:rsidP="008B0E4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0E45">
        <w:rPr>
          <w:rFonts w:ascii="Times New Roman" w:eastAsiaTheme="minorEastAsia" w:hAnsi="Times New Roman" w:cs="Times New Roman"/>
          <w:sz w:val="24"/>
          <w:szCs w:val="24"/>
        </w:rPr>
        <w:t>A Környezetvédelmi, Oktatási, Művelődési és Sport Bizottság átruházott hatáskörben:</w:t>
      </w:r>
    </w:p>
    <w:p w:rsidR="008B0E45" w:rsidRPr="008B0E45" w:rsidRDefault="008B0E45" w:rsidP="008B0E45">
      <w:pPr>
        <w:rPr>
          <w:rFonts w:ascii="Times New Roman" w:eastAsiaTheme="minorEastAsia" w:hAnsi="Times New Roman" w:cs="Times New Roman"/>
          <w:sz w:val="24"/>
          <w:szCs w:val="24"/>
        </w:rPr>
      </w:pPr>
      <w:r w:rsidRPr="008B0E45">
        <w:rPr>
          <w:rFonts w:ascii="Times New Roman" w:eastAsiaTheme="minorEastAsia" w:hAnsi="Times New Roman" w:cs="Times New Roman"/>
          <w:sz w:val="24"/>
          <w:szCs w:val="24"/>
        </w:rPr>
        <w:t>(1) Dönt a Bursa Hungarica Felsőoktatási pályázat támogatásról</w:t>
      </w:r>
    </w:p>
    <w:p w:rsidR="008B0E45" w:rsidRPr="008B0E45" w:rsidRDefault="008B0E45" w:rsidP="008B0E45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C0628D" w:rsidRPr="000968BA" w:rsidRDefault="00C0628D" w:rsidP="00C06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8D" w:rsidRPr="000968BA" w:rsidRDefault="00C0628D" w:rsidP="00C06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8D" w:rsidRPr="000968BA" w:rsidRDefault="00C0628D" w:rsidP="00C06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8D" w:rsidRPr="000968BA" w:rsidRDefault="00C0628D" w:rsidP="00C06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8D" w:rsidRPr="000968BA" w:rsidRDefault="00C0628D" w:rsidP="00C06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8D" w:rsidRPr="000968BA" w:rsidRDefault="00C0628D" w:rsidP="00C06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8D" w:rsidRPr="000968BA" w:rsidRDefault="00C0628D" w:rsidP="00C06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8D" w:rsidRPr="000968BA" w:rsidRDefault="00C0628D" w:rsidP="00C06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8D" w:rsidRPr="000968BA" w:rsidRDefault="00C0628D" w:rsidP="00C06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8D" w:rsidRPr="000968BA" w:rsidRDefault="00C0628D" w:rsidP="00C06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8D" w:rsidRDefault="00C0628D" w:rsidP="00C06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7" w:rsidRDefault="00B51877" w:rsidP="00C06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77" w:rsidRPr="000968BA" w:rsidRDefault="00B51877" w:rsidP="00C06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8D" w:rsidRPr="000968BA" w:rsidRDefault="00C0628D" w:rsidP="00C06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877" w:rsidRDefault="00B51877" w:rsidP="00B51877">
      <w:pPr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B51877" w:rsidRPr="00B51877" w:rsidRDefault="00B51877" w:rsidP="00B51877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B51877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4. melléklet </w:t>
      </w:r>
    </w:p>
    <w:p w:rsidR="00B51877" w:rsidRPr="00B51877" w:rsidRDefault="00B51877" w:rsidP="00B51877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B51877" w:rsidRPr="00B51877" w:rsidRDefault="00B51877" w:rsidP="00B51877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1877">
        <w:rPr>
          <w:rFonts w:ascii="Times New Roman" w:eastAsiaTheme="minorEastAsia" w:hAnsi="Times New Roman" w:cs="Times New Roman"/>
          <w:b/>
          <w:sz w:val="24"/>
          <w:szCs w:val="24"/>
        </w:rPr>
        <w:t>A Képviselő-testület által a polgármesterre átruházott hatáskörök</w:t>
      </w:r>
    </w:p>
    <w:p w:rsidR="00B51877" w:rsidRPr="00B51877" w:rsidRDefault="00B51877" w:rsidP="00B51877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51877" w:rsidRPr="00B51877" w:rsidRDefault="00B51877" w:rsidP="00B5187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1877">
        <w:rPr>
          <w:rFonts w:ascii="Times New Roman" w:eastAsiaTheme="minorEastAsia" w:hAnsi="Times New Roman" w:cs="Times New Roman"/>
          <w:sz w:val="24"/>
          <w:szCs w:val="24"/>
        </w:rPr>
        <w:t>(1) A személyes gondoskodást nyújtó szociális ellátások vitás igénybevétele esetén dönt a beutalás kérdéséről.</w:t>
      </w:r>
    </w:p>
    <w:p w:rsidR="00B51877" w:rsidRPr="00B51877" w:rsidRDefault="00B51877" w:rsidP="00B5187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1877">
        <w:rPr>
          <w:rFonts w:ascii="Times New Roman" w:eastAsiaTheme="minorEastAsia" w:hAnsi="Times New Roman" w:cs="Times New Roman"/>
          <w:sz w:val="24"/>
          <w:szCs w:val="24"/>
        </w:rPr>
        <w:t>(2) Dönt a közterület-használat engedélyezésének ügyeiben.</w:t>
      </w:r>
    </w:p>
    <w:p w:rsidR="00B51877" w:rsidRPr="00B51877" w:rsidRDefault="00B51877" w:rsidP="00B5187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1877">
        <w:rPr>
          <w:rFonts w:ascii="Times New Roman" w:eastAsiaTheme="minorEastAsia" w:hAnsi="Times New Roman" w:cs="Times New Roman"/>
          <w:sz w:val="24"/>
          <w:szCs w:val="24"/>
        </w:rPr>
        <w:t>(3) Dönt az önkormányzati helyi közutak tekintetében a közútkezelői hozzájárulás iránti kérelmek ügyében.</w:t>
      </w:r>
    </w:p>
    <w:p w:rsidR="00B51877" w:rsidRPr="00B51877" w:rsidRDefault="00B51877" w:rsidP="00B5187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1877">
        <w:rPr>
          <w:rFonts w:ascii="Times New Roman" w:eastAsiaTheme="minorEastAsia" w:hAnsi="Times New Roman" w:cs="Times New Roman"/>
          <w:sz w:val="24"/>
          <w:szCs w:val="24"/>
        </w:rPr>
        <w:t>(4) Dönt a települési lakásfenntartási támogatás megállapításáról.</w:t>
      </w:r>
    </w:p>
    <w:p w:rsidR="00B51877" w:rsidRPr="00B51877" w:rsidRDefault="00B51877" w:rsidP="00B5187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1877">
        <w:rPr>
          <w:rFonts w:ascii="Times New Roman" w:eastAsiaTheme="minorEastAsia" w:hAnsi="Times New Roman" w:cs="Times New Roman"/>
          <w:sz w:val="24"/>
          <w:szCs w:val="24"/>
        </w:rPr>
        <w:t>(5) Dönt a temetési támogatás megállapításáról.</w:t>
      </w:r>
    </w:p>
    <w:p w:rsidR="00B51877" w:rsidRPr="00B51877" w:rsidRDefault="00B51877" w:rsidP="00B5187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1877">
        <w:rPr>
          <w:rFonts w:ascii="Times New Roman" w:eastAsiaTheme="minorEastAsia" w:hAnsi="Times New Roman" w:cs="Times New Roman"/>
          <w:sz w:val="24"/>
          <w:szCs w:val="24"/>
        </w:rPr>
        <w:t>(6) Dönt a köztemetés megállapításáról.</w:t>
      </w:r>
    </w:p>
    <w:p w:rsidR="00B51877" w:rsidRPr="00B51877" w:rsidRDefault="00B51877" w:rsidP="00B5187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1877">
        <w:rPr>
          <w:rFonts w:ascii="Times New Roman" w:eastAsiaTheme="minorEastAsia" w:hAnsi="Times New Roman" w:cs="Times New Roman"/>
          <w:sz w:val="24"/>
          <w:szCs w:val="24"/>
        </w:rPr>
        <w:t>(7) Dönt a babakelengye támogatásáról.</w:t>
      </w:r>
    </w:p>
    <w:p w:rsidR="00B51877" w:rsidRPr="00B51877" w:rsidRDefault="00B51877" w:rsidP="00B5187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1877">
        <w:rPr>
          <w:rFonts w:ascii="Times New Roman" w:eastAsiaTheme="minorEastAsia" w:hAnsi="Times New Roman" w:cs="Times New Roman"/>
          <w:sz w:val="24"/>
          <w:szCs w:val="24"/>
        </w:rPr>
        <w:t>(8) Dönt a települési támogatás szilárd hulladék közszolgáltatási díj átvállalásáról</w:t>
      </w:r>
    </w:p>
    <w:p w:rsidR="00B51877" w:rsidRPr="00B51877" w:rsidRDefault="00B51877" w:rsidP="00B5187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1877">
        <w:rPr>
          <w:rFonts w:ascii="Times New Roman" w:eastAsiaTheme="minorEastAsia" w:hAnsi="Times New Roman" w:cs="Times New Roman"/>
          <w:sz w:val="24"/>
          <w:szCs w:val="24"/>
        </w:rPr>
        <w:t>(9) Dönt a gyermekek és fiatal felnőttek támogatásáról</w:t>
      </w:r>
    </w:p>
    <w:p w:rsidR="00C0628D" w:rsidRPr="00B51877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B51877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Pr="000968BA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28D" w:rsidRDefault="00C0628D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7DB2" w:rsidRPr="008E7DB2" w:rsidRDefault="008E7DB2" w:rsidP="008E7DB2">
      <w:pPr>
        <w:numPr>
          <w:ilvl w:val="0"/>
          <w:numId w:val="19"/>
        </w:numPr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sz w:val="24"/>
          <w:szCs w:val="24"/>
        </w:rPr>
        <w:lastRenderedPageBreak/>
        <w:t>függelék</w:t>
      </w:r>
    </w:p>
    <w:p w:rsidR="008E7DB2" w:rsidRPr="008E7DB2" w:rsidRDefault="008E7DB2" w:rsidP="008E7DB2">
      <w:pPr>
        <w:spacing w:after="0"/>
        <w:ind w:left="35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E7DB2" w:rsidRPr="008E7DB2" w:rsidRDefault="008E7DB2" w:rsidP="008E7DB2">
      <w:pPr>
        <w:spacing w:after="0"/>
        <w:ind w:left="35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E7DB2" w:rsidRPr="008E7DB2" w:rsidRDefault="008E7DB2" w:rsidP="008E7DB2">
      <w:pPr>
        <w:spacing w:after="0"/>
        <w:ind w:left="35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b/>
          <w:sz w:val="24"/>
          <w:szCs w:val="24"/>
        </w:rPr>
        <w:t>Békésszentandrás Nagyközség Önkormányzat Képviselő-testületének tagjai és</w:t>
      </w:r>
    </w:p>
    <w:p w:rsidR="008E7DB2" w:rsidRPr="008E7DB2" w:rsidRDefault="008E7DB2" w:rsidP="008E7DB2">
      <w:pPr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b/>
          <w:sz w:val="24"/>
          <w:szCs w:val="24"/>
        </w:rPr>
        <w:t>tisztségviselői</w:t>
      </w:r>
    </w:p>
    <w:p w:rsidR="008E7DB2" w:rsidRPr="008E7DB2" w:rsidRDefault="008E7DB2" w:rsidP="008E7DB2">
      <w:pPr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b/>
          <w:sz w:val="24"/>
          <w:szCs w:val="24"/>
        </w:rPr>
        <w:t>Polgármester</w:t>
      </w:r>
      <w:r w:rsidRPr="008E7DB2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  <w:t>Sinka Imre</w:t>
      </w:r>
    </w:p>
    <w:p w:rsidR="008E7DB2" w:rsidRPr="008E7DB2" w:rsidRDefault="008E7DB2" w:rsidP="008E7DB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b/>
          <w:sz w:val="24"/>
          <w:szCs w:val="24"/>
        </w:rPr>
        <w:t>Alpolgármester:</w:t>
      </w: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  <w:t>dr. Lesfalvi Balázs Árpád</w:t>
      </w:r>
    </w:p>
    <w:p w:rsidR="008E7DB2" w:rsidRPr="008E7DB2" w:rsidRDefault="008E7DB2" w:rsidP="008E7DB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b/>
          <w:sz w:val="24"/>
          <w:szCs w:val="24"/>
        </w:rPr>
        <w:t>Képviselők</w:t>
      </w:r>
      <w:r w:rsidRPr="008E7DB2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  <w:t>Rusz Mihály</w:t>
      </w:r>
    </w:p>
    <w:p w:rsidR="008E7DB2" w:rsidRPr="008E7DB2" w:rsidRDefault="008E7DB2" w:rsidP="008E7DB2">
      <w:pPr>
        <w:ind w:left="1776" w:firstLine="34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sz w:val="24"/>
          <w:szCs w:val="24"/>
        </w:rPr>
        <w:t>Farkasné Sinka Dóra</w:t>
      </w:r>
    </w:p>
    <w:p w:rsidR="008E7DB2" w:rsidRPr="008E7DB2" w:rsidRDefault="008E7DB2" w:rsidP="008E7DB2">
      <w:pPr>
        <w:ind w:left="1428" w:firstLine="69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sz w:val="24"/>
          <w:szCs w:val="24"/>
        </w:rPr>
        <w:t>Hévizi Róbert</w:t>
      </w:r>
    </w:p>
    <w:p w:rsidR="008E7DB2" w:rsidRPr="008E7DB2" w:rsidRDefault="008E7DB2" w:rsidP="008E7DB2">
      <w:pPr>
        <w:ind w:left="1776" w:firstLine="34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sz w:val="24"/>
          <w:szCs w:val="24"/>
        </w:rPr>
        <w:t>Major Attila</w:t>
      </w:r>
    </w:p>
    <w:p w:rsidR="008E7DB2" w:rsidRPr="008E7DB2" w:rsidRDefault="008E7DB2" w:rsidP="008E7DB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  <w:t>ifj. Virág Sándor</w:t>
      </w:r>
    </w:p>
    <w:p w:rsidR="008E7DB2" w:rsidRPr="008E7DB2" w:rsidRDefault="008E7DB2" w:rsidP="008E7DB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E7DB2" w:rsidRPr="008E7DB2" w:rsidRDefault="008E7DB2" w:rsidP="008E7DB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4E4A5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ind w:left="36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sz w:val="24"/>
          <w:szCs w:val="24"/>
        </w:rPr>
        <w:lastRenderedPageBreak/>
        <w:t>2. függelék</w:t>
      </w:r>
    </w:p>
    <w:p w:rsidR="008E7DB2" w:rsidRPr="008E7DB2" w:rsidRDefault="008E7DB2" w:rsidP="008E7DB2">
      <w:pPr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b/>
          <w:sz w:val="24"/>
          <w:szCs w:val="24"/>
        </w:rPr>
        <w:t>Békésszentandrás Nagyközség Önkormányzat Képviselő-testületének</w:t>
      </w:r>
    </w:p>
    <w:p w:rsidR="008E7DB2" w:rsidRPr="008E7DB2" w:rsidRDefault="008E7DB2" w:rsidP="008E7DB2">
      <w:pPr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b/>
          <w:sz w:val="24"/>
          <w:szCs w:val="24"/>
        </w:rPr>
        <w:t>Bizottságai</w:t>
      </w:r>
    </w:p>
    <w:p w:rsidR="008E7DB2" w:rsidRPr="008E7DB2" w:rsidRDefault="008E7DB2" w:rsidP="008E7DB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numPr>
          <w:ilvl w:val="0"/>
          <w:numId w:val="20"/>
        </w:num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b/>
          <w:sz w:val="24"/>
          <w:szCs w:val="24"/>
        </w:rPr>
        <w:t>Gazdasági és Turisztikai Bizottság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b/>
          <w:sz w:val="24"/>
          <w:szCs w:val="24"/>
        </w:rPr>
        <w:t>Elnök:</w:t>
      </w: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</w:r>
      <w:r w:rsidR="002B21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E7DB2">
        <w:rPr>
          <w:rFonts w:ascii="Times New Roman" w:eastAsiaTheme="minorEastAsia" w:hAnsi="Times New Roman" w:cs="Times New Roman"/>
          <w:sz w:val="24"/>
          <w:szCs w:val="24"/>
        </w:rPr>
        <w:t>Hévizi Róbert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2B21EF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Képviselő </w:t>
      </w:r>
      <w:r w:rsidR="008E7DB2" w:rsidRPr="008E7DB2">
        <w:rPr>
          <w:rFonts w:ascii="Times New Roman" w:eastAsiaTheme="minorEastAsia" w:hAnsi="Times New Roman" w:cs="Times New Roman"/>
          <w:b/>
          <w:sz w:val="24"/>
          <w:szCs w:val="24"/>
        </w:rPr>
        <w:t>tagok</w:t>
      </w:r>
      <w:r w:rsidR="008E7DB2" w:rsidRPr="008E7DB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E7DB2" w:rsidRPr="008E7DB2" w:rsidRDefault="008E7DB2" w:rsidP="008E7DB2">
      <w:pPr>
        <w:ind w:left="720" w:firstLine="69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sz w:val="24"/>
          <w:szCs w:val="24"/>
        </w:rPr>
        <w:t>Rusz Mihály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  <w:t>ifj. Virág Sándor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2B21EF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Nem képviselő </w:t>
      </w:r>
      <w:r w:rsidR="008E7DB2" w:rsidRPr="008E7DB2">
        <w:rPr>
          <w:rFonts w:ascii="Times New Roman" w:eastAsiaTheme="minorEastAsia" w:hAnsi="Times New Roman" w:cs="Times New Roman"/>
          <w:b/>
          <w:sz w:val="24"/>
          <w:szCs w:val="24"/>
        </w:rPr>
        <w:t>tagok: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  <w:t>Varga Ildikó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  <w:t>Sinka Péter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E7DB2" w:rsidRPr="008E7DB2" w:rsidRDefault="008E7DB2" w:rsidP="008E7DB2">
      <w:pPr>
        <w:numPr>
          <w:ilvl w:val="0"/>
          <w:numId w:val="20"/>
        </w:num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b/>
          <w:sz w:val="24"/>
          <w:szCs w:val="24"/>
        </w:rPr>
        <w:t>Településüzemeltetési és Projektelőkészítési Bizottság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b/>
          <w:sz w:val="24"/>
          <w:szCs w:val="24"/>
        </w:rPr>
        <w:t>Elnök:</w:t>
      </w:r>
      <w:r w:rsidRPr="008E7DB2">
        <w:rPr>
          <w:rFonts w:ascii="Times New Roman" w:eastAsiaTheme="minorEastAsia" w:hAnsi="Times New Roman" w:cs="Times New Roman"/>
          <w:sz w:val="24"/>
          <w:szCs w:val="24"/>
        </w:rPr>
        <w:t xml:space="preserve"> ifj. Virág Sándor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2B21EF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Képviselő </w:t>
      </w:r>
      <w:r w:rsidR="008E7DB2" w:rsidRPr="008E7DB2">
        <w:rPr>
          <w:rFonts w:ascii="Times New Roman" w:eastAsiaTheme="minorEastAsia" w:hAnsi="Times New Roman" w:cs="Times New Roman"/>
          <w:b/>
          <w:sz w:val="24"/>
          <w:szCs w:val="24"/>
        </w:rPr>
        <w:t>tagok: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  <w:t>Farkasné Sinka Dóra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  <w:t>Major Attila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2B21EF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Nem képviselő </w:t>
      </w:r>
      <w:r w:rsidR="008E7DB2" w:rsidRPr="008E7DB2">
        <w:rPr>
          <w:rFonts w:ascii="Times New Roman" w:eastAsiaTheme="minorEastAsia" w:hAnsi="Times New Roman" w:cs="Times New Roman"/>
          <w:b/>
          <w:sz w:val="24"/>
          <w:szCs w:val="24"/>
        </w:rPr>
        <w:t>tagok: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  <w:t>Kiss Imre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  <w:t>Cziglédszky Mariann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E7DB2" w:rsidRPr="008E7DB2" w:rsidRDefault="008E7DB2" w:rsidP="008E7DB2">
      <w:pPr>
        <w:numPr>
          <w:ilvl w:val="0"/>
          <w:numId w:val="20"/>
        </w:num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b/>
          <w:sz w:val="24"/>
          <w:szCs w:val="24"/>
        </w:rPr>
        <w:t>Környezetvédelmi, Oktatási, Művelődési és Sport Bizottság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b/>
          <w:sz w:val="24"/>
          <w:szCs w:val="24"/>
        </w:rPr>
        <w:t>Elnök</w:t>
      </w:r>
      <w:r w:rsidRPr="008E7DB2">
        <w:rPr>
          <w:rFonts w:ascii="Times New Roman" w:eastAsiaTheme="minorEastAsia" w:hAnsi="Times New Roman" w:cs="Times New Roman"/>
          <w:sz w:val="24"/>
          <w:szCs w:val="24"/>
        </w:rPr>
        <w:t>: Major Attila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2B21EF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Képviselő </w:t>
      </w:r>
      <w:r w:rsidR="008E7DB2" w:rsidRPr="008E7DB2">
        <w:rPr>
          <w:rFonts w:ascii="Times New Roman" w:eastAsiaTheme="minorEastAsia" w:hAnsi="Times New Roman" w:cs="Times New Roman"/>
          <w:b/>
          <w:sz w:val="24"/>
          <w:szCs w:val="24"/>
        </w:rPr>
        <w:t>tagok: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  <w:t>Farkasné Sinka Dóra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  <w:t>Hévizi Róbert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2B21EF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Nem képviselő </w:t>
      </w:r>
      <w:r w:rsidR="008E7DB2" w:rsidRPr="008E7DB2">
        <w:rPr>
          <w:rFonts w:ascii="Times New Roman" w:eastAsiaTheme="minorEastAsia" w:hAnsi="Times New Roman" w:cs="Times New Roman"/>
          <w:b/>
          <w:sz w:val="24"/>
          <w:szCs w:val="24"/>
        </w:rPr>
        <w:t>tagok: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  <w:t>Balláné Tóth Krisztina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8E7DB2">
        <w:rPr>
          <w:rFonts w:ascii="Times New Roman" w:eastAsiaTheme="minorEastAsia" w:hAnsi="Times New Roman" w:cs="Times New Roman"/>
          <w:sz w:val="24"/>
          <w:szCs w:val="24"/>
        </w:rPr>
        <w:t>Banász</w:t>
      </w:r>
      <w:proofErr w:type="spellEnd"/>
      <w:r w:rsidRPr="008E7DB2">
        <w:rPr>
          <w:rFonts w:ascii="Times New Roman" w:eastAsiaTheme="minorEastAsia" w:hAnsi="Times New Roman" w:cs="Times New Roman"/>
          <w:sz w:val="24"/>
          <w:szCs w:val="24"/>
        </w:rPr>
        <w:t xml:space="preserve"> Gábor</w:t>
      </w:r>
    </w:p>
    <w:p w:rsidR="008E7DB2" w:rsidRPr="008E7DB2" w:rsidRDefault="008E7DB2" w:rsidP="008E7DB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numPr>
          <w:ilvl w:val="0"/>
          <w:numId w:val="20"/>
        </w:num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b/>
          <w:sz w:val="24"/>
          <w:szCs w:val="24"/>
        </w:rPr>
        <w:t>Szociális, Jogi és Ügyrendi Bizottság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b/>
          <w:sz w:val="24"/>
          <w:szCs w:val="24"/>
        </w:rPr>
        <w:t>Elnök</w:t>
      </w:r>
      <w:r w:rsidRPr="008E7DB2">
        <w:rPr>
          <w:rFonts w:ascii="Times New Roman" w:eastAsiaTheme="minorEastAsia" w:hAnsi="Times New Roman" w:cs="Times New Roman"/>
          <w:sz w:val="24"/>
          <w:szCs w:val="24"/>
        </w:rPr>
        <w:t>: Farkasné Sinka Dóra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2B21EF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Képviselő </w:t>
      </w:r>
      <w:r w:rsidR="008E7DB2" w:rsidRPr="008E7DB2">
        <w:rPr>
          <w:rFonts w:ascii="Times New Roman" w:eastAsiaTheme="minorEastAsia" w:hAnsi="Times New Roman" w:cs="Times New Roman"/>
          <w:b/>
          <w:sz w:val="24"/>
          <w:szCs w:val="24"/>
        </w:rPr>
        <w:t>tagok: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  <w:t>Rusz Mihály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  <w:t>Hévizi Róbert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  <w:t>Virág Sándor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2B21EF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Nem képviselő </w:t>
      </w:r>
      <w:r w:rsidR="008E7DB2" w:rsidRPr="008E7DB2">
        <w:rPr>
          <w:rFonts w:ascii="Times New Roman" w:eastAsiaTheme="minorEastAsia" w:hAnsi="Times New Roman" w:cs="Times New Roman"/>
          <w:b/>
          <w:sz w:val="24"/>
          <w:szCs w:val="24"/>
        </w:rPr>
        <w:t>tagok: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  <w:t>Bencsik Viktória Kitti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8E7DB2">
        <w:rPr>
          <w:rFonts w:ascii="Times New Roman" w:eastAsiaTheme="minorEastAsia" w:hAnsi="Times New Roman" w:cs="Times New Roman"/>
          <w:sz w:val="24"/>
          <w:szCs w:val="24"/>
        </w:rPr>
        <w:t>Bontovics</w:t>
      </w:r>
      <w:proofErr w:type="spellEnd"/>
      <w:r w:rsidRPr="008E7DB2">
        <w:rPr>
          <w:rFonts w:ascii="Times New Roman" w:eastAsiaTheme="minorEastAsia" w:hAnsi="Times New Roman" w:cs="Times New Roman"/>
          <w:sz w:val="24"/>
          <w:szCs w:val="24"/>
        </w:rPr>
        <w:t xml:space="preserve"> Ignác</w:t>
      </w:r>
    </w:p>
    <w:p w:rsidR="008E7DB2" w:rsidRPr="008E7DB2" w:rsidRDefault="008E7DB2" w:rsidP="008E7DB2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DB2">
        <w:rPr>
          <w:rFonts w:ascii="Times New Roman" w:eastAsiaTheme="minorEastAsia" w:hAnsi="Times New Roman" w:cs="Times New Roman"/>
          <w:sz w:val="24"/>
          <w:szCs w:val="24"/>
        </w:rPr>
        <w:tab/>
        <w:t>Rusz Zoltán</w:t>
      </w:r>
    </w:p>
    <w:p w:rsidR="008E7DB2" w:rsidRPr="008E7DB2" w:rsidRDefault="008E7DB2" w:rsidP="008E7DB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E7DB2" w:rsidRPr="008E7DB2" w:rsidRDefault="008E7DB2" w:rsidP="008E7DB2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8E7DB2" w:rsidRPr="000968BA" w:rsidRDefault="008E7DB2" w:rsidP="00C0628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E7DB2" w:rsidRPr="000968BA" w:rsidSect="008E0D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63F" w:rsidRDefault="00C8063F" w:rsidP="00C05CCF">
      <w:pPr>
        <w:spacing w:after="0" w:line="240" w:lineRule="auto"/>
      </w:pPr>
      <w:r>
        <w:separator/>
      </w:r>
    </w:p>
  </w:endnote>
  <w:endnote w:type="continuationSeparator" w:id="0">
    <w:p w:rsidR="00C8063F" w:rsidRDefault="00C8063F" w:rsidP="00C0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D0" w:rsidRDefault="008E0DD0">
    <w:pPr>
      <w:pStyle w:val="llb"/>
    </w:pPr>
    <w:r>
      <w:fldChar w:fldCharType="begin"/>
    </w:r>
    <w:r>
      <w:instrText xml:space="preserve"> PAGE   \* MERGEFORMAT </w:instrText>
    </w:r>
    <w:r>
      <w:fldChar w:fldCharType="separate"/>
    </w:r>
    <w:r w:rsidR="002A5544">
      <w:rPr>
        <w:noProof/>
      </w:rPr>
      <w:t>11</w:t>
    </w:r>
    <w:r>
      <w:rPr>
        <w:noProof/>
      </w:rPr>
      <w:fldChar w:fldCharType="end"/>
    </w:r>
  </w:p>
  <w:p w:rsidR="008E0DD0" w:rsidRDefault="008E0D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63F" w:rsidRDefault="00C8063F" w:rsidP="00C05CCF">
      <w:pPr>
        <w:spacing w:after="0" w:line="240" w:lineRule="auto"/>
      </w:pPr>
      <w:r>
        <w:separator/>
      </w:r>
    </w:p>
  </w:footnote>
  <w:footnote w:type="continuationSeparator" w:id="0">
    <w:p w:rsidR="00C8063F" w:rsidRDefault="00C8063F" w:rsidP="00C05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(%1)"/>
      <w:lvlJc w:val="left"/>
      <w:pPr>
        <w:tabs>
          <w:tab w:val="num" w:pos="1163"/>
        </w:tabs>
        <w:ind w:left="1163" w:hanging="454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7B6084D"/>
    <w:multiLevelType w:val="hybridMultilevel"/>
    <w:tmpl w:val="60D2E3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1393"/>
    <w:multiLevelType w:val="hybridMultilevel"/>
    <w:tmpl w:val="A0A2DC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0DC4"/>
    <w:multiLevelType w:val="hybridMultilevel"/>
    <w:tmpl w:val="4F2E0870"/>
    <w:lvl w:ilvl="0" w:tplc="33EAE1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9FC"/>
    <w:multiLevelType w:val="hybridMultilevel"/>
    <w:tmpl w:val="3454D8E4"/>
    <w:lvl w:ilvl="0" w:tplc="94DE83A8">
      <w:start w:val="2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0AF01E8"/>
    <w:multiLevelType w:val="hybridMultilevel"/>
    <w:tmpl w:val="646603F0"/>
    <w:lvl w:ilvl="0" w:tplc="4FBE7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42359"/>
    <w:multiLevelType w:val="hybridMultilevel"/>
    <w:tmpl w:val="4530907E"/>
    <w:lvl w:ilvl="0" w:tplc="BBCE7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10E05"/>
    <w:multiLevelType w:val="hybridMultilevel"/>
    <w:tmpl w:val="2200B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460AF1"/>
    <w:multiLevelType w:val="hybridMultilevel"/>
    <w:tmpl w:val="6BD66F2E"/>
    <w:lvl w:ilvl="0" w:tplc="3F32DC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FC6930"/>
    <w:multiLevelType w:val="hybridMultilevel"/>
    <w:tmpl w:val="9DF07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C6524"/>
    <w:multiLevelType w:val="hybridMultilevel"/>
    <w:tmpl w:val="BF2A5E06"/>
    <w:lvl w:ilvl="0" w:tplc="4A306C28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A15F6"/>
    <w:multiLevelType w:val="hybridMultilevel"/>
    <w:tmpl w:val="512A4C1C"/>
    <w:lvl w:ilvl="0" w:tplc="5FC6BA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1F16DE"/>
    <w:multiLevelType w:val="hybridMultilevel"/>
    <w:tmpl w:val="EFEA9334"/>
    <w:lvl w:ilvl="0" w:tplc="C31A34E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34" w:hanging="360"/>
      </w:pPr>
    </w:lvl>
    <w:lvl w:ilvl="2" w:tplc="040E001B">
      <w:start w:val="1"/>
      <w:numFmt w:val="lowerRoman"/>
      <w:lvlText w:val="%3."/>
      <w:lvlJc w:val="right"/>
      <w:pPr>
        <w:ind w:left="2254" w:hanging="180"/>
      </w:pPr>
    </w:lvl>
    <w:lvl w:ilvl="3" w:tplc="040E000F">
      <w:start w:val="1"/>
      <w:numFmt w:val="decimal"/>
      <w:lvlText w:val="%4."/>
      <w:lvlJc w:val="left"/>
      <w:pPr>
        <w:ind w:left="2974" w:hanging="360"/>
      </w:pPr>
    </w:lvl>
    <w:lvl w:ilvl="4" w:tplc="040E0019">
      <w:start w:val="1"/>
      <w:numFmt w:val="lowerLetter"/>
      <w:lvlText w:val="%5."/>
      <w:lvlJc w:val="left"/>
      <w:pPr>
        <w:ind w:left="3694" w:hanging="360"/>
      </w:pPr>
    </w:lvl>
    <w:lvl w:ilvl="5" w:tplc="040E001B">
      <w:start w:val="1"/>
      <w:numFmt w:val="lowerRoman"/>
      <w:lvlText w:val="%6."/>
      <w:lvlJc w:val="right"/>
      <w:pPr>
        <w:ind w:left="4414" w:hanging="180"/>
      </w:pPr>
    </w:lvl>
    <w:lvl w:ilvl="6" w:tplc="040E000F">
      <w:start w:val="1"/>
      <w:numFmt w:val="decimal"/>
      <w:lvlText w:val="%7."/>
      <w:lvlJc w:val="left"/>
      <w:pPr>
        <w:ind w:left="5134" w:hanging="360"/>
      </w:pPr>
    </w:lvl>
    <w:lvl w:ilvl="7" w:tplc="040E0019">
      <w:start w:val="1"/>
      <w:numFmt w:val="lowerLetter"/>
      <w:lvlText w:val="%8."/>
      <w:lvlJc w:val="left"/>
      <w:pPr>
        <w:ind w:left="5854" w:hanging="360"/>
      </w:pPr>
    </w:lvl>
    <w:lvl w:ilvl="8" w:tplc="040E001B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5ED4457C"/>
    <w:multiLevelType w:val="hybridMultilevel"/>
    <w:tmpl w:val="53B480B6"/>
    <w:lvl w:ilvl="0" w:tplc="F37A2E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A7826"/>
    <w:multiLevelType w:val="singleLevel"/>
    <w:tmpl w:val="46AA6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66895F0A"/>
    <w:multiLevelType w:val="hybridMultilevel"/>
    <w:tmpl w:val="B2E21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5F5FAD"/>
    <w:multiLevelType w:val="multilevel"/>
    <w:tmpl w:val="E18411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hint="default"/>
      </w:rPr>
    </w:lvl>
  </w:abstractNum>
  <w:abstractNum w:abstractNumId="17" w15:restartNumberingAfterBreak="0">
    <w:nsid w:val="7379462E"/>
    <w:multiLevelType w:val="hybridMultilevel"/>
    <w:tmpl w:val="DDBE8426"/>
    <w:lvl w:ilvl="0" w:tplc="C4440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96E34"/>
    <w:multiLevelType w:val="hybridMultilevel"/>
    <w:tmpl w:val="C2A267C6"/>
    <w:lvl w:ilvl="0" w:tplc="8D823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A5531D"/>
    <w:multiLevelType w:val="hybridMultilevel"/>
    <w:tmpl w:val="0724745A"/>
    <w:lvl w:ilvl="0" w:tplc="86BA226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5"/>
  </w:num>
  <w:num w:numId="5">
    <w:abstractNumId w:val="7"/>
  </w:num>
  <w:num w:numId="6">
    <w:abstractNumId w:val="4"/>
  </w:num>
  <w:num w:numId="7">
    <w:abstractNumId w:val="11"/>
  </w:num>
  <w:num w:numId="8">
    <w:abstractNumId w:val="8"/>
  </w:num>
  <w:num w:numId="9">
    <w:abstractNumId w:val="13"/>
  </w:num>
  <w:num w:numId="10">
    <w:abstractNumId w:val="18"/>
  </w:num>
  <w:num w:numId="11">
    <w:abstractNumId w:val="0"/>
  </w:num>
  <w:num w:numId="12">
    <w:abstractNumId w:val="14"/>
  </w:num>
  <w:num w:numId="13">
    <w:abstractNumId w:val="16"/>
  </w:num>
  <w:num w:numId="14">
    <w:abstractNumId w:val="5"/>
  </w:num>
  <w:num w:numId="15">
    <w:abstractNumId w:val="17"/>
  </w:num>
  <w:num w:numId="16">
    <w:abstractNumId w:val="3"/>
  </w:num>
  <w:num w:numId="17">
    <w:abstractNumId w:val="6"/>
  </w:num>
  <w:num w:numId="18">
    <w:abstractNumId w:val="10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8D"/>
    <w:rsid w:val="00015D50"/>
    <w:rsid w:val="000226D2"/>
    <w:rsid w:val="000324AC"/>
    <w:rsid w:val="000A13A2"/>
    <w:rsid w:val="000B6F35"/>
    <w:rsid w:val="000D2C51"/>
    <w:rsid w:val="000E322E"/>
    <w:rsid w:val="00110C61"/>
    <w:rsid w:val="00123467"/>
    <w:rsid w:val="0013324A"/>
    <w:rsid w:val="001839A6"/>
    <w:rsid w:val="00193F92"/>
    <w:rsid w:val="001B1C04"/>
    <w:rsid w:val="00221321"/>
    <w:rsid w:val="0023168C"/>
    <w:rsid w:val="002560C1"/>
    <w:rsid w:val="00262F8F"/>
    <w:rsid w:val="002A5544"/>
    <w:rsid w:val="002B21EF"/>
    <w:rsid w:val="002F68D5"/>
    <w:rsid w:val="00353158"/>
    <w:rsid w:val="003E1705"/>
    <w:rsid w:val="004013FD"/>
    <w:rsid w:val="0040180A"/>
    <w:rsid w:val="004C3A74"/>
    <w:rsid w:val="004E4A54"/>
    <w:rsid w:val="004F25FF"/>
    <w:rsid w:val="00563245"/>
    <w:rsid w:val="00594F4F"/>
    <w:rsid w:val="006249D2"/>
    <w:rsid w:val="00646FE8"/>
    <w:rsid w:val="00840AB5"/>
    <w:rsid w:val="00851878"/>
    <w:rsid w:val="008734E5"/>
    <w:rsid w:val="008762D5"/>
    <w:rsid w:val="008B0E45"/>
    <w:rsid w:val="008B6E54"/>
    <w:rsid w:val="008E0DD0"/>
    <w:rsid w:val="008E7DB2"/>
    <w:rsid w:val="008F4D72"/>
    <w:rsid w:val="009D234A"/>
    <w:rsid w:val="009D4586"/>
    <w:rsid w:val="00A10371"/>
    <w:rsid w:val="00A2480C"/>
    <w:rsid w:val="00AE60CA"/>
    <w:rsid w:val="00B51877"/>
    <w:rsid w:val="00B52957"/>
    <w:rsid w:val="00B94507"/>
    <w:rsid w:val="00BA66C2"/>
    <w:rsid w:val="00BE4921"/>
    <w:rsid w:val="00C05CCF"/>
    <w:rsid w:val="00C0628D"/>
    <w:rsid w:val="00C3407A"/>
    <w:rsid w:val="00C8063F"/>
    <w:rsid w:val="00CA302A"/>
    <w:rsid w:val="00CC04B4"/>
    <w:rsid w:val="00CF1F26"/>
    <w:rsid w:val="00D472EE"/>
    <w:rsid w:val="00E32D8F"/>
    <w:rsid w:val="00E40661"/>
    <w:rsid w:val="00E57774"/>
    <w:rsid w:val="00E96134"/>
    <w:rsid w:val="00EE1E60"/>
    <w:rsid w:val="00EF323E"/>
    <w:rsid w:val="00F17C55"/>
    <w:rsid w:val="00F55EDF"/>
    <w:rsid w:val="00F85BEC"/>
    <w:rsid w:val="00FD160F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67453-60DA-4773-9B25-4C856AAC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628D"/>
    <w:pPr>
      <w:spacing w:after="200" w:line="276" w:lineRule="auto"/>
    </w:pPr>
    <w:rPr>
      <w:rFonts w:ascii="Calibri" w:eastAsia="Times New Roman" w:hAnsi="Calibri" w:cs="Calibri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0628D"/>
    <w:pPr>
      <w:spacing w:before="240" w:after="60" w:line="240" w:lineRule="auto"/>
      <w:outlineLvl w:val="5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C0628D"/>
    <w:rPr>
      <w:rFonts w:ascii="Calibri" w:eastAsia="Times New Roman" w:hAnsi="Calibri" w:cs="Calibri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C0628D"/>
    <w:pPr>
      <w:ind w:left="720"/>
    </w:pPr>
  </w:style>
  <w:style w:type="paragraph" w:styleId="llb">
    <w:name w:val="footer"/>
    <w:basedOn w:val="Norml"/>
    <w:link w:val="llbChar"/>
    <w:uiPriority w:val="99"/>
    <w:rsid w:val="00C0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628D"/>
    <w:rPr>
      <w:rFonts w:ascii="Calibri" w:eastAsia="Times New Roman" w:hAnsi="Calibri" w:cs="Calibri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05CC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5CCF"/>
    <w:rPr>
      <w:rFonts w:ascii="Calibri" w:eastAsia="Times New Roman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05CC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777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FE59-0E79-417E-A621-A389CC71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1322</Words>
  <Characters>9129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72</cp:revision>
  <cp:lastPrinted>2021-07-20T09:07:00Z</cp:lastPrinted>
  <dcterms:created xsi:type="dcterms:W3CDTF">2020-03-05T10:08:00Z</dcterms:created>
  <dcterms:modified xsi:type="dcterms:W3CDTF">2021-08-05T12:06:00Z</dcterms:modified>
</cp:coreProperties>
</file>