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B7" w:rsidRDefault="00BD20B7" w:rsidP="00BD20B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 hulladék gyűjtésére és szállítására vonatkozó megfelelési követelmények az OHKT szerint</w:t>
      </w:r>
    </w:p>
    <w:p w:rsidR="00BD20B7" w:rsidRDefault="00BD20B7" w:rsidP="00BD20B7">
      <w:pPr>
        <w:jc w:val="center"/>
        <w:rPr>
          <w:b/>
          <w:bCs/>
          <w:sz w:val="24"/>
        </w:rPr>
      </w:pPr>
      <w:bookmarkStart w:id="0" w:name="_GoBack"/>
      <w:bookmarkEnd w:id="0"/>
    </w:p>
    <w:p w:rsidR="00BD20B7" w:rsidRDefault="00BD20B7" w:rsidP="00BD20B7">
      <w:pPr>
        <w:rPr>
          <w:b/>
          <w:bCs/>
          <w:sz w:val="24"/>
        </w:rPr>
      </w:pPr>
    </w:p>
    <w:p w:rsidR="00BD20B7" w:rsidRDefault="00BD20B7" w:rsidP="00BD20B7">
      <w:pPr>
        <w:rPr>
          <w:b/>
          <w:bCs/>
          <w:sz w:val="24"/>
        </w:rPr>
      </w:pPr>
      <w:r>
        <w:rPr>
          <w:b/>
          <w:bCs/>
          <w:sz w:val="24"/>
        </w:rPr>
        <w:t>1.Zöldhulladék (biológiailag lebomló) gyűjtése</w:t>
      </w:r>
    </w:p>
    <w:p w:rsidR="00BD20B7" w:rsidRDefault="00BD20B7" w:rsidP="00BD20B7">
      <w:pPr>
        <w:pStyle w:val="Listaszerbekezds"/>
        <w:autoSpaceDE w:val="0"/>
        <w:autoSpaceDN w:val="0"/>
        <w:adjustRightInd w:val="0"/>
        <w:rPr>
          <w:rFonts w:eastAsia="Calibri"/>
          <w:color w:val="000000"/>
          <w:sz w:val="24"/>
        </w:rPr>
      </w:pPr>
    </w:p>
    <w:p w:rsidR="00BD20B7" w:rsidRDefault="00BD20B7" w:rsidP="00BD20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32"/>
        <w:jc w:val="both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A szolgáltatást egész évben (január 1-től december 31-ig) évente 14 alkalommal biztosítja a közszolgáltató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BD20B7" w:rsidRDefault="00BD20B7" w:rsidP="00BD20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A zöldhulladék gyűjtését egész évben a közszolgáltató (január 1-től december 31-ig) nem csak az ingatlantól történő gyűjtéssel, hanem a közszolgáltató által üzemeltetett hulladékudvarba történő átvétellel is biztosítja egész évben, a hulladékudvar nyitvatartási idején belül.</w:t>
      </w:r>
      <w:r>
        <w:rPr>
          <w:sz w:val="24"/>
        </w:rPr>
        <w:t xml:space="preserve"> E </w:t>
      </w:r>
      <w:r>
        <w:rPr>
          <w:rFonts w:eastAsia="Calibri"/>
          <w:color w:val="000000"/>
          <w:sz w:val="24"/>
        </w:rPr>
        <w:t>lehetőség a felsorolt hónapokban és legfeljebb 20 km-es távolságban rendelkezésre áll.</w:t>
      </w:r>
    </w:p>
    <w:p w:rsidR="00BD20B7" w:rsidRDefault="00BD20B7" w:rsidP="00BD20B7">
      <w:pPr>
        <w:pStyle w:val="Listaszerbekezds"/>
        <w:autoSpaceDE w:val="0"/>
        <w:autoSpaceDN w:val="0"/>
        <w:adjustRightInd w:val="0"/>
        <w:jc w:val="both"/>
        <w:rPr>
          <w:rFonts w:eastAsia="Calibri"/>
          <w:color w:val="000000"/>
          <w:sz w:val="24"/>
        </w:rPr>
      </w:pPr>
    </w:p>
    <w:p w:rsidR="00BD20B7" w:rsidRDefault="00BD20B7" w:rsidP="00BD20B7">
      <w:pPr>
        <w:pStyle w:val="Listaszerbekezds"/>
        <w:autoSpaceDE w:val="0"/>
        <w:autoSpaceDN w:val="0"/>
        <w:adjustRightInd w:val="0"/>
        <w:jc w:val="both"/>
        <w:rPr>
          <w:rFonts w:eastAsia="Calibri"/>
          <w:color w:val="000000"/>
          <w:sz w:val="24"/>
        </w:rPr>
      </w:pPr>
    </w:p>
    <w:p w:rsidR="00BD20B7" w:rsidRDefault="00BD20B7" w:rsidP="00BD20B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2.Közszolgáltatás körébe tartozó elkülönített csomagolási hulladék gyűjtése</w:t>
      </w:r>
    </w:p>
    <w:p w:rsidR="00BD20B7" w:rsidRDefault="00BD20B7" w:rsidP="00BD20B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BD20B7" w:rsidRDefault="00BD20B7" w:rsidP="00BD20B7">
      <w:pPr>
        <w:pStyle w:val="Default"/>
        <w:numPr>
          <w:ilvl w:val="0"/>
          <w:numId w:val="2"/>
        </w:numPr>
        <w:ind w:hanging="218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A </w:t>
      </w:r>
      <w:r>
        <w:rPr>
          <w:rFonts w:ascii="Times New Roman" w:eastAsia="Calibri" w:hAnsi="Times New Roman" w:cs="Times New Roman"/>
        </w:rPr>
        <w:t xml:space="preserve">közszolgáltató egész évben (január 1-től december 31-ig) </w:t>
      </w:r>
      <w:r>
        <w:rPr>
          <w:rFonts w:ascii="Times New Roman" w:hAnsi="Times New Roman" w:cs="Times New Roman"/>
        </w:rPr>
        <w:t xml:space="preserve">kettő hetente biztosítja a csomagolási hulladék gyűjtését </w:t>
      </w:r>
      <w:r>
        <w:rPr>
          <w:rFonts w:ascii="Times New Roman" w:eastAsia="Calibri" w:hAnsi="Times New Roman" w:cs="Times New Roman"/>
          <w:iCs/>
        </w:rPr>
        <w:t>házhoz menő rendszeres járattal</w:t>
      </w:r>
      <w:r>
        <w:rPr>
          <w:rFonts w:ascii="Times New Roman" w:eastAsia="Calibri" w:hAnsi="Times New Roman" w:cs="Times New Roman"/>
          <w:i/>
          <w:iCs/>
        </w:rPr>
        <w:t>.</w:t>
      </w:r>
    </w:p>
    <w:p w:rsidR="00BD20B7" w:rsidRDefault="00BD20B7" w:rsidP="00BD20B7">
      <w:pPr>
        <w:pStyle w:val="Default"/>
        <w:ind w:left="644" w:hanging="218"/>
        <w:jc w:val="both"/>
        <w:rPr>
          <w:rFonts w:ascii="Times New Roman" w:eastAsia="Calibri" w:hAnsi="Times New Roman" w:cs="Times New Roman"/>
          <w:i/>
          <w:iCs/>
        </w:rPr>
      </w:pPr>
    </w:p>
    <w:p w:rsidR="00BD20B7" w:rsidRDefault="00BD20B7" w:rsidP="00BD20B7">
      <w:pPr>
        <w:pStyle w:val="Default"/>
        <w:numPr>
          <w:ilvl w:val="0"/>
          <w:numId w:val="2"/>
        </w:numPr>
        <w:ind w:hanging="218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A szelektíven gyűjtött csomagolási hulladék gyűjtését a </w:t>
      </w:r>
      <w:r>
        <w:rPr>
          <w:rFonts w:ascii="Times New Roman" w:eastAsia="Calibri" w:hAnsi="Times New Roman" w:cs="Times New Roman"/>
        </w:rPr>
        <w:t>közszolgáltató egész évben (január 1-től december 31-ig) nem csak az ingatlantól történő gyűjtéssel, hanem a közszolgáltató által üzemeltetett szelektív hulladékgyűjtő szigeten történő gyűjtéssel, hulladékudvarba történő átvétellel is biztosítja egész évben, a hulladékudvar nyitvatartási idején belül.</w:t>
      </w:r>
    </w:p>
    <w:p w:rsidR="00BD20B7" w:rsidRDefault="00BD20B7" w:rsidP="00BD20B7">
      <w:pPr>
        <w:pStyle w:val="Listaszerbekezds"/>
        <w:rPr>
          <w:rFonts w:eastAsia="Calibri"/>
          <w:i/>
          <w:iCs/>
          <w:sz w:val="24"/>
        </w:rPr>
      </w:pPr>
    </w:p>
    <w:p w:rsidR="00BD20B7" w:rsidRDefault="00BD20B7" w:rsidP="00BD20B7">
      <w:pPr>
        <w:pStyle w:val="Default"/>
        <w:jc w:val="both"/>
        <w:rPr>
          <w:rFonts w:ascii="Times New Roman" w:eastAsia="Calibri" w:hAnsi="Times New Roman" w:cs="Times New Roman"/>
          <w:i/>
          <w:iCs/>
        </w:rPr>
      </w:pPr>
    </w:p>
    <w:p w:rsidR="00BD20B7" w:rsidRDefault="00BD20B7" w:rsidP="00BD20B7">
      <w:pPr>
        <w:pStyle w:val="Listaszerbekezds"/>
        <w:rPr>
          <w:rFonts w:eastAsia="Calibri"/>
          <w:i/>
          <w:iCs/>
          <w:sz w:val="24"/>
        </w:rPr>
      </w:pPr>
    </w:p>
    <w:p w:rsidR="00BD20B7" w:rsidRDefault="00BD20B7" w:rsidP="00BD20B7">
      <w:pPr>
        <w:autoSpaceDE w:val="0"/>
        <w:autoSpaceDN w:val="0"/>
        <w:adjustRightInd w:val="0"/>
        <w:rPr>
          <w:rFonts w:eastAsia="Calibri"/>
          <w:b/>
          <w:color w:val="000000"/>
          <w:sz w:val="24"/>
        </w:rPr>
      </w:pPr>
      <w:r>
        <w:rPr>
          <w:rFonts w:eastAsia="Calibri"/>
          <w:b/>
          <w:color w:val="000000"/>
          <w:sz w:val="24"/>
        </w:rPr>
        <w:t>3.Lomhulladék gyűjtése</w:t>
      </w:r>
    </w:p>
    <w:p w:rsidR="00BD20B7" w:rsidRDefault="00BD20B7" w:rsidP="00BD20B7">
      <w:pPr>
        <w:autoSpaceDE w:val="0"/>
        <w:autoSpaceDN w:val="0"/>
        <w:adjustRightInd w:val="0"/>
        <w:rPr>
          <w:rFonts w:eastAsia="Calibri"/>
          <w:b/>
          <w:color w:val="000000"/>
          <w:sz w:val="24"/>
        </w:rPr>
      </w:pPr>
    </w:p>
    <w:p w:rsidR="00BD20B7" w:rsidRDefault="00BD20B7" w:rsidP="00BD20B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 lomhulladék gyűjtését a közszolgáltató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BD20B7" w:rsidRDefault="00BD20B7" w:rsidP="00BD20B7">
      <w:pPr>
        <w:pStyle w:val="Default"/>
        <w:ind w:left="786"/>
        <w:jc w:val="both"/>
        <w:rPr>
          <w:rFonts w:ascii="Times New Roman" w:eastAsia="Calibri" w:hAnsi="Times New Roman" w:cs="Times New Roman"/>
        </w:rPr>
      </w:pPr>
    </w:p>
    <w:p w:rsidR="00BD20B7" w:rsidRDefault="00BD20B7" w:rsidP="00BD20B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eastAsia="Calibri" w:hAnsi="Times New Roman" w:cs="Times New Roman"/>
        </w:rPr>
        <w:t xml:space="preserve">lomhulladék </w:t>
      </w:r>
      <w:r>
        <w:rPr>
          <w:rFonts w:ascii="Times New Roman" w:hAnsi="Times New Roman" w:cs="Times New Roman"/>
        </w:rPr>
        <w:t xml:space="preserve">gyűjtését a </w:t>
      </w:r>
      <w:r>
        <w:rPr>
          <w:rFonts w:ascii="Times New Roman" w:eastAsia="Calibri" w:hAnsi="Times New Roman" w:cs="Times New Roman"/>
        </w:rPr>
        <w:t>közszolgáltató egész évben (január 1-től december 31-ig) nem csak az ingatlantól történő gyűjtéssel, hanem a közszolgáltató által üzemeltetett hulladékudvarba történő átvétellel is biztosítja egész évben, a hulladékudvar nyitvatartási idején belül.</w:t>
      </w:r>
    </w:p>
    <w:p w:rsidR="00326270" w:rsidRDefault="00BD20B7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B7"/>
    <w:rsid w:val="005151E1"/>
    <w:rsid w:val="00870EB2"/>
    <w:rsid w:val="00B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61896-8BA0-4442-A161-9F35E865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20B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BD20B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BD20B7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BD20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2021-05-17T12:47:00Z</dcterms:created>
  <dcterms:modified xsi:type="dcterms:W3CDTF">2021-05-17T12:48:00Z</dcterms:modified>
</cp:coreProperties>
</file>