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3" w:rsidRDefault="00BF3493">
      <w:pPr>
        <w:jc w:val="right"/>
        <w:rPr>
          <w:bCs/>
        </w:rPr>
      </w:pPr>
      <w:r>
        <w:rPr>
          <w:bCs/>
        </w:rPr>
        <w:t>1. számú melléklet</w:t>
      </w:r>
    </w:p>
    <w:p w:rsidR="00BF3493" w:rsidRDefault="00BF3493"/>
    <w:p w:rsidR="00BF3493" w:rsidRDefault="00AB4569">
      <w:pPr>
        <w:pStyle w:val="Cmsor1"/>
        <w:jc w:val="center"/>
        <w:rPr>
          <w:sz w:val="24"/>
        </w:rPr>
      </w:pPr>
      <w:r>
        <w:rPr>
          <w:sz w:val="24"/>
        </w:rPr>
        <w:t>A Kapos</w:t>
      </w:r>
      <w:r w:rsidR="001A5530">
        <w:rPr>
          <w:sz w:val="24"/>
        </w:rPr>
        <w:t xml:space="preserve">újlak </w:t>
      </w:r>
      <w:r>
        <w:rPr>
          <w:sz w:val="24"/>
        </w:rPr>
        <w:t>Községi</w:t>
      </w:r>
      <w:r w:rsidR="00BF3493">
        <w:rPr>
          <w:sz w:val="24"/>
        </w:rPr>
        <w:t xml:space="preserve"> Önkormányzat címrendje</w:t>
      </w:r>
    </w:p>
    <w:p w:rsidR="00BF3493" w:rsidRDefault="00BF3493">
      <w:pPr>
        <w:rPr>
          <w:b/>
          <w:i/>
          <w:sz w:val="28"/>
          <w:u w:val="single"/>
        </w:rPr>
      </w:pPr>
    </w:p>
    <w:p w:rsidR="00BF3493" w:rsidRDefault="00BF3493"/>
    <w:p w:rsidR="00BF3493" w:rsidRDefault="008C79AE">
      <w:pPr>
        <w:rPr>
          <w:u w:val="single"/>
        </w:rPr>
      </w:pPr>
      <w:r>
        <w:rPr>
          <w:u w:val="single"/>
        </w:rPr>
        <w:t>Kormányzati funkciók:</w:t>
      </w:r>
    </w:p>
    <w:p w:rsidR="00BF3493" w:rsidRDefault="00BF3493">
      <w:pPr>
        <w:ind w:left="1080"/>
        <w:rPr>
          <w:sz w:val="22"/>
          <w:szCs w:val="22"/>
        </w:rPr>
      </w:pPr>
    </w:p>
    <w:tbl>
      <w:tblPr>
        <w:tblW w:w="10280" w:type="dxa"/>
        <w:tblCellMar>
          <w:left w:w="0" w:type="dxa"/>
          <w:right w:w="0" w:type="dxa"/>
        </w:tblCellMar>
        <w:tblLook w:val="0000"/>
      </w:tblPr>
      <w:tblGrid>
        <w:gridCol w:w="740"/>
        <w:gridCol w:w="9540"/>
      </w:tblGrid>
      <w:tr w:rsidR="00BF3493">
        <w:trPr>
          <w:trHeight w:val="255"/>
        </w:trPr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011130</w:t>
            </w:r>
          </w:p>
        </w:tc>
        <w:tc>
          <w:tcPr>
            <w:tcW w:w="9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Önkormányzatok és önkormányzati hivatalok jogalkotó és általános igazgatási tevékenysége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 w:rsidP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Köztemető-fenntartás és a működteté</w:t>
            </w:r>
            <w:r w:rsidR="00BF3493">
              <w:rPr>
                <w:sz w:val="22"/>
                <w:szCs w:val="20"/>
              </w:rPr>
              <w:t>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Az önkormányzati vagyonnal való gazdálkodással kapcsolatos feladatok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Más szerv részére végzett pénzüg</w:t>
            </w:r>
            <w:r w:rsidR="00F77CA5">
              <w:rPr>
                <w:sz w:val="22"/>
                <w:szCs w:val="20"/>
              </w:rPr>
              <w:t xml:space="preserve">yi-gazdálkodási, üzemeltetési, </w:t>
            </w:r>
            <w:r>
              <w:rPr>
                <w:sz w:val="22"/>
                <w:szCs w:val="20"/>
              </w:rPr>
              <w:t>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Országgyű</w:t>
            </w:r>
            <w:r w:rsidR="00BF3493">
              <w:rPr>
                <w:sz w:val="22"/>
                <w:szCs w:val="20"/>
              </w:rPr>
              <w:t>lési, önkormányzati</w:t>
            </w:r>
            <w:r>
              <w:rPr>
                <w:sz w:val="22"/>
                <w:szCs w:val="20"/>
              </w:rPr>
              <w:t xml:space="preserve"> és európai parlamenti képviselő</w:t>
            </w:r>
            <w:r w:rsidR="00BF3493">
              <w:rPr>
                <w:sz w:val="22"/>
                <w:szCs w:val="20"/>
              </w:rPr>
              <w:t>választásokhoz kapcsolódó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Országos és helyi népszavazással kapcsolatos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Rövid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Start-munka program - Téli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Hosszabb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045120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Út, autópálya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047120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Piac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Nem veszélyes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(települési)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hulladék összetevőinek válogatása,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elkülönített begyűjtése,szállítása,átrakása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052080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Szennyvízcsatorna építése, fenntartása,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Lakóépület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064010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Közvilágítás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Város-, községgazdálkodási 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072111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Háziorvosi </w:t>
            </w:r>
            <w:r w:rsidR="00BF3493">
              <w:rPr>
                <w:sz w:val="22"/>
                <w:szCs w:val="20"/>
              </w:rPr>
              <w:t>alapellátás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074031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Család és nővédelmi egészségügyi gondozás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081030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Sportlétesítmények, edzőtáborok működtetése és fejlesztése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Könyvtári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Közművelődés-hagyományos közösségi kulturális értékek gondozása</w:t>
            </w:r>
          </w:p>
        </w:tc>
      </w:tr>
    </w:tbl>
    <w:p w:rsidR="00BF3493" w:rsidRDefault="007043C6" w:rsidP="007043C6">
      <w:pPr>
        <w:rPr>
          <w:sz w:val="22"/>
          <w:szCs w:val="22"/>
        </w:rPr>
      </w:pPr>
      <w:r>
        <w:rPr>
          <w:sz w:val="22"/>
          <w:szCs w:val="22"/>
        </w:rPr>
        <w:t xml:space="preserve">3013370 Informatikai </w:t>
      </w:r>
      <w:r w:rsidR="00BF5010">
        <w:rPr>
          <w:sz w:val="22"/>
          <w:szCs w:val="22"/>
        </w:rPr>
        <w:t>fejlesztések, szolgáltatások</w:t>
      </w:r>
    </w:p>
    <w:sectPr w:rsidR="00BF3493" w:rsidSect="005F1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722"/>
    <w:multiLevelType w:val="singleLevel"/>
    <w:tmpl w:val="E44264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6D982AD0"/>
    <w:multiLevelType w:val="hybridMultilevel"/>
    <w:tmpl w:val="F33E11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CE77B8"/>
    <w:rsid w:val="000F7906"/>
    <w:rsid w:val="001A5530"/>
    <w:rsid w:val="001C555A"/>
    <w:rsid w:val="002E7D51"/>
    <w:rsid w:val="00486B51"/>
    <w:rsid w:val="005F1153"/>
    <w:rsid w:val="007043C6"/>
    <w:rsid w:val="008C79AE"/>
    <w:rsid w:val="009A3548"/>
    <w:rsid w:val="00A3778C"/>
    <w:rsid w:val="00AB4569"/>
    <w:rsid w:val="00BF3493"/>
    <w:rsid w:val="00BF5010"/>
    <w:rsid w:val="00CE77B8"/>
    <w:rsid w:val="00D769D9"/>
    <w:rsid w:val="00E82DBF"/>
    <w:rsid w:val="00F77CA5"/>
    <w:rsid w:val="00FE1441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153"/>
    <w:rPr>
      <w:sz w:val="24"/>
      <w:szCs w:val="24"/>
    </w:rPr>
  </w:style>
  <w:style w:type="paragraph" w:styleId="Cmsor1">
    <w:name w:val="heading 1"/>
    <w:basedOn w:val="Norml"/>
    <w:next w:val="Norml"/>
    <w:qFormat/>
    <w:rsid w:val="005F1153"/>
    <w:pPr>
      <w:keepNext/>
      <w:outlineLvl w:val="0"/>
    </w:pPr>
    <w:rPr>
      <w:b/>
      <w:bCs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semiHidden/>
    <w:rsid w:val="005F1153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Windows-felhasználó</cp:lastModifiedBy>
  <cp:revision>2</cp:revision>
  <cp:lastPrinted>2010-01-25T07:33:00Z</cp:lastPrinted>
  <dcterms:created xsi:type="dcterms:W3CDTF">2020-02-27T15:47:00Z</dcterms:created>
  <dcterms:modified xsi:type="dcterms:W3CDTF">2020-02-27T15:47:00Z</dcterms:modified>
</cp:coreProperties>
</file>