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13" w:rsidRPr="00BF18AB" w:rsidRDefault="00B83913" w:rsidP="00B83913">
      <w:pPr>
        <w:jc w:val="center"/>
      </w:pPr>
    </w:p>
    <w:p w:rsidR="00B83913" w:rsidRPr="00BF18AB" w:rsidRDefault="00B83913" w:rsidP="00B83913"/>
    <w:p w:rsidR="00B83913" w:rsidRPr="00BF18AB" w:rsidRDefault="00B83913" w:rsidP="00B83913">
      <w:pPr>
        <w:ind w:left="360"/>
        <w:jc w:val="right"/>
      </w:pPr>
      <w:r>
        <w:t xml:space="preserve">2. melléklet a 15/2016. (XII.30.) </w:t>
      </w:r>
      <w:r w:rsidRPr="00BF18AB">
        <w:t>) önkormányzati rendelethez</w:t>
      </w:r>
      <w:r>
        <w:rPr>
          <w:rStyle w:val="Lbjegyzet-hivatkozs"/>
        </w:rPr>
        <w:footnoteReference w:id="2"/>
      </w:r>
    </w:p>
    <w:p w:rsidR="00B83913" w:rsidRDefault="00B83913" w:rsidP="00B83913">
      <w:pPr>
        <w:ind w:left="720"/>
        <w:rPr>
          <w:b/>
        </w:rPr>
      </w:pPr>
    </w:p>
    <w:p w:rsidR="005D0919" w:rsidRDefault="005D0919" w:rsidP="00B83913">
      <w:pPr>
        <w:ind w:left="720"/>
        <w:rPr>
          <w:b/>
        </w:rPr>
      </w:pPr>
    </w:p>
    <w:p w:rsidR="005D0919" w:rsidRPr="00BF18AB" w:rsidRDefault="005D0919" w:rsidP="00B83913">
      <w:pPr>
        <w:ind w:left="720"/>
        <w:rPr>
          <w:b/>
        </w:rPr>
      </w:pPr>
    </w:p>
    <w:p w:rsidR="00B83913" w:rsidRPr="00BF18AB" w:rsidRDefault="00B83913" w:rsidP="00B83913">
      <w:pPr>
        <w:ind w:left="720"/>
        <w:rPr>
          <w:b/>
        </w:rPr>
      </w:pPr>
    </w:p>
    <w:p w:rsidR="00B83913" w:rsidRPr="00BF18AB" w:rsidRDefault="00B83913" w:rsidP="00B83913">
      <w:pPr>
        <w:ind w:left="720"/>
        <w:jc w:val="center"/>
        <w:rPr>
          <w:b/>
        </w:rPr>
      </w:pPr>
      <w:r w:rsidRPr="00BF18AB">
        <w:rPr>
          <w:b/>
        </w:rPr>
        <w:t>Egyéb étkezés igénybevételéért</w:t>
      </w:r>
    </w:p>
    <w:p w:rsidR="00B83913" w:rsidRPr="00BF18AB" w:rsidRDefault="00B83913" w:rsidP="00B83913">
      <w:pPr>
        <w:ind w:left="720"/>
        <w:jc w:val="center"/>
        <w:rPr>
          <w:b/>
        </w:rPr>
      </w:pPr>
      <w:r w:rsidRPr="00BF18AB">
        <w:rPr>
          <w:b/>
        </w:rPr>
        <w:t>fizetendő térítési díj</w:t>
      </w:r>
    </w:p>
    <w:p w:rsidR="00B83913" w:rsidRPr="00BF18AB" w:rsidRDefault="00B83913" w:rsidP="00B83913">
      <w:pPr>
        <w:jc w:val="center"/>
      </w:pPr>
    </w:p>
    <w:p w:rsidR="005D0919" w:rsidRPr="005D0919" w:rsidRDefault="005D0919" w:rsidP="005D0919">
      <w:pPr>
        <w:tabs>
          <w:tab w:val="left" w:pos="2127"/>
        </w:tabs>
        <w:rPr>
          <w:b/>
        </w:rPr>
      </w:pPr>
    </w:p>
    <w:p w:rsidR="005D0919" w:rsidRPr="005D0919" w:rsidRDefault="005D0919" w:rsidP="005D0919">
      <w:pPr>
        <w:jc w:val="center"/>
        <w:rPr>
          <w:b/>
        </w:rPr>
      </w:pPr>
    </w:p>
    <w:p w:rsidR="005D0919" w:rsidRPr="005D0919" w:rsidRDefault="005D0919" w:rsidP="005D0919">
      <w:pPr>
        <w:ind w:left="720"/>
        <w:jc w:val="center"/>
        <w:rPr>
          <w:b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527"/>
        <w:gridCol w:w="1559"/>
        <w:gridCol w:w="1418"/>
        <w:gridCol w:w="1984"/>
        <w:gridCol w:w="1276"/>
      </w:tblGrid>
      <w:tr w:rsidR="005D0919" w:rsidRPr="005D0919" w:rsidTr="00326B4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center"/>
              <w:rPr>
                <w:b/>
              </w:rPr>
            </w:pPr>
            <w:r w:rsidRPr="005D0919">
              <w:rPr>
                <w:b/>
              </w:rPr>
              <w:t>Ellátás típusa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Nyersanyag</w:t>
            </w:r>
          </w:p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norma</w:t>
            </w:r>
          </w:p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Ft/nap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Rezsiköltség</w:t>
            </w:r>
          </w:p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Ft/adag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Kiszállítás</w:t>
            </w:r>
          </w:p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Ft/nap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Önkormányzati            kedvezmény</w:t>
            </w:r>
          </w:p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  <w:r w:rsidRPr="005D0919">
              <w:rPr>
                <w:b/>
              </w:rPr>
              <w:t>Ft/adag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612"/>
              <w:jc w:val="right"/>
              <w:rPr>
                <w:b/>
              </w:rPr>
            </w:pPr>
            <w:r w:rsidRPr="005D0919">
              <w:rPr>
                <w:b/>
              </w:rPr>
              <w:t>Térítési            díj</w:t>
            </w:r>
          </w:p>
        </w:tc>
      </w:tr>
      <w:tr w:rsidR="005D0919" w:rsidRPr="005D0919" w:rsidTr="00326B4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rPr>
                <w:b/>
              </w:rPr>
            </w:pPr>
            <w:r w:rsidRPr="005D0919">
              <w:rPr>
                <w:b/>
              </w:rPr>
              <w:t>Vendégétkező - Ebéd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450,-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200,-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19" w:rsidRPr="005D0919" w:rsidRDefault="005D0919" w:rsidP="005D0919">
            <w:pPr>
              <w:ind w:left="-720" w:firstLine="72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 xml:space="preserve">-111,- Ft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685,- Ft</w:t>
            </w:r>
          </w:p>
        </w:tc>
      </w:tr>
      <w:tr w:rsidR="005D0919" w:rsidRPr="005D0919" w:rsidTr="00326B4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rPr>
                <w:b/>
              </w:rPr>
            </w:pPr>
            <w:r w:rsidRPr="005D0919">
              <w:rPr>
                <w:b/>
              </w:rPr>
              <w:t>Vendégétkező – Ebéd</w:t>
            </w:r>
          </w:p>
          <w:p w:rsidR="005D0919" w:rsidRPr="005D0919" w:rsidRDefault="005D0919" w:rsidP="005D0919">
            <w:pPr>
              <w:rPr>
                <w:b/>
              </w:rPr>
            </w:pPr>
            <w:r w:rsidRPr="005D0919">
              <w:rPr>
                <w:b/>
              </w:rPr>
              <w:t xml:space="preserve">   kiszállítással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450,-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200,- Ft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100,- Ft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r w:rsidRPr="005D0919">
              <w:t xml:space="preserve">               -132,-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785,- Ft</w:t>
            </w:r>
          </w:p>
        </w:tc>
      </w:tr>
      <w:tr w:rsidR="005D0919" w:rsidRPr="005D0919" w:rsidTr="00326B48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rPr>
                <w:b/>
              </w:rPr>
            </w:pPr>
            <w:r w:rsidRPr="005D0919">
              <w:rPr>
                <w:b/>
              </w:rPr>
              <w:t>Alkalmazott - - Ebéd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450,-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19" w:rsidRPr="005D0919" w:rsidRDefault="005D0919" w:rsidP="005D0919">
            <w:pPr>
              <w:ind w:left="-720" w:firstLine="720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19" w:rsidRPr="005D0919" w:rsidRDefault="005D0919" w:rsidP="005D0919">
            <w:pPr>
              <w:ind w:left="-720" w:firstLine="72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-92,- 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19" w:rsidRPr="005D0919" w:rsidRDefault="005D0919" w:rsidP="005D0919">
            <w:pPr>
              <w:ind w:left="-720" w:firstLine="720"/>
              <w:jc w:val="right"/>
            </w:pPr>
            <w:r w:rsidRPr="005D0919">
              <w:t>455,- Ft</w:t>
            </w:r>
          </w:p>
        </w:tc>
      </w:tr>
    </w:tbl>
    <w:p w:rsidR="005D0919" w:rsidRPr="005D0919" w:rsidRDefault="005D0919" w:rsidP="005D0919">
      <w:pPr>
        <w:jc w:val="center"/>
        <w:rPr>
          <w:b/>
          <w:sz w:val="28"/>
          <w:szCs w:val="28"/>
        </w:rPr>
      </w:pPr>
    </w:p>
    <w:p w:rsidR="005D0919" w:rsidRPr="005D0919" w:rsidRDefault="005D0919" w:rsidP="005D0919">
      <w:pPr>
        <w:jc w:val="center"/>
      </w:pPr>
    </w:p>
    <w:p w:rsidR="005D0919" w:rsidRPr="005D0919" w:rsidRDefault="005D0919" w:rsidP="005D0919">
      <w:pPr>
        <w:jc w:val="center"/>
      </w:pPr>
    </w:p>
    <w:p w:rsidR="005D0919" w:rsidRPr="005D0919" w:rsidRDefault="005D0919" w:rsidP="005D0919">
      <w:pPr>
        <w:jc w:val="center"/>
      </w:pPr>
    </w:p>
    <w:p w:rsidR="005D0919" w:rsidRPr="005D0919" w:rsidRDefault="005D0919" w:rsidP="005D0919">
      <w:pPr>
        <w:jc w:val="center"/>
      </w:pPr>
    </w:p>
    <w:p w:rsidR="005D0919" w:rsidRPr="005D0919" w:rsidRDefault="005D0919" w:rsidP="005D0919">
      <w:pPr>
        <w:jc w:val="center"/>
      </w:pPr>
    </w:p>
    <w:p w:rsidR="005D0919" w:rsidRPr="005D0919" w:rsidRDefault="005D0919" w:rsidP="005D0919">
      <w:pPr>
        <w:jc w:val="center"/>
      </w:pPr>
    </w:p>
    <w:p w:rsidR="00B83913" w:rsidRPr="00BF18AB" w:rsidRDefault="00B83913" w:rsidP="00B83913">
      <w:pPr>
        <w:jc w:val="center"/>
      </w:pPr>
    </w:p>
    <w:p w:rsidR="00B83913" w:rsidRPr="00BF18AB" w:rsidRDefault="00B83913" w:rsidP="00B83913">
      <w:pPr>
        <w:jc w:val="center"/>
      </w:pPr>
    </w:p>
    <w:p w:rsidR="00B83913" w:rsidRPr="00BF18AB" w:rsidRDefault="00B83913" w:rsidP="00B83913">
      <w:pPr>
        <w:jc w:val="center"/>
      </w:pPr>
    </w:p>
    <w:p w:rsidR="00C37F43" w:rsidRDefault="00C37F43"/>
    <w:sectPr w:rsidR="00C37F43" w:rsidSect="00CD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BE" w:rsidRDefault="00547FBE" w:rsidP="00B83913">
      <w:r>
        <w:separator/>
      </w:r>
    </w:p>
  </w:endnote>
  <w:endnote w:type="continuationSeparator" w:id="1">
    <w:p w:rsidR="00547FBE" w:rsidRDefault="00547FBE" w:rsidP="00B83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BE" w:rsidRDefault="00547FBE" w:rsidP="00B83913">
      <w:r>
        <w:separator/>
      </w:r>
    </w:p>
  </w:footnote>
  <w:footnote w:type="continuationSeparator" w:id="1">
    <w:p w:rsidR="00547FBE" w:rsidRDefault="00547FBE" w:rsidP="00B83913">
      <w:r>
        <w:continuationSeparator/>
      </w:r>
    </w:p>
  </w:footnote>
  <w:footnote w:id="2">
    <w:p w:rsidR="00B83913" w:rsidRDefault="00B83913" w:rsidP="00B83913">
      <w:pPr>
        <w:pStyle w:val="Lbjegyzetszveg"/>
      </w:pPr>
      <w:r>
        <w:rPr>
          <w:rStyle w:val="Lbjegyzet-hivatkozs"/>
        </w:rPr>
        <w:footnoteRef/>
      </w:r>
      <w:r w:rsidR="005D0919">
        <w:t xml:space="preserve"> Módosította a 2</w:t>
      </w:r>
      <w:r>
        <w:t>/202</w:t>
      </w:r>
      <w:r w:rsidR="005D0919">
        <w:t>1. (III.18</w:t>
      </w:r>
      <w:r>
        <w:t>.) önkormányzati rendelet 1. § (2) bekezdése. (Hatályos: 202</w:t>
      </w:r>
      <w:r w:rsidR="005D0919">
        <w:t>1</w:t>
      </w:r>
      <w:bookmarkStart w:id="0" w:name="_GoBack"/>
      <w:bookmarkEnd w:id="0"/>
      <w:r>
        <w:t>. április 1-től.)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913"/>
    <w:rsid w:val="003C0453"/>
    <w:rsid w:val="00547FBE"/>
    <w:rsid w:val="005D0919"/>
    <w:rsid w:val="0099634D"/>
    <w:rsid w:val="00B83913"/>
    <w:rsid w:val="00C37F43"/>
    <w:rsid w:val="00CD5E84"/>
    <w:rsid w:val="00EA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39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39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39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3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8391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391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839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2</cp:revision>
  <dcterms:created xsi:type="dcterms:W3CDTF">2021-06-07T07:34:00Z</dcterms:created>
  <dcterms:modified xsi:type="dcterms:W3CDTF">2021-06-07T07:34:00Z</dcterms:modified>
</cp:coreProperties>
</file>