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947" w:type="dxa"/>
        <w:tblInd w:w="29" w:type="dxa"/>
        <w:tblCellMar>
          <w:top w:w="53" w:type="dxa"/>
          <w:left w:w="24" w:type="dxa"/>
          <w:bottom w:w="0" w:type="dxa"/>
          <w:right w:w="139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920"/>
      </w:tblGrid>
      <w:tr w:rsidR="009C7A29">
        <w:trPr>
          <w:trHeight w:val="31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3"/>
              </w:rPr>
              <w:t>Megnevezés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Önkormányzat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Összes bevétel, kiadás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</w:tbl>
    <w:p w:rsidR="009C7A29" w:rsidRDefault="00EA36E8">
      <w:pPr>
        <w:spacing w:after="0"/>
        <w:ind w:left="8179" w:hanging="10"/>
      </w:pPr>
      <w:r>
        <w:rPr>
          <w:rFonts w:ascii="Times New Roman" w:eastAsia="Times New Roman" w:hAnsi="Times New Roman" w:cs="Times New Roman"/>
          <w:b/>
          <w:i/>
          <w:sz w:val="15"/>
        </w:rPr>
        <w:t>Forintban !</w:t>
      </w:r>
    </w:p>
    <w:tbl>
      <w:tblPr>
        <w:tblStyle w:val="TableGrid"/>
        <w:tblW w:w="8947" w:type="dxa"/>
        <w:tblInd w:w="29" w:type="dxa"/>
        <w:tblCellMar>
          <w:top w:w="0" w:type="dxa"/>
          <w:left w:w="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19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40"/>
        </w:trPr>
        <w:tc>
          <w:tcPr>
            <w:tcW w:w="81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4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Bevételek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Önkormányzat működési támogatásai (1.1.+…+.1.6.)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52 462 471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Helyi önkormányzatok működésének általános támogatása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20 601 111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Önkormányzatok egyes köznevelési feladatainak támogatása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Önkormányzatok szociális és gyermekjóléti feladatainak támogatása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30 061 360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Önkormányzatok kulturális feladatainak támogatása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1 800 000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kvi támogatások és kiegészítő támogatások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Elszámolásból származó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Működési célú támogatások államháztartáson belülről (2.1.+…+.2.5.)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7 274 470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Elvonások és befizetések bevételei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Működési célú garancia- és kezességvállalásból megtérülések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Működési célú visszatérítendő támogatások, kölcsönök visszatérülése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visszatérítendő támogatások, kölcsönök igénybevétele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Egyéb működési célú támogatások bevételei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7 274 470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2.5.-ből EU-s támogatás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Felhalmozási célú támogatások államháztartáson belülről (3.1.+…+3.5.)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20 000 000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önkormányzati támogatások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garancia- és kezességvállalásból megtérülések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visszatérítendő támogatások, kölcsönök visszatérülése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visszatérítendő támogatások, kölcsönök igénybevétele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felhalmozási célú támogatások bevételei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20 000 000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3.5.-ből EU-s támogatás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4. 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Közhatalmi bevételek (4.1.+4.2.+4.3.+4.4.)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28 820 000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Helyi adók  (4.1.1.+…+4.1.3.)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25 800 000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- Vagyoni típusú adók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1 800 000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4.1.2.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- Termékek és szolgáltatások adói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- Értékesítési és forgalmi adók (iparűzési adó)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24 000 000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Gépjárműadó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3 000 000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áruhasználati és szolgáltatási adók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közhatalmi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338"/>
            </w:pPr>
            <w:r>
              <w:rPr>
                <w:rFonts w:ascii="Times New Roman" w:eastAsia="Times New Roman" w:hAnsi="Times New Roman" w:cs="Times New Roman"/>
                <w:sz w:val="12"/>
              </w:rPr>
              <w:t>20 000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Működési bevételek (5.1.+…+ 5.11.)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13 194 245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Készletértékesítés ellenértéke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1 240 995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Szolgáltatások ellenértéke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1 400 952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Közvetített szolgáltatások értéke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Tulajdonosi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Ellátási díjak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7 703 098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Kiszámlázott általános forgalmi adó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2 849 200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Általános forgalmi adó visszatérítése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Kamatbevételek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pénzügyi műveletek bevételei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Biztosító által fizetett kártérítés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működési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Felhalmozási bevételek (6.1.+…+6.5.)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Immateriális javak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Ingatlanok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tárgyi eszközök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Részesedések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Részesedések megszűnéséhez kapcsolódó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7. 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Működési célú átvett pénzeszközök (7.1. + … + 7.3.)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278"/>
            </w:pPr>
            <w:r>
              <w:rPr>
                <w:rFonts w:ascii="Times New Roman" w:eastAsia="Times New Roman" w:hAnsi="Times New Roman" w:cs="Times New Roman"/>
                <w:sz w:val="12"/>
              </w:rPr>
              <w:t>250 000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garancia- és kezességvállalásból megtérülések ÁH-n kívülről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visszatérítendő támogatások, kölcsönök visszatér. ÁH-n kívülről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működési célú átvett pénzeszköz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278"/>
            </w:pPr>
            <w:r>
              <w:rPr>
                <w:rFonts w:ascii="Times New Roman" w:eastAsia="Times New Roman" w:hAnsi="Times New Roman" w:cs="Times New Roman"/>
                <w:sz w:val="12"/>
              </w:rPr>
              <w:t>250 000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7.3.-ból EU-s támogatás (közvetlen)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8.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Felhalmozási célú átvett pénzeszközök (8.1.+8.2.+8.3.)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8.1.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Felhalm. célú garancia- és kezességvállalásból megtérülések ÁH-n kívülről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Felhalm. célú visszatérítendő támogatások, kölcsönök visszatér. ÁH-n kívülről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felhalmozási célú átvett pénzeszköz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8.3.-ból EU-s támogatás (közvetlen)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KÖLTSÉGVETÉSI BEVÉTELEK ÖSSZESEN: (1+…+8)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12"/>
              </w:rPr>
              <w:t>122 001 186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10.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Hitel-, kölcsönfelvétel államháztartáson kívülről  (10.1.+10.3.)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Hosszú lejáratú  hitelek, kölcsönök felvétele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Likviditási célú  hitelek, kölcsönök felvétele pénzügyi vállalkozástól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Rövid lejáratú  hitelek, kölcsönök felvétele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értékpapírok bevételei (11.1. +…+ 11.4.)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belföldi értékpapírok beváltása, 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belföldi értékpapírok kibocsátása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belföldi értékpapírok beváltása, 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belföldi értékpapírok kibocsátása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12.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Maradvány igénybevétele (12.1. + 12.2.)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4 662 169</w:t>
            </w:r>
          </w:p>
        </w:tc>
      </w:tr>
      <w:tr w:rsidR="009C7A29">
        <w:trPr>
          <w:trHeight w:val="329"/>
        </w:trPr>
        <w:tc>
          <w:tcPr>
            <w:tcW w:w="14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Megnevezés</w:t>
            </w:r>
          </w:p>
        </w:tc>
        <w:tc>
          <w:tcPr>
            <w:tcW w:w="5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Önkormányzat</w:t>
            </w:r>
          </w:p>
        </w:tc>
        <w:tc>
          <w:tcPr>
            <w:tcW w:w="19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Összes bevétel, kiadás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</w:tbl>
    <w:p w:rsidR="009C7A29" w:rsidRDefault="00EA36E8">
      <w:pPr>
        <w:spacing w:after="0"/>
        <w:ind w:left="8179" w:hanging="10"/>
      </w:pPr>
      <w:r>
        <w:rPr>
          <w:rFonts w:ascii="Times New Roman" w:eastAsia="Times New Roman" w:hAnsi="Times New Roman" w:cs="Times New Roman"/>
          <w:b/>
          <w:i/>
          <w:sz w:val="15"/>
        </w:rPr>
        <w:t>Forintban !</w:t>
      </w:r>
    </w:p>
    <w:tbl>
      <w:tblPr>
        <w:tblStyle w:val="TableGrid"/>
        <w:tblW w:w="8947" w:type="dxa"/>
        <w:tblInd w:w="29" w:type="dxa"/>
        <w:tblCellMar>
          <w:top w:w="0" w:type="dxa"/>
          <w:left w:w="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19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9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Előző év költségvetési maradványának igénybevétele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4 662 169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Előző év vállalkozási maradványának igénybevétel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13.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finanszírozás bevételei (13.1. + … + 13.3.)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4 647 080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bottom"/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 törlesztése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Betétek megszüntetése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14.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Külföldi finanszírozás bevételei (14.1.+…14.4.)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14.1.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külföldi értékpapírok beváltása,  értékesítése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14.2.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külföldi értékpapírok beváltása, 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14.3.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Külföldi értékpapírok kibocsátása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 xml:space="preserve">    14.4.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Külföldi hitelek, kölcsönök felvétele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15.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Váltóbevételek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16.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Adóssághoz nem kapcsolódó származékos ügyletek bevételei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17.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FINANSZÍROZÁSI BEVÉTELEK ÖSSZESEN: (10. + … +16.)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9 309 249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18.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BEVÉTELEK ÖSSZESEN: (9+17)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131 310 435</w:t>
            </w:r>
          </w:p>
        </w:tc>
      </w:tr>
    </w:tbl>
    <w:p w:rsidR="009C7A29" w:rsidRDefault="00EA36E8">
      <w:r>
        <w:br w:type="page"/>
      </w:r>
    </w:p>
    <w:p w:rsidR="009C7A29" w:rsidRDefault="009C7A29">
      <w:pPr>
        <w:spacing w:after="0"/>
        <w:ind w:left="-1440" w:right="44"/>
      </w:pPr>
    </w:p>
    <w:tbl>
      <w:tblPr>
        <w:tblStyle w:val="TableGrid"/>
        <w:tblW w:w="8947" w:type="dxa"/>
        <w:tblInd w:w="29" w:type="dxa"/>
        <w:tblCellMar>
          <w:top w:w="13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31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Megnevezés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Önkormányzat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533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Összes bevétel, kiadás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533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0"/>
        </w:trPr>
        <w:tc>
          <w:tcPr>
            <w:tcW w:w="14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664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5"/>
              </w:rPr>
              <w:t>Forintban !</w:t>
            </w:r>
          </w:p>
        </w:tc>
      </w:tr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19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553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Kiadások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Működési költségvetés kiadásai </w:t>
            </w:r>
            <w:r>
              <w:rPr>
                <w:rFonts w:ascii="Times New Roman" w:eastAsia="Times New Roman" w:hAnsi="Times New Roman" w:cs="Times New Roman"/>
                <w:sz w:val="12"/>
              </w:rPr>
              <w:t>(1.1+…+1.5+1.18.)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104 563 615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Személyi  juttatások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31 647 226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Munkaadókat terhelő járulékok és szociális hozzájárulási adó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4 979 552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Dologi  kiadások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46 785 215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Ellátottak pénzbeli juttatásai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4 065 940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1.5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működési célú kiadások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3 500 000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az 1.5-ből: - Előző évi elszámolásból származó befizetések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3 267 068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Törvényi előíráson alapuló befizetések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Elvonások és befizetések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598 600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Garancia- és kezességvállalásból kifizetés ÁH-n belülre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-Visszatérítendő támogatások, kölcsönök nyújtása ÁH-n belülre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törlesztése ÁH-n belülre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működési célú támogatások ÁH-n belülre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2 668 468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Garancia és kezességvállalásból kifizetés ÁH-n kívülre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nyújtása ÁH-n kívülre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Árkiegészítések, ártámogatások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Kamattámogatások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működési célú támogatások államháztartáson kívülre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3 500 000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Tartalékok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13 585 682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az 1.18-ból: - Általános tartalék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1.20.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 - Céltartalék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Felhalmozási költségvetés kiadásai </w:t>
            </w:r>
            <w:r>
              <w:rPr>
                <w:rFonts w:ascii="Times New Roman" w:eastAsia="Times New Roman" w:hAnsi="Times New Roman" w:cs="Times New Roman"/>
                <w:sz w:val="12"/>
              </w:rPr>
              <w:t>(2.1.+2.3.+2.5.)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18 832 672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Beruházások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13 383 167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2.1.-ből EU-s forrásból megvalósuló beruházás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Felújítások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5 449 505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2.3.-ból EU-s forrásból megvalósuló felújítás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felhalmozási kiadások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2.5.-ből        - Garancia- és kezességvállalásból kifizetés ÁH-n belülre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nyújtása ÁH-n belülre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2.8.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törlesztése ÁH-n belülre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felhalmozási célú támogatások ÁH-n belülre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Garancia- és kezességvállalásból kifizetés ÁH-n kívülre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nyújtása ÁH-n kívülre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Lakástámogatás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felhalmozási célú támogatások államháztartáson kívülre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KÖLTSÉGVETÉSI KIADÁSOK ÖSSZESEN (1+2)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126 663 355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Hitel-, kölcsöntörlesztés államháztartáson kívülre (4.1. + … + 4.3.)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Hosszú lejáratú hitelek, kölcsönök törlesztése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Likviditási célú hitelek, kölcsönök törlesztése pénzügyi vállalkozásnak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Rövid lejáratú hitelek, kölcsönök törlesztése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értékpapírok kiadásai (5.1. + … + 5.6.)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belföldi értékpapírok vásárlása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belföldi értékpapírok vásárlása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Kincstárjegyek beváltása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Éven belüli lejáatú belföldi értékpapírok beváltása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33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Belföldi kötvények beváltása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Éven túli lejáratú belföldi értékpapírok beváltása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finanszírozás kiadásai (6.1. + … + 6.5.)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4 647 080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 folyósítása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 visszafizetése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4 647 080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Központi, irányító szervi támogatás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Pénzeszközök lekötött betétként elhelyezése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Pénzügyi lízing kiadásai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7.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Külföldi finanszírozás kiadásai (7.1. + … + 7.5.)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külföldi értékpapírok vásárlása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külföldi értékpapírok vásárlása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Külföldi értékpapírok beváltása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Hitelek, kölcsönök törlesztése külföldi kormányoknak nemz. szervezeteknek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92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7.5.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Hitelek, kölcsönök törlesztése külföldi pénzintézeteknek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9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8.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Adóssághoz nem kapcsolódó származékos ügyletek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9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Váltókiadások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10.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FINANSZÍROZÁSI KIADÁSOK ÖSSZESEN: (4.+…+9.)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4 647 080</w:t>
            </w:r>
          </w:p>
        </w:tc>
      </w:tr>
      <w:tr w:rsidR="009C7A29">
        <w:trPr>
          <w:trHeight w:val="226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KIADÁSOK ÖSSZESEN: (3.+10.)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131 310 435</w:t>
            </w:r>
          </w:p>
        </w:tc>
      </w:tr>
      <w:tr w:rsidR="009C7A29">
        <w:trPr>
          <w:trHeight w:val="226"/>
        </w:trPr>
        <w:tc>
          <w:tcPr>
            <w:tcW w:w="70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Éves tervezett létszám előirányzat (fő)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4</w:t>
            </w:r>
          </w:p>
        </w:tc>
      </w:tr>
      <w:tr w:rsidR="009C7A29">
        <w:trPr>
          <w:trHeight w:val="329"/>
        </w:trPr>
        <w:tc>
          <w:tcPr>
            <w:tcW w:w="14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Megnevezés</w:t>
            </w:r>
          </w:p>
        </w:tc>
        <w:tc>
          <w:tcPr>
            <w:tcW w:w="5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Önkormányzat</w:t>
            </w:r>
          </w:p>
        </w:tc>
        <w:tc>
          <w:tcPr>
            <w:tcW w:w="19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Összes bevétel, kiadás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</w:tbl>
    <w:p w:rsidR="009C7A29" w:rsidRDefault="00EA36E8">
      <w:pPr>
        <w:spacing w:after="0"/>
        <w:ind w:left="8179" w:hanging="10"/>
      </w:pPr>
      <w:r>
        <w:rPr>
          <w:rFonts w:ascii="Times New Roman" w:eastAsia="Times New Roman" w:hAnsi="Times New Roman" w:cs="Times New Roman"/>
          <w:b/>
          <w:i/>
          <w:sz w:val="15"/>
        </w:rPr>
        <w:t>Forintban !</w:t>
      </w:r>
    </w:p>
    <w:tbl>
      <w:tblPr>
        <w:tblStyle w:val="TableGrid"/>
        <w:tblW w:w="8947" w:type="dxa"/>
        <w:tblInd w:w="29" w:type="dxa"/>
        <w:tblCellMar>
          <w:top w:w="29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nil"/>
            </w:tcBorders>
          </w:tcPr>
          <w:p w:rsidR="009C7A29" w:rsidRDefault="00EA36E8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7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21"/>
        </w:trPr>
        <w:tc>
          <w:tcPr>
            <w:tcW w:w="1498" w:type="dxa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Közfoglalkoztatottak l</w:t>
            </w:r>
          </w:p>
        </w:tc>
        <w:tc>
          <w:tcPr>
            <w:tcW w:w="5530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-32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étszáma (fő)</w:t>
            </w:r>
          </w:p>
        </w:tc>
        <w:tc>
          <w:tcPr>
            <w:tcW w:w="1114" w:type="dxa"/>
            <w:tcBorders>
              <w:top w:val="single" w:sz="17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590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6</w:t>
            </w:r>
          </w:p>
        </w:tc>
      </w:tr>
    </w:tbl>
    <w:p w:rsidR="009C7A29" w:rsidRDefault="009C7A29">
      <w:pPr>
        <w:sectPr w:rsidR="009C7A29">
          <w:headerReference w:type="even" r:id="rId6"/>
          <w:headerReference w:type="default" r:id="rId7"/>
          <w:headerReference w:type="first" r:id="rId8"/>
          <w:pgSz w:w="11900" w:h="16840"/>
          <w:pgMar w:top="1440" w:right="1440" w:bottom="1440" w:left="1440" w:header="1433" w:footer="708" w:gutter="0"/>
          <w:cols w:space="708"/>
        </w:sectPr>
      </w:pPr>
    </w:p>
    <w:tbl>
      <w:tblPr>
        <w:tblStyle w:val="TableGrid"/>
        <w:tblW w:w="8947" w:type="dxa"/>
        <w:tblInd w:w="29" w:type="dxa"/>
        <w:tblCellMar>
          <w:top w:w="53" w:type="dxa"/>
          <w:left w:w="24" w:type="dxa"/>
          <w:bottom w:w="0" w:type="dxa"/>
          <w:right w:w="139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920"/>
      </w:tblGrid>
      <w:tr w:rsidR="009C7A29">
        <w:trPr>
          <w:trHeight w:val="31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lastRenderedPageBreak/>
              <w:t>Megnevezés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Önkormányzat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Kötelező feladatok bevételei, kiadása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02</w:t>
            </w:r>
          </w:p>
        </w:tc>
      </w:tr>
    </w:tbl>
    <w:p w:rsidR="009C7A29" w:rsidRDefault="00EA36E8">
      <w:pPr>
        <w:spacing w:after="0"/>
        <w:ind w:left="8179" w:hanging="10"/>
      </w:pPr>
      <w:r>
        <w:rPr>
          <w:rFonts w:ascii="Times New Roman" w:eastAsia="Times New Roman" w:hAnsi="Times New Roman" w:cs="Times New Roman"/>
          <w:b/>
          <w:i/>
          <w:sz w:val="15"/>
        </w:rPr>
        <w:t>Forintban !</w:t>
      </w:r>
    </w:p>
    <w:tbl>
      <w:tblPr>
        <w:tblStyle w:val="TableGrid"/>
        <w:tblW w:w="8947" w:type="dxa"/>
        <w:tblInd w:w="29" w:type="dxa"/>
        <w:tblCellMar>
          <w:top w:w="0" w:type="dxa"/>
          <w:left w:w="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19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40"/>
        </w:trPr>
        <w:tc>
          <w:tcPr>
            <w:tcW w:w="81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4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Bevételek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Önkormányzat működési támogatásai (1.1.+…+.1.6.)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52 462 471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Helyi önkormányzatok működésének általános támogatása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20 601 111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Önkormányzatok egyes köznevelési feladatainak támogatása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Önkormányzatok szociális és gyermekjóléti feladatainak támogatása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30 061 360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Önkormányzatok kulturális feladatainak támogatása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1 800 000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kvi támogatások és kiegészítő támogatások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bottom"/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Elszámolásból származó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Működési célú támogatások államháztartáson belülről (2.1.+…+.2.5.)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7 274 470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Elvonások és befizetések bevételei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Működési célú garancia- és kezességvállalásból megtérülések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Működési célú visszatérítendő támogatások, kölcsönök visszatérülése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visszatérítendő támogatások, kölcsönök igénybevétele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Egyéb működési célú támogatások bevételei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7 274 470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2.5.-ből EU-s támogatás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Felhalmozási célú támogatások államháztartáson belülről (3.1.+…+3.5.)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20 000 000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önkormányzati támogatások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garancia- és kezességvállalásból megtérülések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visszatérítendő támogatások, kölcsönök visszatérülése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visszatérítendő támogatások, kölcsönök igénybevétele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felhalmozási célú támogatások bevételei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20 000 000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3.5.-ből EU-s támogatás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4. 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Közhatalmi bevételek (4.1.+4.2.+4.3.+4.4.)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25 320 000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Helyi adók  (4.1.1.+…+4.1.3.)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22 300 000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- Vagyoni típusú adók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1 800 000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4.1.2.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- Termékek és szolgáltatások adói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- Értékesítési és forgalmi adók (iparűzési adó)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20 500 000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Gépjárműadó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3 000 000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áruhasználati és szolgáltatási adók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közhatalmi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338"/>
            </w:pPr>
            <w:r>
              <w:rPr>
                <w:rFonts w:ascii="Times New Roman" w:eastAsia="Times New Roman" w:hAnsi="Times New Roman" w:cs="Times New Roman"/>
                <w:sz w:val="12"/>
              </w:rPr>
              <w:t>20 000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Működési bevételek (5.1.+…+ 5.11.)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13 194 245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Készletértékesítés ellenértéke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1 240 995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Szolgáltatások ellenértéke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1 400 952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Közvetített szolgáltatások értéke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Tulajdonosi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Ellátási díjak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7 703 098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Kiszámlázott általános forgalmi adó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2 849 200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Általános forgalmi adó visszatérítése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Kamatbevételek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pénzügyi műveletek bevételei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Biztosító által fizetett kártérítés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működési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Felhalmozási bevételek (6.1.+…+6.5.)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Immateriális javak értékesítése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Ingatlanok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tárgyi eszközök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Részesedések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Részesedések megszűnéséhez kapcsolódó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7. 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Működési célú átvett pénzeszközök (7.1. + … + 7.3.)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278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250 000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garancia- és kezességvállalásból megtérülések ÁH-n kívülről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visszatérítendő támogatások, kölcsönök visszatér. ÁH-n kívülről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működési célú átvett pénzeszköz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278"/>
            </w:pPr>
            <w:r>
              <w:rPr>
                <w:rFonts w:ascii="Times New Roman" w:eastAsia="Times New Roman" w:hAnsi="Times New Roman" w:cs="Times New Roman"/>
                <w:sz w:val="12"/>
              </w:rPr>
              <w:t>250 000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7.3.-ból EU-s támogatás (közvetlen)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8.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Felhalmozási célú átvett pénzeszközök (8.1.+8.2.+8.3.)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8.1.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Felhalm. célú garancia- és kezességvállalásból megtérülések ÁH-n kívülről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Felhalm. célú visszatérítendő támogatások, kölcsönök visszatér. ÁH-n kívülről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felhalmozási célú átvett pénzeszköz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8.3.-ból EU-s támogatás (közvetlen)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KÖLTSÉGVETÉSI BEVÉTELEK ÖSSZESEN: (1+…+8)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118 501 186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10.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Hitel-, kölcsönfelvétel államháztartáson kívülről  (10.1.+10.3.)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Hosszú lejáratú  hitelek, kölcsönök felvétele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Likviditási célú  hitelek, kölcsönök felvétele pénzügyi vállalkozástól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Rövid lejáratú  hitelek, kölcsönök felvétele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értékpapírok bevételei (11.1. +…+ 11.4.)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belföldi értékpapírok beváltása,  értékesítése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belföldi értékpapírok kibocsátása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belföldi értékpapírok beváltása, 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belföldi értékpapírok kibocsátása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12.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Maradvány igénybevétele (12.1. + 12.2.)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4 662 169</w:t>
            </w:r>
          </w:p>
        </w:tc>
      </w:tr>
      <w:tr w:rsidR="009C7A29">
        <w:trPr>
          <w:trHeight w:val="329"/>
        </w:trPr>
        <w:tc>
          <w:tcPr>
            <w:tcW w:w="14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Megnevezés</w:t>
            </w:r>
          </w:p>
        </w:tc>
        <w:tc>
          <w:tcPr>
            <w:tcW w:w="5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Önkormányzat</w:t>
            </w:r>
          </w:p>
        </w:tc>
        <w:tc>
          <w:tcPr>
            <w:tcW w:w="19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Kötelező feladatok bevételei, kiadása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02</w:t>
            </w:r>
          </w:p>
        </w:tc>
      </w:tr>
    </w:tbl>
    <w:p w:rsidR="009C7A29" w:rsidRDefault="00EA36E8">
      <w:pPr>
        <w:spacing w:after="0"/>
        <w:ind w:left="8179" w:hanging="10"/>
      </w:pPr>
      <w:r>
        <w:rPr>
          <w:rFonts w:ascii="Times New Roman" w:eastAsia="Times New Roman" w:hAnsi="Times New Roman" w:cs="Times New Roman"/>
          <w:b/>
          <w:i/>
          <w:sz w:val="15"/>
        </w:rPr>
        <w:t>Forintban !</w:t>
      </w:r>
    </w:p>
    <w:tbl>
      <w:tblPr>
        <w:tblStyle w:val="TableGrid"/>
        <w:tblW w:w="8947" w:type="dxa"/>
        <w:tblInd w:w="29" w:type="dxa"/>
        <w:tblCellMar>
          <w:top w:w="0" w:type="dxa"/>
          <w:left w:w="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20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4" w:space="0" w:color="000000"/>
              <w:right w:val="nil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4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9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Előző év költségvetési maradványának igénybevétele</w:t>
            </w:r>
          </w:p>
        </w:tc>
        <w:tc>
          <w:tcPr>
            <w:tcW w:w="111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4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4 662 169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Előző év vállalkozási maradványának igénybevétel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13.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finanszírozás bevételei (13.1. + … + 13.3.)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4 647 080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4 647 080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 törlesztése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Betétek megszüntetése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14.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Külföldi finanszírozás bevételei (14.1.+…14.4.)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14.1.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külföldi értékpapírok beváltása,  értékesítése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14.2.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külföldi értékpapírok beváltása, 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14.3.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Külföldi értékpapírok kibocsátása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 xml:space="preserve">    14.4.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Külföldi hitelek, kölcsönök felvétele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15.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Váltóbevételek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16.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Adóssághoz nem kapcsolódó származékos ügyletek bevételei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17.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FINANSZÍROZÁSI BEVÉTELEK ÖSSZESEN: (10. + … +16.)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9 309 249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18.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BEVÉTELEK ÖSSZESEN: (9+17)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127 810 435</w:t>
            </w:r>
          </w:p>
        </w:tc>
      </w:tr>
    </w:tbl>
    <w:p w:rsidR="009C7A29" w:rsidRDefault="00EA36E8">
      <w:r>
        <w:br w:type="page"/>
      </w:r>
    </w:p>
    <w:p w:rsidR="009C7A29" w:rsidRDefault="009C7A29">
      <w:pPr>
        <w:spacing w:after="0"/>
        <w:ind w:left="-1440" w:right="44"/>
      </w:pPr>
    </w:p>
    <w:tbl>
      <w:tblPr>
        <w:tblStyle w:val="TableGrid"/>
        <w:tblW w:w="8947" w:type="dxa"/>
        <w:tblInd w:w="29" w:type="dxa"/>
        <w:tblCellMar>
          <w:top w:w="25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31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Megnevezés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Önkormányzat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533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Kötelező feladatok bevételei, kiadása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533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02</w:t>
            </w:r>
          </w:p>
        </w:tc>
      </w:tr>
      <w:tr w:rsidR="009C7A29">
        <w:trPr>
          <w:trHeight w:val="240"/>
        </w:trPr>
        <w:tc>
          <w:tcPr>
            <w:tcW w:w="14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664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5"/>
              </w:rPr>
              <w:t>Forintban !</w:t>
            </w:r>
          </w:p>
        </w:tc>
      </w:tr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19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553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Kiadások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Működési költségvetés kiadásai </w:t>
            </w:r>
            <w:r>
              <w:rPr>
                <w:rFonts w:ascii="Times New Roman" w:eastAsia="Times New Roman" w:hAnsi="Times New Roman" w:cs="Times New Roman"/>
                <w:sz w:val="12"/>
              </w:rPr>
              <w:t>(1.1+…+1.5+1.18.)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104 330 683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Személyi  juttatások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31 647 226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Munkaadókat terhelő járulékok és szociális hozzájárulási adó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4 979 552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Dologi  kiadások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46 785 215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Ellátottak pénzbeli juttatásai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4 065 940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1.5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működési célú kiadások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az 1.5-ből: - Előző évi elszámolásból származó befizetések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3 267 068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Törvényi előíráson alapuló befizetések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Elvonások és befizetések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598 600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Garancia- és kezességvállalásból kifizetés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-Visszatérítendő támogatások, kölcsönök nyújtása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törlesztése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működési célú támogatások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2 668 468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Garancia és kezességvállalásból kifizetés ÁH-n kívülre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nyújtása ÁH-n kívülre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Árkiegészítések, ártámogatások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Kamattámogatások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működési célú támogatások államháztartáson kívülre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Tartalékok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13 585 682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az 1.18-ból: - Általános tartalék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1.20.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 - Céltartalék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Felhalmozási költségvetés kiadásai </w:t>
            </w:r>
            <w:r>
              <w:rPr>
                <w:rFonts w:ascii="Times New Roman" w:eastAsia="Times New Roman" w:hAnsi="Times New Roman" w:cs="Times New Roman"/>
                <w:sz w:val="12"/>
              </w:rPr>
              <w:t>(2.1.+2.3.+2.5.)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18 832 672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Beruházások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13 383 167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2.1.-ből EU-s forrásból megvalósuló beruházás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Felújítások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5 449 505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2.3.-ból EU-s forrásból megvalósuló felújítás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felhalmozási kiadások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2.6.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2.5.-ből        - Garancia- és kezességvállalásból kifizetés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nyújtása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törlesztése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felhalmozási célú támogatások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Garancia- és kezességvállalásból kifizetés ÁH-n kívülre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nyújtása ÁH-n kívülre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Lakástámogatás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felhalmozási célú támogatások államháztartáson kívülre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KÖLTSÉGVETÉSI KIADÁSOK ÖSSZESEN (1+2)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123 163 355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Hitel-, kölcsöntörlesztés államháztartáson kívülre (4.1. + … + 4.3.)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Hosszú lejáratú hitelek, kölcsönök törlesztése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Likviditási célú hitelek, kölcsönök törlesztése pénzügyi vállalkozásnak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Rövid lejáratú hitelek, kölcsönök törlesztése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értékpapírok kiadásai (5.1. + … + 5.6.)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belföldi értékpapírok vásárlása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belföldi értékpapírok vásárlása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Kincstárjegyek beváltása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Éven belüli lejáatú belföldi értékpapírok beváltása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Belföldi kötvények beváltása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Éven túli lejáratú belföldi értékpapírok beváltása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finanszírozás kiadásai (6.1. + … + 6.5.)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4 647 080</w:t>
            </w:r>
          </w:p>
        </w:tc>
      </w:tr>
      <w:tr w:rsidR="009C7A29">
        <w:trPr>
          <w:trHeight w:val="19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 folyósítása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 visszafizetése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4 647 080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Központi, irányító szervi támogatás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Pénzeszközök lekötött betétként elhelyezése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Pénzügyi lízing kiadásai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7.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Külföldi finanszírozás kiadásai (7.1. + … + 7.5.)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külföldi értékpapírok vásárlása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külföldi értékpapírok vásárlása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7.3.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Külföldi értékpapírok beváltása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92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Hitelek, kölcsönök törlesztése külföldi kormányoknak nemz. szervezeteknek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92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Hitelek, kölcsönök törlesztése külföldi pénzintézeteknek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9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8.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Adóssághoz nem kapcsolódó származékos ügyletek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Váltókiadások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26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10.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FINANSZÍROZÁSI KIADÁSOK ÖSSZESEN: (4.+…+9.)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4 647 080</w:t>
            </w:r>
          </w:p>
        </w:tc>
      </w:tr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KIADÁSOK ÖSSZESEN: (3.+10.)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127 810 435</w:t>
            </w:r>
          </w:p>
        </w:tc>
      </w:tr>
      <w:tr w:rsidR="009C7A29">
        <w:trPr>
          <w:trHeight w:val="214"/>
        </w:trPr>
        <w:tc>
          <w:tcPr>
            <w:tcW w:w="70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Éves tervezett létszám előirányzat (fő)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4</w:t>
            </w:r>
          </w:p>
        </w:tc>
      </w:tr>
      <w:tr w:rsidR="009C7A29">
        <w:trPr>
          <w:trHeight w:val="329"/>
        </w:trPr>
        <w:tc>
          <w:tcPr>
            <w:tcW w:w="14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Megnevezés</w:t>
            </w:r>
          </w:p>
        </w:tc>
        <w:tc>
          <w:tcPr>
            <w:tcW w:w="5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Önkormányzat</w:t>
            </w:r>
          </w:p>
        </w:tc>
        <w:tc>
          <w:tcPr>
            <w:tcW w:w="19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Kötelező feladatok bevételei, kiadása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02</w:t>
            </w:r>
          </w:p>
        </w:tc>
      </w:tr>
    </w:tbl>
    <w:p w:rsidR="009C7A29" w:rsidRDefault="00EA36E8">
      <w:pPr>
        <w:spacing w:after="0"/>
        <w:ind w:left="8179" w:hanging="10"/>
      </w:pPr>
      <w:r>
        <w:rPr>
          <w:rFonts w:ascii="Times New Roman" w:eastAsia="Times New Roman" w:hAnsi="Times New Roman" w:cs="Times New Roman"/>
          <w:b/>
          <w:i/>
          <w:sz w:val="15"/>
        </w:rPr>
        <w:t>Forintban !</w:t>
      </w:r>
    </w:p>
    <w:tbl>
      <w:tblPr>
        <w:tblStyle w:val="TableGrid"/>
        <w:tblW w:w="8947" w:type="dxa"/>
        <w:tblInd w:w="29" w:type="dxa"/>
        <w:tblCellMar>
          <w:top w:w="28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nil"/>
            </w:tcBorders>
          </w:tcPr>
          <w:p w:rsidR="009C7A29" w:rsidRDefault="00EA36E8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7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09"/>
        </w:trPr>
        <w:tc>
          <w:tcPr>
            <w:tcW w:w="1498" w:type="dxa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Közfoglalkoztatottak l</w:t>
            </w:r>
          </w:p>
        </w:tc>
        <w:tc>
          <w:tcPr>
            <w:tcW w:w="5530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-32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étszáma (fő)</w:t>
            </w:r>
          </w:p>
        </w:tc>
        <w:tc>
          <w:tcPr>
            <w:tcW w:w="1114" w:type="dxa"/>
            <w:tcBorders>
              <w:top w:val="single" w:sz="17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590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6</w:t>
            </w:r>
          </w:p>
        </w:tc>
      </w:tr>
    </w:tbl>
    <w:p w:rsidR="009C7A29" w:rsidRDefault="009C7A29">
      <w:pPr>
        <w:sectPr w:rsidR="009C7A29">
          <w:headerReference w:type="even" r:id="rId9"/>
          <w:headerReference w:type="default" r:id="rId10"/>
          <w:headerReference w:type="first" r:id="rId11"/>
          <w:pgSz w:w="11900" w:h="16840"/>
          <w:pgMar w:top="1440" w:right="1440" w:bottom="1440" w:left="1440" w:header="1433" w:footer="708" w:gutter="0"/>
          <w:cols w:space="708"/>
        </w:sectPr>
      </w:pPr>
    </w:p>
    <w:tbl>
      <w:tblPr>
        <w:tblStyle w:val="TableGrid"/>
        <w:tblW w:w="8947" w:type="dxa"/>
        <w:tblInd w:w="29" w:type="dxa"/>
        <w:tblCellMar>
          <w:top w:w="53" w:type="dxa"/>
          <w:left w:w="24" w:type="dxa"/>
          <w:bottom w:w="0" w:type="dxa"/>
          <w:right w:w="139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920"/>
      </w:tblGrid>
      <w:tr w:rsidR="009C7A29">
        <w:trPr>
          <w:trHeight w:val="31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lastRenderedPageBreak/>
              <w:t>Megnevezés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Önkormányzat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Önként vállalt feladatok bevételei, kiadása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03</w:t>
            </w:r>
          </w:p>
        </w:tc>
      </w:tr>
    </w:tbl>
    <w:p w:rsidR="009C7A29" w:rsidRDefault="00EA36E8">
      <w:pPr>
        <w:spacing w:after="0"/>
        <w:ind w:left="8179" w:hanging="10"/>
      </w:pPr>
      <w:r>
        <w:rPr>
          <w:rFonts w:ascii="Times New Roman" w:eastAsia="Times New Roman" w:hAnsi="Times New Roman" w:cs="Times New Roman"/>
          <w:b/>
          <w:i/>
          <w:sz w:val="15"/>
        </w:rPr>
        <w:t>Forintban !</w:t>
      </w:r>
    </w:p>
    <w:tbl>
      <w:tblPr>
        <w:tblStyle w:val="TableGrid"/>
        <w:tblW w:w="8947" w:type="dxa"/>
        <w:tblInd w:w="29" w:type="dxa"/>
        <w:tblCellMar>
          <w:top w:w="0" w:type="dxa"/>
          <w:left w:w="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19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40"/>
        </w:trPr>
        <w:tc>
          <w:tcPr>
            <w:tcW w:w="81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4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Bevételek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Önkormányzat működési támogatásai (1.1.+…+.1.6.)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Helyi önkormányzatok működésének általános támogatása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Önkormányzatok egyes köznevelési feladatainak támogatása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Önkormányzatok szociális és gyermekjóléti feladatainak támogatása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Önkormányzatok kulturális feladatainak támogatása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kvi támogatások és kiegészítő támogatások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Elszámolásból származó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Működési célú támogatások államháztartáson belülről (2.1.+…+.2.5.)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Elvonások és befizetések bevételei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Működési célú garancia- és kezességvállalásból megtérülések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Működési célú visszatérítendő támogatások, kölcsönök visszatérülése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visszatérítendő támogatások, kölcsönök igénybevétele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Egyéb működési célú támogatások bevételei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2.5.-ből EU-s támogatás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Felhalmozási célú támogatások államháztartáson belülről (3.1.+…+3.5.)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önkormányzati támogatások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garancia- és kezességvállalásból megtérülések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visszatérítendő támogatások, kölcsönök visszatérülése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visszatérítendő támogatások, kölcsönök igénybevétele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felhalmozási célú támogatások bevételei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3.5.-ből EU-s támogatás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4. 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Közhatalmi bevételek (4.1.+4.2.+4.3.+4.4.)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3 500 000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Helyi adók  (4.1.1.+…+4.1.3.)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3 500 000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- Vagyoni típusú adók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4.1.2.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- Termékek és szolgáltatások adói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- Értékesítési és forgalmi adók (iparűzési adó)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3 500 000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Gépjárműadó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áruhasználati és szolgáltatási adók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közhatalmi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Működési bevételek (5.1.+…+ 5.11.)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Készletértékesítés ellenértéke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Szolgáltatások ellenértéke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Közvetített szolgáltatások értéke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Tulajdonosi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Ellátási díjak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Kiszámlázott általános forgalmi adó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Általános forgalmi adó visszatérítése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Kamatbevételek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pénzügyi műveletek bevételei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Biztosító által fizetett kártérítés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működési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Felhalmozási bevételek (6.1.+…+6.5.)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Immateriális javak értékesítése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Ingatlanok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tárgyi eszközök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Részesedések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Részesedések megszűnéséhez kapcsolódó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7. 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Működési célú átvett pénzeszközök (7.1. + … + 7.3.)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garancia- és kezességvállalásból megtérülések ÁH-n kívülről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visszatérítendő támogatások, kölcsönök visszatér. ÁH-n kívülről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működési célú átvett pénzeszköz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7.3.-ból EU-s támogatás (közvetlen)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8.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Felhalmozási célú átvett pénzeszközök (8.1.+8.2.+8.3.)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8.1.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Felhalm. célú garancia- és kezességvállalásból megtérülések ÁH-n kívülről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Felhalm. célú visszatérítendő támogatások, kölcsönök visszatér. ÁH-n kívülről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felhalmozási célú átvett pénzeszköz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8.3.-ból EU-s támogatás (közvetlen)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KÖLTSÉGVETÉSI BEVÉTELEK ÖSSZESEN: (1+…+8)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3 500 000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10.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Hitel-, kölcsönfelvétel államháztartáson kívülről  (10.1.+10.3.)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Hosszú lejáratú  hitelek, kölcsönök felvétele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Likviditási célú  hitelek, kölcsönök felvétele pénzügyi vállalkozástól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Rövid lejáratú  hitelek, kölcsönök felvétele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értékpapírok bevételei (11.1. +…+ 11.4.)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belföldi értékpapírok beváltása,  értékesítése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belföldi értékpapírok kibocsátása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belföldi értékpapírok beváltása, 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belföldi értékpapírok kibocsátása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12.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Maradvány igénybevétele (12.1. + 12.2.)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329"/>
        </w:trPr>
        <w:tc>
          <w:tcPr>
            <w:tcW w:w="14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Megnevezés</w:t>
            </w:r>
          </w:p>
        </w:tc>
        <w:tc>
          <w:tcPr>
            <w:tcW w:w="5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Önkormányzat</w:t>
            </w:r>
          </w:p>
        </w:tc>
        <w:tc>
          <w:tcPr>
            <w:tcW w:w="19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Önként vállalt feladatok bevételei, kiadása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03</w:t>
            </w:r>
          </w:p>
        </w:tc>
      </w:tr>
    </w:tbl>
    <w:p w:rsidR="009C7A29" w:rsidRDefault="00EA36E8">
      <w:pPr>
        <w:spacing w:after="0"/>
        <w:ind w:left="8179" w:hanging="10"/>
      </w:pPr>
      <w:r>
        <w:rPr>
          <w:rFonts w:ascii="Times New Roman" w:eastAsia="Times New Roman" w:hAnsi="Times New Roman" w:cs="Times New Roman"/>
          <w:b/>
          <w:i/>
          <w:sz w:val="15"/>
        </w:rPr>
        <w:t>Forintban !</w:t>
      </w:r>
    </w:p>
    <w:tbl>
      <w:tblPr>
        <w:tblStyle w:val="TableGrid"/>
        <w:tblW w:w="8947" w:type="dxa"/>
        <w:tblInd w:w="29" w:type="dxa"/>
        <w:tblCellMar>
          <w:top w:w="0" w:type="dxa"/>
          <w:left w:w="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20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4" w:space="0" w:color="000000"/>
              <w:right w:val="nil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4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9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Előző év költségvetési maradványának igénybevétele</w:t>
            </w:r>
          </w:p>
        </w:tc>
        <w:tc>
          <w:tcPr>
            <w:tcW w:w="111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4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Előző év vállalkozási maradványának igénybevétel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13.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finanszírozás bevételei (13.1. + … + 13.3.)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 törlesztése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Betétek megszüntetése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14.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Külföldi finanszírozás bevételei (14.1.+…14.4.)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14.1.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külföldi értékpapírok beváltása,  értékesítése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14.2.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külföldi értékpapírok beváltása, 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14.3.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Külföldi értékpapírok kibocsátása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 xml:space="preserve">    14.4.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Külföldi hitelek, kölcsönök felvétele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15.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Váltóbevételek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16.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Adóssághoz nem kapcsolódó származékos ügyletek bevételei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17.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FINANSZÍROZÁSI BEVÉTELEK ÖSSZESEN: (10. + … +16.)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18.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BEVÉTELEK ÖSSZESEN: (9+17)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3 500 000</w:t>
            </w:r>
          </w:p>
        </w:tc>
      </w:tr>
    </w:tbl>
    <w:p w:rsidR="009C7A29" w:rsidRDefault="00EA36E8">
      <w:r>
        <w:br w:type="page"/>
      </w:r>
    </w:p>
    <w:p w:rsidR="009C7A29" w:rsidRDefault="009C7A29">
      <w:pPr>
        <w:spacing w:after="0"/>
        <w:ind w:left="-1440" w:right="44"/>
      </w:pPr>
    </w:p>
    <w:tbl>
      <w:tblPr>
        <w:tblStyle w:val="TableGrid"/>
        <w:tblW w:w="8947" w:type="dxa"/>
        <w:tblInd w:w="29" w:type="dxa"/>
        <w:tblCellMar>
          <w:top w:w="25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31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Megnevezés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Önkormányzat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533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Önként vállalt feladatok bevételei, kiadása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533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03</w:t>
            </w:r>
          </w:p>
        </w:tc>
      </w:tr>
      <w:tr w:rsidR="009C7A29">
        <w:trPr>
          <w:trHeight w:val="240"/>
        </w:trPr>
        <w:tc>
          <w:tcPr>
            <w:tcW w:w="14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664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5"/>
              </w:rPr>
              <w:t>Forintban !</w:t>
            </w:r>
          </w:p>
        </w:tc>
      </w:tr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19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553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Kiadások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Működési költségvetés kiadásai </w:t>
            </w:r>
            <w:r>
              <w:rPr>
                <w:rFonts w:ascii="Times New Roman" w:eastAsia="Times New Roman" w:hAnsi="Times New Roman" w:cs="Times New Roman"/>
                <w:sz w:val="12"/>
              </w:rPr>
              <w:t>(1.1+…+1.5+1.18.)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3 500 000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Személyi  juttatások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Munkaadókat terhelő járulékok és szociális hozzájárulási adó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Dologi  kiadások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Ellátottak pénzbeli juttatásai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1.5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működési célú kiadások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3 500 000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az 1.5-ből: - Előző évi elszámolásból származó befizetések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Törvényi előíráson alapuló befizetések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Elvonások és befizetések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Garancia- és kezességvállalásból kifizetés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-Visszatérítendő támogatások, kölcsönök nyújtása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törlesztése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működési célú támogatások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Garancia és kezességvállalásból kifizetés ÁH-n kívülre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nyújtása ÁH-n kívülre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Árkiegészítések, ártámogatások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Kamattámogatások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működési célú támogatások államháztartáson kívülre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3 500 000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Tartalékok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az 1.18-ból: - Általános tartalék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1.20.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 - Céltartalék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Felhalmozási költségvetés kiadásai </w:t>
            </w:r>
            <w:r>
              <w:rPr>
                <w:rFonts w:ascii="Times New Roman" w:eastAsia="Times New Roman" w:hAnsi="Times New Roman" w:cs="Times New Roman"/>
                <w:sz w:val="12"/>
              </w:rPr>
              <w:t>(2.1.+2.3.+2.5.)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2.1.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Beruházások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2.1.-ből EU-s forrásból megvalósuló beruházás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Felújítások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2.3.-ból EU-s forrásból megvalósuló felújítás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felhalmozási kiadások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2.5.-ből        - Garancia- és kezességvállalásból kifizetés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nyújtása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törlesztése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felhalmozási célú támogatások ÁH-n belülre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Garancia- és kezességvállalásból kifizetés ÁH-n kívülre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nyújtása ÁH-n kívülre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Lakástámogatás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felhalmozási célú támogatások államháztartáson kívülre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KÖLTSÉGVETÉSI KIADÁSOK ÖSSZESEN (1+2)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3 500 000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Hitel-, kölcsöntörlesztés államháztartáson kívülre (4.1. + … + 4.3.)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Hosszú lejáratú hitelek, kölcsönök törlesztése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Likviditási célú hitelek, kölcsönök törlesztése pénzügyi vállalkozásnak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Rövid lejáratú hitelek, kölcsönök törlesztése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értékpapírok kiadásai (5.1. + … + 5.6.)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belföldi értékpapírok vásárlása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belföldi értékpapírok vásárlása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Kincstárjegyek beváltása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Éven belüli lejáatú belföldi értékpapírok beváltása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Belföldi kötvények beváltása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Éven túli lejáratú belföldi értékpapírok beváltása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finanszírozás kiadásai (6.1. + … + 6.5.)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9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 folyósítása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 visszafizetése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6.3.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Központi, irányító szervi támogatás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Pénzeszközök lekötött betétként elhelyezése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Pénzügyi lízing kiadásai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7.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Külföldi finanszírozás kiadásai (7.1. + … + 7.5.)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külföldi értékpapírok vásárlása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külföldi értékpapírok vásárlása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Külföldi értékpapírok beváltása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92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Hitelek, kölcsönök törlesztése külföldi kormányoknak nemz. szervezeteknek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92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Hitelek, kölcsönök törlesztése külföldi pénzintézeteknek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9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8.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Adóssághoz nem kapcsolódó származékos ügyletek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Váltókiadások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26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10.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FINANSZÍROZÁSI KIADÁSOK ÖSSZESEN: (4.+…+9.)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KIADÁSOK ÖSSZESEN: (3.+10.)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3 500 000</w:t>
            </w:r>
          </w:p>
        </w:tc>
      </w:tr>
      <w:tr w:rsidR="009C7A29">
        <w:trPr>
          <w:trHeight w:val="214"/>
        </w:trPr>
        <w:tc>
          <w:tcPr>
            <w:tcW w:w="70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Éves tervezett létszám előirányzat (fő)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329"/>
        </w:trPr>
        <w:tc>
          <w:tcPr>
            <w:tcW w:w="14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Megnevezés</w:t>
            </w:r>
          </w:p>
        </w:tc>
        <w:tc>
          <w:tcPr>
            <w:tcW w:w="5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Önkormányzat</w:t>
            </w:r>
          </w:p>
        </w:tc>
        <w:tc>
          <w:tcPr>
            <w:tcW w:w="19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Önként vállalt feladatok bevételei, kiadása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03</w:t>
            </w:r>
          </w:p>
        </w:tc>
      </w:tr>
    </w:tbl>
    <w:p w:rsidR="009C7A29" w:rsidRDefault="00EA36E8">
      <w:pPr>
        <w:spacing w:after="0"/>
        <w:ind w:left="8179" w:hanging="10"/>
      </w:pPr>
      <w:r>
        <w:rPr>
          <w:rFonts w:ascii="Times New Roman" w:eastAsia="Times New Roman" w:hAnsi="Times New Roman" w:cs="Times New Roman"/>
          <w:b/>
          <w:i/>
          <w:sz w:val="15"/>
        </w:rPr>
        <w:t>Forintban !</w:t>
      </w:r>
    </w:p>
    <w:tbl>
      <w:tblPr>
        <w:tblStyle w:val="TableGrid"/>
        <w:tblW w:w="8947" w:type="dxa"/>
        <w:tblInd w:w="29" w:type="dxa"/>
        <w:tblCellMar>
          <w:top w:w="28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nil"/>
            </w:tcBorders>
          </w:tcPr>
          <w:p w:rsidR="009C7A29" w:rsidRDefault="00EA36E8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7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09"/>
        </w:trPr>
        <w:tc>
          <w:tcPr>
            <w:tcW w:w="1498" w:type="dxa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Közfoglalkoztatottak l</w:t>
            </w:r>
          </w:p>
        </w:tc>
        <w:tc>
          <w:tcPr>
            <w:tcW w:w="5530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-32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étszáma (fő)</w:t>
            </w:r>
          </w:p>
        </w:tc>
        <w:tc>
          <w:tcPr>
            <w:tcW w:w="1114" w:type="dxa"/>
            <w:tcBorders>
              <w:top w:val="single" w:sz="17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</w:tbl>
    <w:p w:rsidR="009C7A29" w:rsidRDefault="009C7A29">
      <w:pPr>
        <w:sectPr w:rsidR="009C7A29">
          <w:headerReference w:type="even" r:id="rId12"/>
          <w:headerReference w:type="default" r:id="rId13"/>
          <w:headerReference w:type="first" r:id="rId14"/>
          <w:pgSz w:w="11900" w:h="16840"/>
          <w:pgMar w:top="1440" w:right="1440" w:bottom="1440" w:left="1440" w:header="1433" w:footer="708" w:gutter="0"/>
          <w:cols w:space="708"/>
        </w:sectPr>
      </w:pPr>
    </w:p>
    <w:tbl>
      <w:tblPr>
        <w:tblStyle w:val="TableGrid"/>
        <w:tblW w:w="8947" w:type="dxa"/>
        <w:tblInd w:w="29" w:type="dxa"/>
        <w:tblCellMar>
          <w:top w:w="0" w:type="dxa"/>
          <w:left w:w="24" w:type="dxa"/>
          <w:bottom w:w="45" w:type="dxa"/>
          <w:right w:w="139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920"/>
      </w:tblGrid>
      <w:tr w:rsidR="009C7A29">
        <w:trPr>
          <w:trHeight w:val="576"/>
        </w:trPr>
        <w:tc>
          <w:tcPr>
            <w:tcW w:w="14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lastRenderedPageBreak/>
              <w:t>Feladat megnevezése</w:t>
            </w:r>
          </w:p>
        </w:tc>
        <w:tc>
          <w:tcPr>
            <w:tcW w:w="553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Kötelező feladatok bevételei, kiadása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02</w:t>
            </w:r>
          </w:p>
        </w:tc>
      </w:tr>
    </w:tbl>
    <w:p w:rsidR="009C7A29" w:rsidRDefault="00EA36E8">
      <w:pPr>
        <w:tabs>
          <w:tab w:val="center" w:pos="6998"/>
          <w:tab w:val="right" w:pos="902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13"/>
        </w:rPr>
        <w:t>0</w:t>
      </w:r>
      <w:r>
        <w:rPr>
          <w:rFonts w:ascii="Times New Roman" w:eastAsia="Times New Roman" w:hAnsi="Times New Roman" w:cs="Times New Roman"/>
          <w:b/>
          <w:sz w:val="13"/>
        </w:rPr>
        <w:tab/>
      </w:r>
      <w:r>
        <w:rPr>
          <w:rFonts w:ascii="Times New Roman" w:eastAsia="Times New Roman" w:hAnsi="Times New Roman" w:cs="Times New Roman"/>
          <w:b/>
          <w:i/>
          <w:sz w:val="15"/>
        </w:rPr>
        <w:t>Forintban !</w:t>
      </w:r>
    </w:p>
    <w:tbl>
      <w:tblPr>
        <w:tblStyle w:val="TableGrid"/>
        <w:tblW w:w="8947" w:type="dxa"/>
        <w:tblInd w:w="29" w:type="dxa"/>
        <w:tblCellMar>
          <w:top w:w="0" w:type="dxa"/>
          <w:left w:w="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194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40"/>
        </w:trPr>
        <w:tc>
          <w:tcPr>
            <w:tcW w:w="81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4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Bevételek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Önkormányzat működési támogatásai (1.1.+…+.1.6.)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63 714 550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Helyi önkormányzatok működésének általános támogatása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Önkormányzatok egyes köznevelési feladatainak támogatása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55 210 550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Önkormányzatok szociális és gyermekjóléti feladatainak támogatása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8 504 000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Önkormányzatok kulturális feladatainak támogatása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kvi támogatások és kiegészítő támogatások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Elszámolásból származó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Működési célú támogatások államháztartáson belülről (2.1.+…+.2.5.)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278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371 961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Elvonások és befizetések bevételei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Működési célú garancia- és kezességvállalásból megtérülések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Működési célú visszatérítendő támogatások, kölcsönök visszatérülése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visszatérítendő támogatások, kölcsönök igénybevétele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Egyéb működési célú támogatások bevételei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278"/>
            </w:pPr>
            <w:r>
              <w:rPr>
                <w:rFonts w:ascii="Times New Roman" w:eastAsia="Times New Roman" w:hAnsi="Times New Roman" w:cs="Times New Roman"/>
                <w:sz w:val="12"/>
              </w:rPr>
              <w:t>371 961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2.5.-ből EU-s támogatás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Felhalmozási célú támogatások államháztartáson belülről (3.1.+…+3.5.)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önkormányzati támogatások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garancia- és kezességvállalásból megtérülések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visszatérítendő támogatások, kölcsönök visszatérülése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Felhalmozási célú visszatérítendő támogatások, kölcsönök igénybevétele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felhalmozási célú támogatások bevételei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3.5.-ből EU-s támogatás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4. 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Közhatalmi bevételek (4.1.+4.2.+4.3.+4.4.)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Helyi adók  (4.1.1.+…+4.1.3.)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4.1.1.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- Vagyoni típusú adók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- Termékek és szolgáltatások adói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- Értékesítési és forgalmi adók (iparűzési adó)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Gépjárműadó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áruhasználati és szolgáltatási adók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közhatalmi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Működési bevételek (5.1.+…+ 5.11.)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Készletértékesítés ellenértéke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Szolgáltatások ellenértéke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Közvetített szolgáltatások értéke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Tulajdonosi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Ellátási díjak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5.6.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Kiszámlázott általános forgalmi adó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5.7.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Általános forgalmi adó visszatérítése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5.8.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Kamatbevételek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5.9.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pénzügyi műveletek bevételei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5.10.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Biztosító által fizetett kártérítés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5.11.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működési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Felhalmozási bevételek (6.1.+…+6.5.)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Immateriális javak értékesítése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Ingatlanok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tárgyi eszközök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Részesedések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6.5.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Részesedések megszűnéséhez kapcsolódó bevételek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7. 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Működési célú átvett pénzeszközök (7.1. + … + 7.3.)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garancia- és kezességvállalásból megtérülések ÁH-n kívülről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Működési célú visszatérítendő támogatások, kölcsönök visszatér. ÁH-n kívülről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működési célú átvett pénzeszköz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7.4.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7.3.-ból EU-s támogatás (közvetlen)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8.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Felhalmozási célú átvett pénzeszközök (8.1.+8.2.+8.3.)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Felhalm. célú garancia- és kezességvállalásból megtérülések ÁH-n kívülről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Felhalm. célú visszatérítendő támogatások, kölcsönök visszatér. ÁH-n kívülről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felhalmozási célú átvett pénzeszköz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8.3.-ból EU-s támogatás (közvetlen)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KÖLTSÉGVETÉSI BEVÉTELEK ÖSSZESEN: (1+…+8)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64 086 511</w:t>
            </w:r>
          </w:p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10.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Hitel-, kölcsönfelvétel államháztartáson kívülről  (10.1.+10.3.)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Hosszú lejáratú  hitelek, kölcsönök felvétele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Likviditási célú  hitelek, kölcsönök felvétele pénzügyi vállalkozástól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Rövid lejáratú  hitelek, kölcsönök felvétele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értékpapírok bevételei (11.1. +…+ 11.4.)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belföldi értékpapírok beváltása,  értékesítése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belföldi értékpapírok kibocsátása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belföldi értékpapírok beváltása, 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belföldi értékpapírok kibocsátása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12.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Maradvány igénybevétele (12.1. + 12.2.)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576"/>
        </w:trPr>
        <w:tc>
          <w:tcPr>
            <w:tcW w:w="14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Kötelező feladatok bevételei, kiadása</w:t>
            </w:r>
          </w:p>
        </w:tc>
        <w:tc>
          <w:tcPr>
            <w:tcW w:w="1920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02</w:t>
            </w:r>
          </w:p>
        </w:tc>
      </w:tr>
    </w:tbl>
    <w:p w:rsidR="009C7A29" w:rsidRDefault="00EA36E8">
      <w:pPr>
        <w:tabs>
          <w:tab w:val="center" w:pos="6998"/>
          <w:tab w:val="right" w:pos="902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13"/>
        </w:rPr>
        <w:t>0</w:t>
      </w:r>
      <w:r>
        <w:rPr>
          <w:rFonts w:ascii="Times New Roman" w:eastAsia="Times New Roman" w:hAnsi="Times New Roman" w:cs="Times New Roman"/>
          <w:b/>
          <w:sz w:val="13"/>
        </w:rPr>
        <w:tab/>
      </w:r>
      <w:r>
        <w:rPr>
          <w:rFonts w:ascii="Times New Roman" w:eastAsia="Times New Roman" w:hAnsi="Times New Roman" w:cs="Times New Roman"/>
          <w:b/>
          <w:i/>
          <w:sz w:val="15"/>
        </w:rPr>
        <w:t>Forintban !</w:t>
      </w:r>
    </w:p>
    <w:tbl>
      <w:tblPr>
        <w:tblStyle w:val="TableGrid"/>
        <w:tblW w:w="8947" w:type="dxa"/>
        <w:tblInd w:w="29" w:type="dxa"/>
        <w:tblCellMar>
          <w:top w:w="0" w:type="dxa"/>
          <w:left w:w="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20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4" w:space="0" w:color="000000"/>
              <w:right w:val="nil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4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9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Előző év költségvetési maradványának igénybevétele</w:t>
            </w:r>
          </w:p>
        </w:tc>
        <w:tc>
          <w:tcPr>
            <w:tcW w:w="111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4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Előző év vállalkozási maradványának igénybevétel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13.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finanszírozás bevételei (13.1. + … + 13.3.)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 törlesztése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Betétek megszüntetése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14.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Külföldi finanszírozás bevételei (14.1.+…14.4.)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 xml:space="preserve">    14.1.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külföldi értékpapírok beváltása,  értékesítése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14.2.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külföldi értékpapírok beváltása,  értékesítése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14.3.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Külföldi értékpapírok kibocsátása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14.4.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Külföldi hitelek, kölcsönök felvétele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 15.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Váltóbevételek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16.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Adóssághoz nem kapcsolódó származékos ügyletek bevételei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17.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FINANSZÍROZÁSI BEVÉTELEK ÖSSZESEN: (10. + … +16.)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180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18.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BEVÉTELEK ÖSSZESEN: (9+17)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64 086 511</w:t>
            </w:r>
          </w:p>
        </w:tc>
      </w:tr>
    </w:tbl>
    <w:p w:rsidR="009C7A29" w:rsidRDefault="00EA36E8">
      <w:r>
        <w:br w:type="page"/>
      </w:r>
    </w:p>
    <w:p w:rsidR="009C7A29" w:rsidRDefault="00EA36E8">
      <w:pPr>
        <w:tabs>
          <w:tab w:val="center" w:pos="4291"/>
          <w:tab w:val="center" w:pos="8770"/>
        </w:tabs>
        <w:spacing w:after="0"/>
      </w:pPr>
      <w:r>
        <w:rPr>
          <w:rFonts w:ascii="Times New Roman" w:eastAsia="Times New Roman" w:hAnsi="Times New Roman" w:cs="Times New Roman"/>
          <w:b/>
          <w:sz w:val="13"/>
        </w:rPr>
        <w:lastRenderedPageBreak/>
        <w:t>Feladat megnevezése</w:t>
      </w:r>
      <w:r>
        <w:rPr>
          <w:rFonts w:ascii="Times New Roman" w:eastAsia="Times New Roman" w:hAnsi="Times New Roman" w:cs="Times New Roman"/>
          <w:b/>
          <w:sz w:val="13"/>
        </w:rPr>
        <w:tab/>
        <w:t>Kötelező feladatok bevételei, kiadása</w:t>
      </w:r>
      <w:r>
        <w:rPr>
          <w:rFonts w:ascii="Times New Roman" w:eastAsia="Times New Roman" w:hAnsi="Times New Roman" w:cs="Times New Roman"/>
          <w:b/>
          <w:sz w:val="13"/>
        </w:rPr>
        <w:tab/>
        <w:t>02</w:t>
      </w:r>
    </w:p>
    <w:tbl>
      <w:tblPr>
        <w:tblStyle w:val="TableGrid"/>
        <w:tblW w:w="8947" w:type="dxa"/>
        <w:tblInd w:w="29" w:type="dxa"/>
        <w:tblCellMar>
          <w:top w:w="25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5"/>
        <w:gridCol w:w="1476"/>
        <w:gridCol w:w="15"/>
        <w:gridCol w:w="5511"/>
        <w:gridCol w:w="15"/>
        <w:gridCol w:w="1095"/>
        <w:gridCol w:w="805"/>
        <w:gridCol w:w="15"/>
      </w:tblGrid>
      <w:tr w:rsidR="009C7A29">
        <w:trPr>
          <w:gridAfter w:val="1"/>
          <w:wAfter w:w="15" w:type="dxa"/>
          <w:trHeight w:val="240"/>
        </w:trPr>
        <w:tc>
          <w:tcPr>
            <w:tcW w:w="149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664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5438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5"/>
              </w:rPr>
              <w:t>Forintban !</w:t>
            </w:r>
          </w:p>
        </w:tc>
      </w:tr>
      <w:tr w:rsidR="009C7A29">
        <w:trPr>
          <w:gridAfter w:val="1"/>
          <w:wAfter w:w="15" w:type="dxa"/>
          <w:trHeight w:val="202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gridAfter w:val="1"/>
          <w:wAfter w:w="15" w:type="dxa"/>
          <w:trHeight w:val="194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247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553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Kiadások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Működési költségvetés kiadásai </w:t>
            </w:r>
            <w:r>
              <w:rPr>
                <w:rFonts w:ascii="Times New Roman" w:eastAsia="Times New Roman" w:hAnsi="Times New Roman" w:cs="Times New Roman"/>
                <w:sz w:val="12"/>
              </w:rPr>
              <w:t>(1.1+…+1.5+1.18.)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64 086 511</w:t>
            </w:r>
          </w:p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Személyi  juttatások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50 207 752</w:t>
            </w:r>
          </w:p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1.2.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Munkaadókat terhelő járulékok és szociális hozzájárulási adó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8 298 139</w:t>
            </w:r>
          </w:p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1.3.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Dologi  kiadások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5 580 620</w:t>
            </w:r>
          </w:p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1.4.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Ellátottak pénzbeli juttatásai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1.5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működési célú kiadások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1.6.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az 1.5-ből: - Előző évi elszámolásból származó befizetések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1.7.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Törvényi előíráson alapuló befizetések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1.8.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Elvonások és befizetések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1.9.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Garancia- és kezességvállalásból kifizetés ÁH-n belülre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1.10.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-Visszatérítendő támogatások, kölcsönök nyújtása ÁH-n belülre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1.11.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törlesztése ÁH-n belülre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1.12.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működési célú támogatások ÁH-n belülre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1.13.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Garancia és kezességvállalásból kifizetés ÁH-n kívülre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1.14.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nyújtása ÁH-n kívülre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1.15.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Árkiegészítések, ártámogatások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1.16.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Kamattámogatások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1.17.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működési célú támogatások államháztartáson kívülre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1.18.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Tartalékok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1.19.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az 1.18-ból: - Általános tartalék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1.20.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  - Céltartalék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2.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  Felhalmozási költségvetés kiadásai </w:t>
            </w:r>
            <w:r>
              <w:rPr>
                <w:rFonts w:ascii="Times New Roman" w:eastAsia="Times New Roman" w:hAnsi="Times New Roman" w:cs="Times New Roman"/>
                <w:sz w:val="12"/>
              </w:rPr>
              <w:t>(2.1.+2.3.+2.5.)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Beruházások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2.2.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2.1.-ből EU-s forrásból megvalósuló beruházás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2.3.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Felújítások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2.4.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2.3.-ból EU-s forrásból megvalósuló felújítás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2.5.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Egyéb felhalmozási kiadások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2.6.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2.5.-ből        - Garancia- és kezességvállalásból kifizetés ÁH-n belülre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2.7.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nyújtása ÁH-n belülre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2.8.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törlesztése ÁH-n belülre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2.9.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felhalmozási célú támogatások ÁH-n belülre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2.10.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Garancia- és kezességvállalásból kifizetés ÁH-n kívülre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2.11.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Visszatérítendő támogatások, kölcsönök nyújtása ÁH-n kívülre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2.12.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Lakástámogatás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2.13.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6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  - Egyéb felhalmozási célú támogatások államháztartáson kívülre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3.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KÖLTSÉGVETÉSI KIADÁSOK ÖSSZESEN (1+2)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64 086 511</w:t>
            </w:r>
          </w:p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4.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Hitel-, kölcsöntörlesztés államháztartáson kívülre (4.1. + … + 4.3.)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4.1.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Hosszú lejáratú hitelek, kölcsönök törlesztése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4.2.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Likviditási célú hitelek, kölcsönök törlesztése pénzügyi vállalkozásnak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4.3.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Rövid lejáratú hitelek, kölcsönök törlesztése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5.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értékpapírok kiadásai (5.1. + … + 5.6.)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5.1.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belföldi értékpapírok vásárlása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5.2.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belföldi értékpapírok vásárlása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5.3.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Kincstárjegyek beváltása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5.4.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Éven belüli lejáatú belföldi értékpapírok beváltása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5.5.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Belföldi kötvények beváltása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5.6.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Éven túli lejáratú belföldi értékpapírok beváltása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6.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Belföldi finanszírozás kiadásai (6.1. + … + 6.5.)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92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6.1.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 folyósítása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6.2.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Államháztartáson belüli megelőlegezések visszafizetése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6.3.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Központi, irányító szervi támogatás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6.4.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Pénzeszközök lekötött betétként elhelyezése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6.5.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Pénzügyi lízing kiadásai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7.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Külföldi finanszírozás kiadásai (7.1. + … + 7.5.)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7.1.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Forgatási célú külföldi értékpapírok vásárlása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7.2.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Befektetési célú külföldi értékpapírok vásárlása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7.3.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Külföldi értékpapírok beváltása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92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7.4.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Hitelek, kölcsönök törlesztése külföldi kormányoknak nemz. szervezeteknek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92"/>
        </w:trPr>
        <w:tc>
          <w:tcPr>
            <w:tcW w:w="14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7.5.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2"/>
              </w:rPr>
              <w:t>Hitelek, kölcsönök törlesztése külföldi pénzintézeteknek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92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8.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Adóssághoz nem kapcsolódó származékos ügyletek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180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9.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Váltókiadások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226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10.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FINANSZÍROZÁSI KIADÁSOK ÖSSZESEN: (4.+…+9.)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gridBefore w:val="1"/>
          <w:wBefore w:w="15" w:type="dxa"/>
          <w:trHeight w:val="202"/>
        </w:trPr>
        <w:tc>
          <w:tcPr>
            <w:tcW w:w="1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11.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KIADÁSOK ÖSSZESEN: (3.+10.)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64 086 511</w:t>
            </w:r>
          </w:p>
        </w:tc>
      </w:tr>
      <w:tr w:rsidR="009C7A29">
        <w:trPr>
          <w:gridBefore w:val="1"/>
          <w:wBefore w:w="15" w:type="dxa"/>
          <w:trHeight w:val="214"/>
        </w:trPr>
        <w:tc>
          <w:tcPr>
            <w:tcW w:w="70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Éves tervezett létszám előirányzat (fő)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13</w:t>
            </w:r>
          </w:p>
        </w:tc>
      </w:tr>
    </w:tbl>
    <w:p w:rsidR="009C7A29" w:rsidRDefault="009C7A29">
      <w:pPr>
        <w:sectPr w:rsidR="009C7A29">
          <w:headerReference w:type="even" r:id="rId15"/>
          <w:headerReference w:type="default" r:id="rId16"/>
          <w:headerReference w:type="first" r:id="rId17"/>
          <w:pgSz w:w="11900" w:h="16840"/>
          <w:pgMar w:top="1440" w:right="1440" w:bottom="1440" w:left="1440" w:header="1433" w:footer="708" w:gutter="0"/>
          <w:cols w:space="708"/>
        </w:sectPr>
      </w:pPr>
    </w:p>
    <w:tbl>
      <w:tblPr>
        <w:tblStyle w:val="TableGrid"/>
        <w:tblW w:w="8947" w:type="dxa"/>
        <w:tblInd w:w="29" w:type="dxa"/>
        <w:tblCellMar>
          <w:top w:w="53" w:type="dxa"/>
          <w:left w:w="24" w:type="dxa"/>
          <w:bottom w:w="0" w:type="dxa"/>
          <w:right w:w="139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920"/>
      </w:tblGrid>
      <w:tr w:rsidR="009C7A29">
        <w:trPr>
          <w:trHeight w:val="329"/>
        </w:trPr>
        <w:tc>
          <w:tcPr>
            <w:tcW w:w="14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lastRenderedPageBreak/>
              <w:t>Megnevezés</w:t>
            </w:r>
          </w:p>
        </w:tc>
        <w:tc>
          <w:tcPr>
            <w:tcW w:w="5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Kas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télykerti Óvoda és Mini Bölcsőde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01</w:t>
            </w:r>
          </w:p>
        </w:tc>
      </w:tr>
      <w:tr w:rsidR="009C7A29">
        <w:trPr>
          <w:trHeight w:val="247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Feladat megnevezése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Kötelező feladatok bevételei, kiadása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02</w:t>
            </w:r>
          </w:p>
        </w:tc>
      </w:tr>
    </w:tbl>
    <w:p w:rsidR="009C7A29" w:rsidRDefault="00EA36E8">
      <w:pPr>
        <w:tabs>
          <w:tab w:val="center" w:pos="6998"/>
          <w:tab w:val="right" w:pos="902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13"/>
        </w:rPr>
        <w:t>0</w:t>
      </w:r>
      <w:r>
        <w:rPr>
          <w:rFonts w:ascii="Times New Roman" w:eastAsia="Times New Roman" w:hAnsi="Times New Roman" w:cs="Times New Roman"/>
          <w:b/>
          <w:sz w:val="13"/>
        </w:rPr>
        <w:tab/>
      </w:r>
      <w:r>
        <w:rPr>
          <w:rFonts w:ascii="Times New Roman" w:eastAsia="Times New Roman" w:hAnsi="Times New Roman" w:cs="Times New Roman"/>
          <w:b/>
          <w:i/>
          <w:sz w:val="15"/>
        </w:rPr>
        <w:t>Forintban !</w:t>
      </w:r>
    </w:p>
    <w:tbl>
      <w:tblPr>
        <w:tblStyle w:val="TableGrid"/>
        <w:tblW w:w="8947" w:type="dxa"/>
        <w:tblInd w:w="29" w:type="dxa"/>
        <w:tblCellMar>
          <w:top w:w="28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498"/>
        <w:gridCol w:w="5529"/>
        <w:gridCol w:w="1114"/>
        <w:gridCol w:w="806"/>
      </w:tblGrid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Száma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Előirányzat-csoport, kiemelt előirányzat megnevezése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EA36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Előirányzat</w:t>
            </w:r>
          </w:p>
        </w:tc>
      </w:tr>
      <w:tr w:rsidR="009C7A29">
        <w:trPr>
          <w:trHeight w:val="202"/>
        </w:trPr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A</w:t>
            </w:r>
          </w:p>
        </w:tc>
        <w:tc>
          <w:tcPr>
            <w:tcW w:w="5530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B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nil"/>
            </w:tcBorders>
          </w:tcPr>
          <w:p w:rsidR="009C7A29" w:rsidRDefault="00EA36E8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C</w:t>
            </w: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7" w:space="0" w:color="000000"/>
              <w:right w:val="single" w:sz="12" w:space="0" w:color="000000"/>
            </w:tcBorders>
          </w:tcPr>
          <w:p w:rsidR="009C7A29" w:rsidRDefault="009C7A29"/>
        </w:tc>
      </w:tr>
      <w:tr w:rsidR="009C7A29">
        <w:trPr>
          <w:trHeight w:val="209"/>
        </w:trPr>
        <w:tc>
          <w:tcPr>
            <w:tcW w:w="1498" w:type="dxa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7A29" w:rsidRDefault="00EA36E8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Közfoglalkoztatottak l</w:t>
            </w:r>
          </w:p>
        </w:tc>
        <w:tc>
          <w:tcPr>
            <w:tcW w:w="5530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9C7A29" w:rsidRDefault="00EA36E8">
            <w:pPr>
              <w:spacing w:after="0"/>
              <w:ind w:left="-32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étszáma (fő)</w:t>
            </w:r>
          </w:p>
        </w:tc>
        <w:tc>
          <w:tcPr>
            <w:tcW w:w="1114" w:type="dxa"/>
            <w:tcBorders>
              <w:top w:val="single" w:sz="17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C7A29" w:rsidRDefault="009C7A29"/>
        </w:tc>
        <w:tc>
          <w:tcPr>
            <w:tcW w:w="806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7A29" w:rsidRDefault="009C7A29"/>
        </w:tc>
      </w:tr>
    </w:tbl>
    <w:p w:rsidR="00EA36E8" w:rsidRDefault="00EA36E8"/>
    <w:sectPr w:rsidR="00EA36E8">
      <w:headerReference w:type="even" r:id="rId18"/>
      <w:headerReference w:type="default" r:id="rId19"/>
      <w:headerReference w:type="first" r:id="rId20"/>
      <w:pgSz w:w="11900" w:h="16840"/>
      <w:pgMar w:top="1440" w:right="1440" w:bottom="1440" w:left="1440" w:header="14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6E8" w:rsidRDefault="00EA36E8">
      <w:pPr>
        <w:spacing w:after="0" w:line="240" w:lineRule="auto"/>
      </w:pPr>
      <w:r>
        <w:separator/>
      </w:r>
    </w:p>
  </w:endnote>
  <w:endnote w:type="continuationSeparator" w:id="0">
    <w:p w:rsidR="00EA36E8" w:rsidRDefault="00EA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6E8" w:rsidRDefault="00EA36E8">
      <w:pPr>
        <w:spacing w:after="0" w:line="240" w:lineRule="auto"/>
      </w:pPr>
      <w:r>
        <w:separator/>
      </w:r>
    </w:p>
  </w:footnote>
  <w:footnote w:type="continuationSeparator" w:id="0">
    <w:p w:rsidR="00EA36E8" w:rsidRDefault="00EA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0"/>
      <w:ind w:right="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941832</wp:posOffset>
              </wp:positionH>
              <wp:positionV relativeFrom="page">
                <wp:posOffset>1050016</wp:posOffset>
              </wp:positionV>
              <wp:extent cx="5681472" cy="18288"/>
              <wp:effectExtent l="0" t="0" r="0" b="0"/>
              <wp:wrapSquare wrapText="bothSides"/>
              <wp:docPr id="65627" name="Group 65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1472" cy="18288"/>
                        <a:chOff x="0" y="0"/>
                        <a:chExt cx="5681472" cy="18288"/>
                      </a:xfrm>
                    </wpg:grpSpPr>
                    <wps:wsp>
                      <wps:cNvPr id="71205" name="Shape 71205"/>
                      <wps:cNvSpPr/>
                      <wps:spPr>
                        <a:xfrm>
                          <a:off x="0" y="0"/>
                          <a:ext cx="56814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1472" h="18288">
                              <a:moveTo>
                                <a:pt x="0" y="0"/>
                              </a:moveTo>
                              <a:lnTo>
                                <a:pt x="5681472" y="0"/>
                              </a:lnTo>
                              <a:lnTo>
                                <a:pt x="56814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627" style="width:447.36pt;height:1.44pt;position:absolute;mso-position-horizontal-relative:page;mso-position-horizontal:absolute;margin-left:74.16pt;mso-position-vertical-relative:page;margin-top:82.6784pt;" coordsize="56814,182">
              <v:shape id="Shape 71206" style="position:absolute;width:56814;height:182;left:0;top:0;" coordsize="5681472,18288" path="m0,0l5681472,0l568147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3"/>
      </w:rPr>
      <w:t>8. melléklet a 1/2020. (II.26.) önkormányzati rendelethez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153"/>
      <w:ind w:right="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941832</wp:posOffset>
              </wp:positionH>
              <wp:positionV relativeFrom="page">
                <wp:posOffset>1050016</wp:posOffset>
              </wp:positionV>
              <wp:extent cx="5681472" cy="18288"/>
              <wp:effectExtent l="0" t="0" r="0" b="0"/>
              <wp:wrapSquare wrapText="bothSides"/>
              <wp:docPr id="65721" name="Group 657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1472" cy="18288"/>
                        <a:chOff x="0" y="0"/>
                        <a:chExt cx="5681472" cy="18288"/>
                      </a:xfrm>
                    </wpg:grpSpPr>
                    <wps:wsp>
                      <wps:cNvPr id="71219" name="Shape 71219"/>
                      <wps:cNvSpPr/>
                      <wps:spPr>
                        <a:xfrm>
                          <a:off x="0" y="0"/>
                          <a:ext cx="56814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1472" h="18288">
                              <a:moveTo>
                                <a:pt x="0" y="0"/>
                              </a:moveTo>
                              <a:lnTo>
                                <a:pt x="5681472" y="0"/>
                              </a:lnTo>
                              <a:lnTo>
                                <a:pt x="56814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721" style="width:447.36pt;height:1.44pt;position:absolute;mso-position-horizontal-relative:page;mso-position-horizontal:absolute;margin-left:74.16pt;mso-position-vertical-relative:page;margin-top:82.6784pt;" coordsize="56814,182">
              <v:shape id="Shape 71220" style="position:absolute;width:56814;height:182;left:0;top:0;" coordsize="5681472,18288" path="m0,0l5681472,0l568147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941832</wp:posOffset>
              </wp:positionH>
              <wp:positionV relativeFrom="page">
                <wp:posOffset>1254232</wp:posOffset>
              </wp:positionV>
              <wp:extent cx="5663184" cy="9144"/>
              <wp:effectExtent l="0" t="0" r="0" b="0"/>
              <wp:wrapSquare wrapText="bothSides"/>
              <wp:docPr id="65723" name="Group 657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3184" cy="9144"/>
                        <a:chOff x="0" y="0"/>
                        <a:chExt cx="5663184" cy="9144"/>
                      </a:xfrm>
                    </wpg:grpSpPr>
                    <wps:wsp>
                      <wps:cNvPr id="71221" name="Shape 71221"/>
                      <wps:cNvSpPr/>
                      <wps:spPr>
                        <a:xfrm>
                          <a:off x="0" y="0"/>
                          <a:ext cx="56631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3184" h="9144">
                              <a:moveTo>
                                <a:pt x="0" y="0"/>
                              </a:moveTo>
                              <a:lnTo>
                                <a:pt x="5663184" y="0"/>
                              </a:lnTo>
                              <a:lnTo>
                                <a:pt x="56631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723" style="width:445.92pt;height:0.719971pt;position:absolute;mso-position-horizontal-relative:page;mso-position-horizontal:absolute;margin-left:74.16pt;mso-position-vertical-relative:page;margin-top:98.7584pt;" coordsize="56631,91">
              <v:shape id="Shape 71222" style="position:absolute;width:56631;height:91;left:0;top:0;" coordsize="5663184,9144" path="m0,0l5663184,0l566318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3"/>
      </w:rPr>
      <w:t>8.1.1. melléklet a1/2020. (II.26.) önkormányzati rendelethez</w:t>
    </w:r>
  </w:p>
  <w:p w:rsidR="009C7A29" w:rsidRDefault="00EA36E8">
    <w:pPr>
      <w:tabs>
        <w:tab w:val="center" w:pos="778"/>
        <w:tab w:val="center" w:pos="4290"/>
        <w:tab w:val="center" w:pos="8770"/>
      </w:tabs>
      <w:spacing w:after="0"/>
    </w:pPr>
    <w:r>
      <w:tab/>
    </w:r>
    <w:r>
      <w:rPr>
        <w:rFonts w:ascii="Times New Roman" w:eastAsia="Times New Roman" w:hAnsi="Times New Roman" w:cs="Times New Roman"/>
        <w:b/>
        <w:sz w:val="13"/>
      </w:rPr>
      <w:t>Megnevezés</w:t>
    </w:r>
    <w:r>
      <w:rPr>
        <w:rFonts w:ascii="Times New Roman" w:eastAsia="Times New Roman" w:hAnsi="Times New Roman" w:cs="Times New Roman"/>
        <w:b/>
        <w:sz w:val="13"/>
      </w:rPr>
      <w:tab/>
      <w:t>Kastélykerti Óvoda és Mini Bölcsőde</w:t>
    </w:r>
    <w:r>
      <w:rPr>
        <w:rFonts w:ascii="Times New Roman" w:eastAsia="Times New Roman" w:hAnsi="Times New Roman" w:cs="Times New Roman"/>
        <w:b/>
        <w:sz w:val="13"/>
      </w:rPr>
      <w:tab/>
      <w:t>01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153"/>
      <w:ind w:right="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941832</wp:posOffset>
              </wp:positionH>
              <wp:positionV relativeFrom="page">
                <wp:posOffset>1050016</wp:posOffset>
              </wp:positionV>
              <wp:extent cx="5681472" cy="18288"/>
              <wp:effectExtent l="0" t="0" r="0" b="0"/>
              <wp:wrapSquare wrapText="bothSides"/>
              <wp:docPr id="65703" name="Group 65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1472" cy="18288"/>
                        <a:chOff x="0" y="0"/>
                        <a:chExt cx="5681472" cy="18288"/>
                      </a:xfrm>
                    </wpg:grpSpPr>
                    <wps:wsp>
                      <wps:cNvPr id="71215" name="Shape 71215"/>
                      <wps:cNvSpPr/>
                      <wps:spPr>
                        <a:xfrm>
                          <a:off x="0" y="0"/>
                          <a:ext cx="56814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1472" h="18288">
                              <a:moveTo>
                                <a:pt x="0" y="0"/>
                              </a:moveTo>
                              <a:lnTo>
                                <a:pt x="5681472" y="0"/>
                              </a:lnTo>
                              <a:lnTo>
                                <a:pt x="56814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703" style="width:447.36pt;height:1.44pt;position:absolute;mso-position-horizontal-relative:page;mso-position-horizontal:absolute;margin-left:74.16pt;mso-position-vertical-relative:page;margin-top:82.6784pt;" coordsize="56814,182">
              <v:shape id="Shape 71216" style="position:absolute;width:56814;height:182;left:0;top:0;" coordsize="5681472,18288" path="m0,0l5681472,0l568147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941832</wp:posOffset>
              </wp:positionH>
              <wp:positionV relativeFrom="page">
                <wp:posOffset>1254232</wp:posOffset>
              </wp:positionV>
              <wp:extent cx="5663184" cy="9144"/>
              <wp:effectExtent l="0" t="0" r="0" b="0"/>
              <wp:wrapSquare wrapText="bothSides"/>
              <wp:docPr id="65705" name="Group 657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3184" cy="9144"/>
                        <a:chOff x="0" y="0"/>
                        <a:chExt cx="5663184" cy="9144"/>
                      </a:xfrm>
                    </wpg:grpSpPr>
                    <wps:wsp>
                      <wps:cNvPr id="71217" name="Shape 71217"/>
                      <wps:cNvSpPr/>
                      <wps:spPr>
                        <a:xfrm>
                          <a:off x="0" y="0"/>
                          <a:ext cx="56631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3184" h="9144">
                              <a:moveTo>
                                <a:pt x="0" y="0"/>
                              </a:moveTo>
                              <a:lnTo>
                                <a:pt x="5663184" y="0"/>
                              </a:lnTo>
                              <a:lnTo>
                                <a:pt x="56631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705" style="width:445.92pt;height:0.719971pt;position:absolute;mso-position-horizontal-relative:page;mso-position-horizontal:absolute;margin-left:74.16pt;mso-position-vertical-relative:page;margin-top:98.7584pt;" coordsize="56631,91">
              <v:shape id="Shape 71218" style="position:absolute;width:56631;height:91;left:0;top:0;" coordsize="5663184,9144" path="m0,0l5663184,0l566318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3"/>
      </w:rPr>
      <w:t>8.1.1. melléklet a1/2020. (II.26.) önkormányzati rendelethez</w:t>
    </w:r>
  </w:p>
  <w:p w:rsidR="009C7A29" w:rsidRDefault="00EA36E8">
    <w:pPr>
      <w:tabs>
        <w:tab w:val="center" w:pos="778"/>
        <w:tab w:val="center" w:pos="4290"/>
        <w:tab w:val="center" w:pos="8770"/>
      </w:tabs>
      <w:spacing w:after="0"/>
    </w:pPr>
    <w:r>
      <w:tab/>
    </w:r>
    <w:r>
      <w:rPr>
        <w:rFonts w:ascii="Times New Roman" w:eastAsia="Times New Roman" w:hAnsi="Times New Roman" w:cs="Times New Roman"/>
        <w:b/>
        <w:sz w:val="13"/>
      </w:rPr>
      <w:t>Megnevezés</w:t>
    </w:r>
    <w:r>
      <w:rPr>
        <w:rFonts w:ascii="Times New Roman" w:eastAsia="Times New Roman" w:hAnsi="Times New Roman" w:cs="Times New Roman"/>
        <w:b/>
        <w:sz w:val="13"/>
      </w:rPr>
      <w:tab/>
      <w:t>Kastélykerti Óvoda és Mini Bölcsőde</w:t>
    </w:r>
    <w:r>
      <w:rPr>
        <w:rFonts w:ascii="Times New Roman" w:eastAsia="Times New Roman" w:hAnsi="Times New Roman" w:cs="Times New Roman"/>
        <w:b/>
        <w:sz w:val="13"/>
      </w:rPr>
      <w:tab/>
      <w:t>01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153"/>
      <w:ind w:right="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941832</wp:posOffset>
              </wp:positionH>
              <wp:positionV relativeFrom="page">
                <wp:posOffset>1050016</wp:posOffset>
              </wp:positionV>
              <wp:extent cx="5681472" cy="18288"/>
              <wp:effectExtent l="0" t="0" r="0" b="0"/>
              <wp:wrapSquare wrapText="bothSides"/>
              <wp:docPr id="65685" name="Group 656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1472" cy="18288"/>
                        <a:chOff x="0" y="0"/>
                        <a:chExt cx="5681472" cy="18288"/>
                      </a:xfrm>
                    </wpg:grpSpPr>
                    <wps:wsp>
                      <wps:cNvPr id="71211" name="Shape 71211"/>
                      <wps:cNvSpPr/>
                      <wps:spPr>
                        <a:xfrm>
                          <a:off x="0" y="0"/>
                          <a:ext cx="56814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1472" h="18288">
                              <a:moveTo>
                                <a:pt x="0" y="0"/>
                              </a:moveTo>
                              <a:lnTo>
                                <a:pt x="5681472" y="0"/>
                              </a:lnTo>
                              <a:lnTo>
                                <a:pt x="56814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685" style="width:447.36pt;height:1.44pt;position:absolute;mso-position-horizontal-relative:page;mso-position-horizontal:absolute;margin-left:74.16pt;mso-position-vertical-relative:page;margin-top:82.6784pt;" coordsize="56814,182">
              <v:shape id="Shape 71212" style="position:absolute;width:56814;height:182;left:0;top:0;" coordsize="5681472,18288" path="m0,0l5681472,0l568147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941832</wp:posOffset>
              </wp:positionH>
              <wp:positionV relativeFrom="page">
                <wp:posOffset>1254232</wp:posOffset>
              </wp:positionV>
              <wp:extent cx="5663184" cy="9144"/>
              <wp:effectExtent l="0" t="0" r="0" b="0"/>
              <wp:wrapSquare wrapText="bothSides"/>
              <wp:docPr id="65687" name="Group 65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3184" cy="9144"/>
                        <a:chOff x="0" y="0"/>
                        <a:chExt cx="5663184" cy="9144"/>
                      </a:xfrm>
                    </wpg:grpSpPr>
                    <wps:wsp>
                      <wps:cNvPr id="71213" name="Shape 71213"/>
                      <wps:cNvSpPr/>
                      <wps:spPr>
                        <a:xfrm>
                          <a:off x="0" y="0"/>
                          <a:ext cx="56631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3184" h="9144">
                              <a:moveTo>
                                <a:pt x="0" y="0"/>
                              </a:moveTo>
                              <a:lnTo>
                                <a:pt x="5663184" y="0"/>
                              </a:lnTo>
                              <a:lnTo>
                                <a:pt x="56631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687" style="width:445.92pt;height:0.719971pt;position:absolute;mso-position-horizontal-relative:page;mso-position-horizontal:absolute;margin-left:74.16pt;mso-position-vertical-relative:page;margin-top:98.7584pt;" coordsize="56631,91">
              <v:shape id="Shape 71214" style="position:absolute;width:56631;height:91;left:0;top:0;" coordsize="5663184,9144" path="m0,0l5663184,0l566318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3"/>
      </w:rPr>
      <w:t>8.1.1. melléklet a1/2020. (II.26.) önkormányzati rendelethez</w:t>
    </w:r>
  </w:p>
  <w:p w:rsidR="009C7A29" w:rsidRDefault="00EA36E8">
    <w:pPr>
      <w:tabs>
        <w:tab w:val="center" w:pos="778"/>
        <w:tab w:val="center" w:pos="4290"/>
        <w:tab w:val="center" w:pos="8770"/>
      </w:tabs>
      <w:spacing w:after="0"/>
    </w:pPr>
    <w:r>
      <w:tab/>
    </w:r>
    <w:r>
      <w:rPr>
        <w:rFonts w:ascii="Times New Roman" w:eastAsia="Times New Roman" w:hAnsi="Times New Roman" w:cs="Times New Roman"/>
        <w:b/>
        <w:sz w:val="13"/>
      </w:rPr>
      <w:t>Megnevezés</w:t>
    </w:r>
    <w:r>
      <w:rPr>
        <w:rFonts w:ascii="Times New Roman" w:eastAsia="Times New Roman" w:hAnsi="Times New Roman" w:cs="Times New Roman"/>
        <w:b/>
        <w:sz w:val="13"/>
      </w:rPr>
      <w:tab/>
      <w:t>Kastélykerti Óvoda és Mini Bölcsőde</w:t>
    </w:r>
    <w:r>
      <w:rPr>
        <w:rFonts w:ascii="Times New Roman" w:eastAsia="Times New Roman" w:hAnsi="Times New Roman" w:cs="Times New Roman"/>
        <w:b/>
        <w:sz w:val="13"/>
      </w:rPr>
      <w:tab/>
      <w:t>01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0"/>
      <w:ind w:right="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941832</wp:posOffset>
              </wp:positionH>
              <wp:positionV relativeFrom="page">
                <wp:posOffset>1050016</wp:posOffset>
              </wp:positionV>
              <wp:extent cx="5681472" cy="18288"/>
              <wp:effectExtent l="0" t="0" r="0" b="0"/>
              <wp:wrapSquare wrapText="bothSides"/>
              <wp:docPr id="65758" name="Group 65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1472" cy="18288"/>
                        <a:chOff x="0" y="0"/>
                        <a:chExt cx="5681472" cy="18288"/>
                      </a:xfrm>
                    </wpg:grpSpPr>
                    <wps:wsp>
                      <wps:cNvPr id="71227" name="Shape 71227"/>
                      <wps:cNvSpPr/>
                      <wps:spPr>
                        <a:xfrm>
                          <a:off x="0" y="0"/>
                          <a:ext cx="56814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1472" h="18288">
                              <a:moveTo>
                                <a:pt x="0" y="0"/>
                              </a:moveTo>
                              <a:lnTo>
                                <a:pt x="5681472" y="0"/>
                              </a:lnTo>
                              <a:lnTo>
                                <a:pt x="56814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758" style="width:447.36pt;height:1.44pt;position:absolute;mso-position-horizontal-relative:page;mso-position-horizontal:absolute;margin-left:74.16pt;mso-position-vertical-relative:page;margin-top:82.6784pt;" coordsize="56814,182">
              <v:shape id="Shape 71228" style="position:absolute;width:56814;height:182;left:0;top:0;" coordsize="5681472,18288" path="m0,0l5681472,0l568147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3"/>
      </w:rPr>
      <w:t>8.1.1. melléklet a1/2020. (II.26.) önkormányzati rendelethez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0"/>
      <w:ind w:right="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941832</wp:posOffset>
              </wp:positionH>
              <wp:positionV relativeFrom="page">
                <wp:posOffset>1050016</wp:posOffset>
              </wp:positionV>
              <wp:extent cx="5681472" cy="18288"/>
              <wp:effectExtent l="0" t="0" r="0" b="0"/>
              <wp:wrapSquare wrapText="bothSides"/>
              <wp:docPr id="65749" name="Group 657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1472" cy="18288"/>
                        <a:chOff x="0" y="0"/>
                        <a:chExt cx="5681472" cy="18288"/>
                      </a:xfrm>
                    </wpg:grpSpPr>
                    <wps:wsp>
                      <wps:cNvPr id="71225" name="Shape 71225"/>
                      <wps:cNvSpPr/>
                      <wps:spPr>
                        <a:xfrm>
                          <a:off x="0" y="0"/>
                          <a:ext cx="56814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1472" h="18288">
                              <a:moveTo>
                                <a:pt x="0" y="0"/>
                              </a:moveTo>
                              <a:lnTo>
                                <a:pt x="5681472" y="0"/>
                              </a:lnTo>
                              <a:lnTo>
                                <a:pt x="56814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749" style="width:447.36pt;height:1.44pt;position:absolute;mso-position-horizontal-relative:page;mso-position-horizontal:absolute;margin-left:74.16pt;mso-position-vertical-relative:page;margin-top:82.6784pt;" coordsize="56814,182">
              <v:shape id="Shape 71226" style="position:absolute;width:56814;height:182;left:0;top:0;" coordsize="5681472,18288" path="m0,0l5681472,0l568147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3"/>
      </w:rPr>
      <w:t>8.1.1. melléklet a1/2020. (II.26.) önkormányzati rendelethez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0"/>
      <w:ind w:right="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941832</wp:posOffset>
              </wp:positionH>
              <wp:positionV relativeFrom="page">
                <wp:posOffset>1050016</wp:posOffset>
              </wp:positionV>
              <wp:extent cx="5681472" cy="18288"/>
              <wp:effectExtent l="0" t="0" r="0" b="0"/>
              <wp:wrapSquare wrapText="bothSides"/>
              <wp:docPr id="65740" name="Group 65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1472" cy="18288"/>
                        <a:chOff x="0" y="0"/>
                        <a:chExt cx="5681472" cy="18288"/>
                      </a:xfrm>
                    </wpg:grpSpPr>
                    <wps:wsp>
                      <wps:cNvPr id="71223" name="Shape 71223"/>
                      <wps:cNvSpPr/>
                      <wps:spPr>
                        <a:xfrm>
                          <a:off x="0" y="0"/>
                          <a:ext cx="56814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1472" h="18288">
                              <a:moveTo>
                                <a:pt x="0" y="0"/>
                              </a:moveTo>
                              <a:lnTo>
                                <a:pt x="5681472" y="0"/>
                              </a:lnTo>
                              <a:lnTo>
                                <a:pt x="56814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740" style="width:447.36pt;height:1.44pt;position:absolute;mso-position-horizontal-relative:page;mso-position-horizontal:absolute;margin-left:74.16pt;mso-position-vertical-relative:page;margin-top:82.6784pt;" coordsize="56814,182">
              <v:shape id="Shape 71224" style="position:absolute;width:56814;height:182;left:0;top:0;" coordsize="5681472,18288" path="m0,0l5681472,0l568147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3"/>
      </w:rPr>
      <w:t>8.1.1. melléklet a1/2020. (II.26.) önkormányzati rendelethez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0"/>
      <w:ind w:right="66"/>
      <w:jc w:val="right"/>
    </w:pPr>
    <w:r>
      <w:rPr>
        <w:rFonts w:ascii="Times New Roman" w:eastAsia="Times New Roman" w:hAnsi="Times New Roman" w:cs="Times New Roman"/>
        <w:sz w:val="13"/>
      </w:rPr>
      <w:t>8. melléklet a 1/2020. (II.26.)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0"/>
      <w:ind w:right="66"/>
      <w:jc w:val="right"/>
    </w:pPr>
    <w:r>
      <w:rPr>
        <w:rFonts w:ascii="Times New Roman" w:eastAsia="Times New Roman" w:hAnsi="Times New Roman" w:cs="Times New Roman"/>
        <w:sz w:val="13"/>
      </w:rPr>
      <w:t>8. melléklet a 1/2020. (II.26.) önkormányzati rendelethez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0"/>
      <w:ind w:right="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941832</wp:posOffset>
              </wp:positionH>
              <wp:positionV relativeFrom="page">
                <wp:posOffset>1050016</wp:posOffset>
              </wp:positionV>
              <wp:extent cx="5681472" cy="18288"/>
              <wp:effectExtent l="0" t="0" r="0" b="0"/>
              <wp:wrapSquare wrapText="bothSides"/>
              <wp:docPr id="65651" name="Group 65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1472" cy="18288"/>
                        <a:chOff x="0" y="0"/>
                        <a:chExt cx="5681472" cy="18288"/>
                      </a:xfrm>
                    </wpg:grpSpPr>
                    <wps:wsp>
                      <wps:cNvPr id="71207" name="Shape 71207"/>
                      <wps:cNvSpPr/>
                      <wps:spPr>
                        <a:xfrm>
                          <a:off x="0" y="0"/>
                          <a:ext cx="56814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1472" h="18288">
                              <a:moveTo>
                                <a:pt x="0" y="0"/>
                              </a:moveTo>
                              <a:lnTo>
                                <a:pt x="5681472" y="0"/>
                              </a:lnTo>
                              <a:lnTo>
                                <a:pt x="56814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651" style="width:447.36pt;height:1.44pt;position:absolute;mso-position-horizontal-relative:page;mso-position-horizontal:absolute;margin-left:74.16pt;mso-position-vertical-relative:page;margin-top:82.6784pt;" coordsize="56814,182">
              <v:shape id="Shape 71208" style="position:absolute;width:56814;height:182;left:0;top:0;" coordsize="5681472,18288" path="m0,0l5681472,0l568147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3"/>
      </w:rPr>
      <w:t>8.1.1. melléklet a 1/2020. (II.26.) önkormányzati rendelethez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0"/>
      <w:ind w:right="66"/>
      <w:jc w:val="right"/>
    </w:pPr>
    <w:r>
      <w:rPr>
        <w:rFonts w:ascii="Times New Roman" w:eastAsia="Times New Roman" w:hAnsi="Times New Roman" w:cs="Times New Roman"/>
        <w:sz w:val="13"/>
      </w:rPr>
      <w:t>8.1.1. melléklet a 1/2020. (II.26.) önkormányzati rendelethez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0"/>
      <w:ind w:right="66"/>
      <w:jc w:val="right"/>
    </w:pPr>
    <w:r>
      <w:rPr>
        <w:rFonts w:ascii="Times New Roman" w:eastAsia="Times New Roman" w:hAnsi="Times New Roman" w:cs="Times New Roman"/>
        <w:sz w:val="13"/>
      </w:rPr>
      <w:t>8.1.1. melléklet a 1/2020. (II.26.) önkormányzati rendelethez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0"/>
      <w:ind w:right="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941832</wp:posOffset>
              </wp:positionH>
              <wp:positionV relativeFrom="page">
                <wp:posOffset>1050016</wp:posOffset>
              </wp:positionV>
              <wp:extent cx="5681472" cy="18288"/>
              <wp:effectExtent l="0" t="0" r="0" b="0"/>
              <wp:wrapSquare wrapText="bothSides"/>
              <wp:docPr id="65675" name="Group 65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1472" cy="18288"/>
                        <a:chOff x="0" y="0"/>
                        <a:chExt cx="5681472" cy="18288"/>
                      </a:xfrm>
                    </wpg:grpSpPr>
                    <wps:wsp>
                      <wps:cNvPr id="71209" name="Shape 71209"/>
                      <wps:cNvSpPr/>
                      <wps:spPr>
                        <a:xfrm>
                          <a:off x="0" y="0"/>
                          <a:ext cx="568147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1472" h="18288">
                              <a:moveTo>
                                <a:pt x="0" y="0"/>
                              </a:moveTo>
                              <a:lnTo>
                                <a:pt x="5681472" y="0"/>
                              </a:lnTo>
                              <a:lnTo>
                                <a:pt x="56814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675" style="width:447.36pt;height:1.44pt;position:absolute;mso-position-horizontal-relative:page;mso-position-horizontal:absolute;margin-left:74.16pt;mso-position-vertical-relative:page;margin-top:82.6784pt;" coordsize="56814,182">
              <v:shape id="Shape 71210" style="position:absolute;width:56814;height:182;left:0;top:0;" coordsize="5681472,18288" path="m0,0l5681472,0l568147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3"/>
      </w:rPr>
      <w:t>8.1.2. melléklet a 1/2019. (II.26.) önkormányzati rendelethez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0"/>
      <w:ind w:right="66"/>
      <w:jc w:val="right"/>
    </w:pPr>
    <w:r>
      <w:rPr>
        <w:rFonts w:ascii="Times New Roman" w:eastAsia="Times New Roman" w:hAnsi="Times New Roman" w:cs="Times New Roman"/>
        <w:sz w:val="13"/>
      </w:rPr>
      <w:t>8.1.2. melléklet a 1/2019. (II.26.) önkormányzati rendelethez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29" w:rsidRDefault="00EA36E8">
    <w:pPr>
      <w:spacing w:after="0"/>
      <w:ind w:right="66"/>
      <w:jc w:val="right"/>
    </w:pPr>
    <w:r>
      <w:rPr>
        <w:rFonts w:ascii="Times New Roman" w:eastAsia="Times New Roman" w:hAnsi="Times New Roman" w:cs="Times New Roman"/>
        <w:sz w:val="13"/>
      </w:rPr>
      <w:t>8.1.2. melléklet a 1/2019. (II.26.)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29"/>
    <w:rsid w:val="00121872"/>
    <w:rsid w:val="009C7A29"/>
    <w:rsid w:val="00EA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28CAA-8D21-4006-9D8E-667E910D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4472</Words>
  <Characters>30861</Characters>
  <Application>Microsoft Office Word</Application>
  <DocSecurity>0</DocSecurity>
  <Lines>257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Reichert László</dc:creator>
  <cp:keywords/>
  <cp:lastModifiedBy>Dr. Reichert László</cp:lastModifiedBy>
  <cp:revision>2</cp:revision>
  <dcterms:created xsi:type="dcterms:W3CDTF">2021-05-31T17:40:00Z</dcterms:created>
  <dcterms:modified xsi:type="dcterms:W3CDTF">2021-05-31T17:40:00Z</dcterms:modified>
</cp:coreProperties>
</file>