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58" w:rsidRDefault="003E18BD" w:rsidP="001B0615">
      <w:pPr>
        <w:rPr>
          <w:i/>
          <w:iCs/>
        </w:rPr>
      </w:pPr>
      <w:r w:rsidRPr="001B0615">
        <w:rPr>
          <w:i/>
        </w:rPr>
        <w:t>1</w:t>
      </w:r>
      <w:r w:rsidR="00A03F58" w:rsidRPr="001B0615">
        <w:rPr>
          <w:i/>
        </w:rPr>
        <w:t xml:space="preserve">. melléklet a </w:t>
      </w:r>
      <w:r w:rsidR="001B0615" w:rsidRPr="001B0615">
        <w:rPr>
          <w:i/>
          <w:iCs/>
        </w:rPr>
        <w:t>8/2021. (V.14.)</w:t>
      </w:r>
      <w:r w:rsidR="00A03F58" w:rsidRPr="001B0615">
        <w:rPr>
          <w:i/>
          <w:iCs/>
        </w:rPr>
        <w:t xml:space="preserve"> önkormányzati rendelethez</w:t>
      </w:r>
    </w:p>
    <w:p w:rsidR="009F01F1" w:rsidRPr="009F01F1" w:rsidRDefault="009F01F1" w:rsidP="009F01F1">
      <w:pPr>
        <w:shd w:val="clear" w:color="auto" w:fill="FFFFFF"/>
        <w:suppressAutoHyphens/>
        <w:ind w:right="567"/>
        <w:jc w:val="center"/>
        <w:rPr>
          <w:rFonts w:eastAsia="Times New Roman"/>
          <w:b/>
          <w:bCs/>
          <w:iCs/>
          <w:color w:val="222222"/>
        </w:rPr>
      </w:pPr>
      <w:r w:rsidRPr="009F01F1">
        <w:rPr>
          <w:rFonts w:eastAsia="Times New Roman"/>
          <w:b/>
          <w:bCs/>
          <w:iCs/>
          <w:color w:val="222222"/>
        </w:rPr>
        <w:t>KÉRELEM</w:t>
      </w:r>
    </w:p>
    <w:p w:rsidR="009F01F1" w:rsidRPr="009F01F1" w:rsidRDefault="009F01F1" w:rsidP="009F01F1">
      <w:pPr>
        <w:shd w:val="clear" w:color="auto" w:fill="FFFFFF"/>
        <w:suppressAutoHyphens/>
        <w:ind w:right="567"/>
        <w:jc w:val="center"/>
        <w:rPr>
          <w:rFonts w:eastAsia="Times New Roman"/>
          <w:color w:val="222222"/>
        </w:rPr>
      </w:pPr>
      <w:r w:rsidRPr="009F01F1">
        <w:rPr>
          <w:rFonts w:eastAsia="Times New Roman"/>
          <w:b/>
          <w:bCs/>
          <w:iCs/>
          <w:color w:val="222222"/>
        </w:rPr>
        <w:t>Óvoda- és iskolakezdési települési támogatás megállapítására</w:t>
      </w:r>
    </w:p>
    <w:p w:rsidR="009F01F1" w:rsidRPr="009F01F1" w:rsidRDefault="009F01F1" w:rsidP="009F01F1">
      <w:pPr>
        <w:shd w:val="clear" w:color="auto" w:fill="FFFFFF"/>
        <w:suppressAutoHyphens/>
        <w:spacing w:before="180"/>
        <w:ind w:right="566"/>
        <w:jc w:val="both"/>
        <w:rPr>
          <w:rFonts w:eastAsia="Times New Roman"/>
          <w:color w:val="222222"/>
        </w:rPr>
      </w:pPr>
      <w:r w:rsidRPr="009F01F1">
        <w:rPr>
          <w:rFonts w:eastAsia="Times New Roman"/>
          <w:b/>
          <w:color w:val="222222"/>
        </w:rPr>
        <w:t>A kérelmező személyre vonatkozó adatok</w:t>
      </w:r>
      <w:r w:rsidRPr="009F01F1">
        <w:rPr>
          <w:rFonts w:eastAsia="Times New Roman"/>
          <w:color w:val="222222"/>
        </w:rPr>
        <w:t>:</w:t>
      </w:r>
    </w:p>
    <w:p w:rsidR="009F01F1" w:rsidRPr="009F01F1" w:rsidRDefault="009F01F1" w:rsidP="009F01F1">
      <w:pPr>
        <w:shd w:val="clear" w:color="auto" w:fill="FFFFFF"/>
        <w:suppressAutoHyphens/>
        <w:spacing w:before="180" w:line="360" w:lineRule="auto"/>
        <w:ind w:right="566"/>
        <w:rPr>
          <w:rFonts w:eastAsia="Times New Roman"/>
          <w:color w:val="222222"/>
        </w:rPr>
      </w:pPr>
      <w:r w:rsidRPr="009F01F1">
        <w:rPr>
          <w:rFonts w:eastAsia="Times New Roman"/>
          <w:color w:val="222222"/>
        </w:rPr>
        <w:t>Neve</w:t>
      </w:r>
      <w:proofErr w:type="gramStart"/>
      <w:r w:rsidRPr="009F01F1">
        <w:rPr>
          <w:rFonts w:eastAsia="Times New Roman"/>
          <w:color w:val="222222"/>
        </w:rPr>
        <w:t>: .</w:t>
      </w:r>
      <w:proofErr w:type="gramEnd"/>
      <w:r w:rsidRPr="009F01F1">
        <w:rPr>
          <w:rFonts w:eastAsia="Times New Roman"/>
          <w:color w:val="222222"/>
        </w:rPr>
        <w:t>........................................................................................................................</w:t>
      </w:r>
      <w:r>
        <w:rPr>
          <w:rFonts w:eastAsia="Times New Roman"/>
          <w:color w:val="222222"/>
        </w:rPr>
        <w:br/>
      </w:r>
      <w:r w:rsidRPr="009F01F1">
        <w:rPr>
          <w:rFonts w:eastAsia="Times New Roman"/>
          <w:color w:val="222222"/>
        </w:rPr>
        <w:t>Születési neve</w:t>
      </w:r>
      <w:proofErr w:type="gramStart"/>
      <w:r w:rsidRPr="009F01F1">
        <w:rPr>
          <w:rFonts w:eastAsia="Times New Roman"/>
          <w:color w:val="222222"/>
        </w:rPr>
        <w:t>: ..</w:t>
      </w:r>
      <w:proofErr w:type="gramEnd"/>
      <w:r w:rsidRPr="009F01F1">
        <w:rPr>
          <w:rFonts w:eastAsia="Times New Roman"/>
          <w:color w:val="222222"/>
        </w:rPr>
        <w:t>.........................................................................................................</w:t>
      </w:r>
      <w:r>
        <w:rPr>
          <w:rFonts w:eastAsia="Times New Roman"/>
          <w:color w:val="222222"/>
        </w:rPr>
        <w:br/>
      </w:r>
      <w:r w:rsidRPr="009F01F1">
        <w:rPr>
          <w:rFonts w:eastAsia="Times New Roman"/>
          <w:color w:val="222222"/>
        </w:rPr>
        <w:t>Anyja neve</w:t>
      </w:r>
      <w:proofErr w:type="gramStart"/>
      <w:r w:rsidRPr="009F01F1">
        <w:rPr>
          <w:rFonts w:eastAsia="Times New Roman"/>
          <w:color w:val="222222"/>
        </w:rPr>
        <w:t>: ..</w:t>
      </w:r>
      <w:proofErr w:type="gramEnd"/>
      <w:r w:rsidRPr="009F01F1">
        <w:rPr>
          <w:rFonts w:eastAsia="Times New Roman"/>
          <w:color w:val="222222"/>
        </w:rPr>
        <w:t>.............................................................................................................</w:t>
      </w:r>
      <w:r>
        <w:rPr>
          <w:rFonts w:eastAsia="Times New Roman"/>
          <w:color w:val="222222"/>
        </w:rPr>
        <w:br/>
      </w:r>
      <w:r w:rsidRPr="009F01F1">
        <w:rPr>
          <w:rFonts w:eastAsia="Times New Roman"/>
          <w:color w:val="222222"/>
        </w:rPr>
        <w:t>Születés helye, ideje (év, hó, nap)</w:t>
      </w:r>
      <w:proofErr w:type="gramStart"/>
      <w:r w:rsidRPr="009F01F1">
        <w:rPr>
          <w:rFonts w:eastAsia="Times New Roman"/>
          <w:color w:val="222222"/>
        </w:rPr>
        <w:t>: ..</w:t>
      </w:r>
      <w:proofErr w:type="gramEnd"/>
      <w:r w:rsidRPr="009F01F1">
        <w:rPr>
          <w:rFonts w:eastAsia="Times New Roman"/>
          <w:color w:val="222222"/>
        </w:rPr>
        <w:t>..........................................................................</w:t>
      </w:r>
      <w:r>
        <w:rPr>
          <w:rFonts w:eastAsia="Times New Roman"/>
          <w:color w:val="222222"/>
        </w:rPr>
        <w:br/>
        <w:t>Állandó lakcíme</w:t>
      </w:r>
      <w:proofErr w:type="gramStart"/>
      <w:r w:rsidRPr="009F01F1">
        <w:rPr>
          <w:rFonts w:eastAsia="Times New Roman"/>
          <w:color w:val="222222"/>
        </w:rPr>
        <w:t>: …</w:t>
      </w:r>
      <w:proofErr w:type="gramEnd"/>
      <w:r w:rsidRPr="009F01F1">
        <w:rPr>
          <w:rFonts w:eastAsia="Times New Roman"/>
          <w:color w:val="222222"/>
        </w:rPr>
        <w:t xml:space="preserve">………….. irányítószám </w:t>
      </w:r>
      <w:r>
        <w:rPr>
          <w:rFonts w:eastAsia="Times New Roman"/>
          <w:color w:val="222222"/>
        </w:rPr>
        <w:t xml:space="preserve"> </w:t>
      </w:r>
      <w:r w:rsidRPr="009F01F1">
        <w:rPr>
          <w:rFonts w:eastAsia="Times New Roman"/>
          <w:color w:val="222222"/>
        </w:rPr>
        <w:t>..............</w:t>
      </w:r>
      <w:r>
        <w:rPr>
          <w:rFonts w:eastAsia="Times New Roman"/>
          <w:color w:val="222222"/>
        </w:rPr>
        <w:t>...............................</w:t>
      </w:r>
      <w:r w:rsidRPr="009F01F1">
        <w:rPr>
          <w:rFonts w:eastAsia="Times New Roman"/>
          <w:color w:val="222222"/>
        </w:rPr>
        <w:t>település</w:t>
      </w:r>
    </w:p>
    <w:p w:rsidR="009F01F1" w:rsidRPr="009F01F1" w:rsidRDefault="009F01F1" w:rsidP="009F01F1">
      <w:pPr>
        <w:shd w:val="clear" w:color="auto" w:fill="FFFFFF"/>
        <w:suppressAutoHyphens/>
        <w:spacing w:line="360" w:lineRule="auto"/>
        <w:ind w:right="566"/>
        <w:rPr>
          <w:rFonts w:eastAsia="Times New Roman"/>
          <w:color w:val="222222"/>
        </w:rPr>
      </w:pPr>
      <w:r w:rsidRPr="009F01F1">
        <w:rPr>
          <w:rFonts w:eastAsia="Times New Roman"/>
          <w:color w:val="222222"/>
        </w:rPr>
        <w:t>..</w:t>
      </w:r>
      <w:proofErr w:type="gramStart"/>
      <w:r w:rsidRPr="009F01F1">
        <w:rPr>
          <w:rFonts w:eastAsia="Times New Roman"/>
          <w:color w:val="222222"/>
        </w:rPr>
        <w:t>.........................</w:t>
      </w:r>
      <w:proofErr w:type="gramEnd"/>
      <w:r w:rsidRPr="009F01F1">
        <w:rPr>
          <w:rFonts w:eastAsia="Times New Roman"/>
          <w:color w:val="222222"/>
        </w:rPr>
        <w:t xml:space="preserve"> </w:t>
      </w:r>
      <w:proofErr w:type="gramStart"/>
      <w:r w:rsidRPr="009F01F1">
        <w:rPr>
          <w:rFonts w:eastAsia="Times New Roman"/>
          <w:color w:val="222222"/>
        </w:rPr>
        <w:t>utca</w:t>
      </w:r>
      <w:proofErr w:type="gramEnd"/>
      <w:r w:rsidRPr="009F01F1">
        <w:rPr>
          <w:rFonts w:eastAsia="Times New Roman"/>
          <w:color w:val="222222"/>
        </w:rPr>
        <w:t xml:space="preserve">/út/tér .......... </w:t>
      </w:r>
      <w:proofErr w:type="gramStart"/>
      <w:r w:rsidRPr="009F01F1">
        <w:rPr>
          <w:rFonts w:eastAsia="Times New Roman"/>
          <w:color w:val="222222"/>
        </w:rPr>
        <w:t>házszám</w:t>
      </w:r>
      <w:proofErr w:type="gramEnd"/>
      <w:r w:rsidRPr="009F01F1">
        <w:rPr>
          <w:rFonts w:eastAsia="Times New Roman"/>
          <w:color w:val="222222"/>
        </w:rPr>
        <w:t xml:space="preserve"> ...... </w:t>
      </w:r>
      <w:proofErr w:type="gramStart"/>
      <w:r w:rsidRPr="009F01F1">
        <w:rPr>
          <w:rFonts w:eastAsia="Times New Roman"/>
          <w:color w:val="222222"/>
        </w:rPr>
        <w:t>épület</w:t>
      </w:r>
      <w:proofErr w:type="gramEnd"/>
      <w:r w:rsidRPr="009F01F1">
        <w:rPr>
          <w:rFonts w:eastAsia="Times New Roman"/>
          <w:color w:val="222222"/>
        </w:rPr>
        <w:t xml:space="preserve">/lépcsőház ....... </w:t>
      </w:r>
      <w:proofErr w:type="gramStart"/>
      <w:r w:rsidRPr="009F01F1">
        <w:rPr>
          <w:rFonts w:eastAsia="Times New Roman"/>
          <w:color w:val="222222"/>
        </w:rPr>
        <w:t>emelet</w:t>
      </w:r>
      <w:proofErr w:type="gramEnd"/>
      <w:r w:rsidRPr="009F01F1">
        <w:rPr>
          <w:rFonts w:eastAsia="Times New Roman"/>
          <w:color w:val="222222"/>
        </w:rPr>
        <w:t>, ajtó</w:t>
      </w:r>
    </w:p>
    <w:p w:rsidR="009F01F1" w:rsidRPr="009F01F1" w:rsidRDefault="009F01F1" w:rsidP="009F01F1">
      <w:pPr>
        <w:shd w:val="clear" w:color="auto" w:fill="FFFFFF"/>
        <w:suppressAutoHyphens/>
        <w:spacing w:line="360" w:lineRule="auto"/>
        <w:ind w:right="566"/>
        <w:rPr>
          <w:rFonts w:eastAsia="Times New Roman"/>
          <w:color w:val="222222"/>
        </w:rPr>
      </w:pPr>
      <w:r w:rsidRPr="009F01F1">
        <w:rPr>
          <w:rFonts w:eastAsia="Times New Roman"/>
          <w:color w:val="222222"/>
        </w:rPr>
        <w:t>Tartózkodási helye</w:t>
      </w:r>
      <w:r>
        <w:rPr>
          <w:rFonts w:eastAsia="Times New Roman"/>
          <w:color w:val="222222"/>
        </w:rPr>
        <w:t xml:space="preserve"> (amennyiben eltér az állandó lakcímtől</w:t>
      </w:r>
      <w:proofErr w:type="gramStart"/>
      <w:r>
        <w:rPr>
          <w:rFonts w:eastAsia="Times New Roman"/>
          <w:color w:val="222222"/>
        </w:rPr>
        <w:t xml:space="preserve">) </w:t>
      </w:r>
      <w:r w:rsidRPr="009F01F1">
        <w:rPr>
          <w:rFonts w:eastAsia="Times New Roman"/>
          <w:color w:val="222222"/>
        </w:rPr>
        <w:t>:</w:t>
      </w:r>
      <w:proofErr w:type="gramEnd"/>
      <w:r w:rsidRPr="009F01F1">
        <w:rPr>
          <w:rFonts w:eastAsia="Times New Roman"/>
          <w:color w:val="222222"/>
        </w:rPr>
        <w:t xml:space="preserve"> …………. irányítószám ........................................... </w:t>
      </w:r>
      <w:proofErr w:type="gramStart"/>
      <w:r w:rsidRPr="009F01F1">
        <w:rPr>
          <w:rFonts w:eastAsia="Times New Roman"/>
          <w:color w:val="222222"/>
        </w:rPr>
        <w:t>település</w:t>
      </w:r>
      <w:proofErr w:type="gramEnd"/>
      <w:r>
        <w:rPr>
          <w:rFonts w:eastAsia="Times New Roman"/>
          <w:color w:val="222222"/>
        </w:rPr>
        <w:t xml:space="preserve"> </w:t>
      </w:r>
      <w:r w:rsidRPr="009F01F1">
        <w:rPr>
          <w:rFonts w:eastAsia="Times New Roman"/>
          <w:color w:val="222222"/>
        </w:rPr>
        <w:t xml:space="preserve">........................... </w:t>
      </w:r>
      <w:proofErr w:type="gramStart"/>
      <w:r w:rsidRPr="009F01F1">
        <w:rPr>
          <w:rFonts w:eastAsia="Times New Roman"/>
          <w:color w:val="222222"/>
        </w:rPr>
        <w:t>utca</w:t>
      </w:r>
      <w:proofErr w:type="gramEnd"/>
      <w:r w:rsidRPr="009F01F1">
        <w:rPr>
          <w:rFonts w:eastAsia="Times New Roman"/>
          <w:color w:val="222222"/>
        </w:rPr>
        <w:t xml:space="preserve">/út/tér .......... </w:t>
      </w:r>
      <w:proofErr w:type="gramStart"/>
      <w:r w:rsidRPr="009F01F1">
        <w:rPr>
          <w:rFonts w:eastAsia="Times New Roman"/>
          <w:color w:val="222222"/>
        </w:rPr>
        <w:t>házszám</w:t>
      </w:r>
      <w:proofErr w:type="gramEnd"/>
      <w:r w:rsidRPr="009F01F1">
        <w:rPr>
          <w:rFonts w:eastAsia="Times New Roman"/>
          <w:color w:val="222222"/>
        </w:rPr>
        <w:t xml:space="preserve"> ...... </w:t>
      </w:r>
      <w:proofErr w:type="gramStart"/>
      <w:r w:rsidRPr="009F01F1">
        <w:rPr>
          <w:rFonts w:eastAsia="Times New Roman"/>
          <w:color w:val="222222"/>
        </w:rPr>
        <w:t>épület</w:t>
      </w:r>
      <w:proofErr w:type="gramEnd"/>
      <w:r w:rsidRPr="009F01F1">
        <w:rPr>
          <w:rFonts w:eastAsia="Times New Roman"/>
          <w:color w:val="222222"/>
        </w:rPr>
        <w:t xml:space="preserve">/lépcsőház ....... </w:t>
      </w:r>
      <w:proofErr w:type="gramStart"/>
      <w:r w:rsidRPr="009F01F1">
        <w:rPr>
          <w:rFonts w:eastAsia="Times New Roman"/>
          <w:color w:val="222222"/>
        </w:rPr>
        <w:t>emelet</w:t>
      </w:r>
      <w:proofErr w:type="gramEnd"/>
      <w:r w:rsidRPr="009F01F1">
        <w:rPr>
          <w:rFonts w:eastAsia="Times New Roman"/>
          <w:color w:val="222222"/>
        </w:rPr>
        <w:t>, ajtó</w:t>
      </w:r>
    </w:p>
    <w:p w:rsidR="009F01F1" w:rsidRPr="009F01F1" w:rsidRDefault="009F01F1" w:rsidP="009F01F1">
      <w:pPr>
        <w:shd w:val="clear" w:color="auto" w:fill="FFFFFF"/>
        <w:suppressAutoHyphens/>
        <w:spacing w:line="360" w:lineRule="auto"/>
        <w:ind w:right="566"/>
        <w:rPr>
          <w:rFonts w:eastAsia="Times New Roman"/>
          <w:color w:val="222222"/>
        </w:rPr>
      </w:pPr>
      <w:r w:rsidRPr="009F01F1">
        <w:rPr>
          <w:rFonts w:eastAsia="Times New Roman"/>
          <w:color w:val="222222"/>
        </w:rPr>
        <w:t>Társadalombiztosítási Azonosító Jele</w:t>
      </w:r>
      <w:proofErr w:type="gramStart"/>
      <w:r w:rsidRPr="009F01F1">
        <w:rPr>
          <w:rFonts w:eastAsia="Times New Roman"/>
          <w:color w:val="222222"/>
        </w:rPr>
        <w:t>: …</w:t>
      </w:r>
      <w:proofErr w:type="gramEnd"/>
      <w:r w:rsidRPr="009F01F1">
        <w:rPr>
          <w:rFonts w:eastAsia="Times New Roman"/>
          <w:color w:val="222222"/>
        </w:rPr>
        <w:t>……………………………</w:t>
      </w:r>
      <w:r>
        <w:rPr>
          <w:rFonts w:eastAsia="Times New Roman"/>
          <w:color w:val="222222"/>
        </w:rPr>
        <w:t>……………….</w:t>
      </w:r>
      <w:r>
        <w:rPr>
          <w:rFonts w:eastAsia="Times New Roman"/>
          <w:color w:val="222222"/>
        </w:rPr>
        <w:br/>
      </w:r>
      <w:r w:rsidRPr="009F01F1">
        <w:rPr>
          <w:rFonts w:eastAsia="Times New Roman"/>
          <w:color w:val="222222"/>
        </w:rPr>
        <w:t>Állampolgársága: ..................................................................................................</w:t>
      </w:r>
    </w:p>
    <w:p w:rsidR="009F01F1" w:rsidRPr="009F01F1" w:rsidRDefault="009F01F1" w:rsidP="009F01F1">
      <w:pPr>
        <w:shd w:val="clear" w:color="auto" w:fill="FFFFFF"/>
        <w:suppressAutoHyphens/>
        <w:ind w:right="566"/>
        <w:rPr>
          <w:rFonts w:eastAsia="Times New Roman"/>
          <w:color w:val="222222"/>
        </w:rPr>
      </w:pPr>
      <w:r w:rsidRPr="009F01F1">
        <w:rPr>
          <w:rFonts w:eastAsia="Times New Roman"/>
          <w:color w:val="222222"/>
        </w:rPr>
        <w:t>A kérelmező idegenrendészeti státusza (nem magyar állampolgárság esetén):</w:t>
      </w:r>
    </w:p>
    <w:p w:rsidR="009F01F1" w:rsidRPr="009F01F1" w:rsidRDefault="009F01F1" w:rsidP="009F01F1">
      <w:pPr>
        <w:shd w:val="clear" w:color="auto" w:fill="FFFFFF"/>
        <w:suppressAutoHyphens/>
        <w:ind w:right="566"/>
        <w:jc w:val="both"/>
        <w:rPr>
          <w:rFonts w:eastAsia="Times New Roman"/>
          <w:color w:val="222222"/>
        </w:rPr>
      </w:pPr>
      <w:r w:rsidRPr="009F01F1">
        <w:rPr>
          <w:rFonts w:eastAsia="Times New Roman"/>
          <w:color w:val="222222"/>
        </w:rPr>
        <w:t xml:space="preserve">□ </w:t>
      </w:r>
      <w:proofErr w:type="gramStart"/>
      <w:r w:rsidRPr="009F01F1">
        <w:rPr>
          <w:rFonts w:eastAsia="Times New Roman"/>
          <w:color w:val="222222"/>
        </w:rPr>
        <w:t>szabad</w:t>
      </w:r>
      <w:proofErr w:type="gramEnd"/>
      <w:r w:rsidRPr="009F01F1">
        <w:rPr>
          <w:rFonts w:eastAsia="Times New Roman"/>
          <w:color w:val="222222"/>
        </w:rPr>
        <w:t xml:space="preserve"> mozgás és tartózkodás jogával rendelkező, vagy</w:t>
      </w:r>
    </w:p>
    <w:p w:rsidR="009F01F1" w:rsidRPr="009F01F1" w:rsidRDefault="009F01F1" w:rsidP="009F01F1">
      <w:pPr>
        <w:shd w:val="clear" w:color="auto" w:fill="FFFFFF"/>
        <w:suppressAutoHyphens/>
        <w:ind w:right="566"/>
        <w:jc w:val="both"/>
        <w:rPr>
          <w:rFonts w:eastAsia="Times New Roman"/>
          <w:color w:val="222222"/>
        </w:rPr>
      </w:pPr>
      <w:r w:rsidRPr="009F01F1">
        <w:rPr>
          <w:rFonts w:eastAsia="Times New Roman"/>
          <w:color w:val="222222"/>
        </w:rPr>
        <w:t>□ EU kék kártyával rendelkező, vagy</w:t>
      </w:r>
    </w:p>
    <w:p w:rsidR="009F01F1" w:rsidRPr="009F01F1" w:rsidRDefault="009F01F1" w:rsidP="009F01F1">
      <w:pPr>
        <w:shd w:val="clear" w:color="auto" w:fill="FFFFFF"/>
        <w:suppressAutoHyphens/>
        <w:ind w:right="566"/>
        <w:jc w:val="both"/>
        <w:rPr>
          <w:rFonts w:eastAsia="Times New Roman"/>
          <w:color w:val="222222"/>
        </w:rPr>
      </w:pPr>
      <w:r w:rsidRPr="009F01F1">
        <w:rPr>
          <w:rFonts w:eastAsia="Times New Roman"/>
          <w:color w:val="222222"/>
        </w:rPr>
        <w:t xml:space="preserve">□ </w:t>
      </w:r>
      <w:proofErr w:type="gramStart"/>
      <w:r w:rsidRPr="009F01F1">
        <w:rPr>
          <w:rFonts w:eastAsia="Times New Roman"/>
          <w:color w:val="222222"/>
        </w:rPr>
        <w:t>bevándorolt</w:t>
      </w:r>
      <w:proofErr w:type="gramEnd"/>
      <w:r w:rsidRPr="009F01F1">
        <w:rPr>
          <w:rFonts w:eastAsia="Times New Roman"/>
          <w:color w:val="222222"/>
        </w:rPr>
        <w:t>/letelepedett, vagy</w:t>
      </w:r>
    </w:p>
    <w:p w:rsidR="009F01F1" w:rsidRPr="009F01F1" w:rsidRDefault="009F01F1" w:rsidP="009F01F1">
      <w:pPr>
        <w:shd w:val="clear" w:color="auto" w:fill="FFFFFF"/>
        <w:suppressAutoHyphens/>
        <w:ind w:right="566"/>
        <w:jc w:val="both"/>
        <w:rPr>
          <w:rFonts w:eastAsia="Times New Roman"/>
          <w:color w:val="222222"/>
        </w:rPr>
      </w:pPr>
      <w:r w:rsidRPr="009F01F1">
        <w:rPr>
          <w:rFonts w:eastAsia="Times New Roman"/>
          <w:color w:val="222222"/>
        </w:rPr>
        <w:t xml:space="preserve">    □ </w:t>
      </w:r>
      <w:proofErr w:type="gramStart"/>
      <w:r w:rsidRPr="009F01F1">
        <w:rPr>
          <w:rFonts w:eastAsia="Times New Roman"/>
          <w:color w:val="222222"/>
        </w:rPr>
        <w:t>menekült</w:t>
      </w:r>
      <w:proofErr w:type="gramEnd"/>
      <w:r w:rsidRPr="009F01F1">
        <w:rPr>
          <w:rFonts w:eastAsia="Times New Roman"/>
          <w:color w:val="222222"/>
        </w:rPr>
        <w:t>/oltalmazott/hontalan.</w:t>
      </w:r>
    </w:p>
    <w:p w:rsidR="009F01F1" w:rsidRPr="009F01F1" w:rsidRDefault="009F01F1" w:rsidP="009F01F1">
      <w:pPr>
        <w:shd w:val="clear" w:color="auto" w:fill="FFFFFF"/>
        <w:suppressAutoHyphens/>
        <w:ind w:right="566"/>
        <w:rPr>
          <w:rFonts w:eastAsia="Times New Roman"/>
          <w:color w:val="222222"/>
        </w:rPr>
      </w:pPr>
    </w:p>
    <w:p w:rsidR="009F01F1" w:rsidRPr="009F01F1" w:rsidRDefault="009F01F1" w:rsidP="009F01F1">
      <w:pPr>
        <w:shd w:val="clear" w:color="auto" w:fill="FFFFFF"/>
        <w:suppressAutoHyphens/>
        <w:ind w:right="566"/>
        <w:rPr>
          <w:rFonts w:eastAsia="Times New Roman"/>
          <w:color w:val="222222"/>
        </w:rPr>
      </w:pPr>
      <w:r w:rsidRPr="009F01F1">
        <w:rPr>
          <w:rFonts w:eastAsia="Times New Roman"/>
          <w:color w:val="222222"/>
        </w:rPr>
        <w:t>Családi állapota:</w:t>
      </w:r>
    </w:p>
    <w:p w:rsidR="009F01F1" w:rsidRPr="009F01F1" w:rsidRDefault="009F01F1" w:rsidP="009F01F1">
      <w:pPr>
        <w:shd w:val="clear" w:color="auto" w:fill="FFFFFF"/>
        <w:suppressAutoHyphens/>
        <w:ind w:right="566"/>
        <w:rPr>
          <w:rFonts w:eastAsia="Times New Roman"/>
          <w:color w:val="222222"/>
        </w:rPr>
      </w:pPr>
      <w:r w:rsidRPr="009F01F1">
        <w:rPr>
          <w:rFonts w:eastAsia="Times New Roman"/>
          <w:color w:val="222222"/>
        </w:rPr>
        <w:t xml:space="preserve">□ </w:t>
      </w:r>
      <w:proofErr w:type="gramStart"/>
      <w:r w:rsidRPr="009F01F1">
        <w:rPr>
          <w:rFonts w:eastAsia="Times New Roman"/>
          <w:color w:val="222222"/>
        </w:rPr>
        <w:t>egyedülálló</w:t>
      </w:r>
      <w:proofErr w:type="gramEnd"/>
    </w:p>
    <w:p w:rsidR="009F01F1" w:rsidRPr="009F01F1" w:rsidRDefault="009F01F1" w:rsidP="009F01F1">
      <w:pPr>
        <w:shd w:val="clear" w:color="auto" w:fill="FFFFFF"/>
        <w:suppressAutoHyphens/>
        <w:ind w:right="566"/>
        <w:rPr>
          <w:rFonts w:eastAsia="Times New Roman"/>
          <w:color w:val="222222"/>
        </w:rPr>
      </w:pPr>
      <w:r w:rsidRPr="009F01F1">
        <w:rPr>
          <w:rFonts w:eastAsia="Times New Roman"/>
          <w:color w:val="222222"/>
        </w:rPr>
        <w:t xml:space="preserve">□ </w:t>
      </w:r>
      <w:proofErr w:type="gramStart"/>
      <w:r w:rsidRPr="009F01F1">
        <w:rPr>
          <w:rFonts w:eastAsia="Times New Roman"/>
          <w:color w:val="222222"/>
        </w:rPr>
        <w:t>házastársával</w:t>
      </w:r>
      <w:proofErr w:type="gramEnd"/>
      <w:r w:rsidRPr="009F01F1">
        <w:rPr>
          <w:rFonts w:eastAsia="Times New Roman"/>
          <w:color w:val="222222"/>
        </w:rPr>
        <w:t>/élettársával/bejegyzett élettársával lakik együtt</w:t>
      </w:r>
    </w:p>
    <w:p w:rsidR="009F01F1" w:rsidRPr="009F01F1" w:rsidRDefault="009F01F1" w:rsidP="009F01F1">
      <w:pPr>
        <w:shd w:val="clear" w:color="auto" w:fill="FFFFFF"/>
        <w:suppressAutoHyphens/>
        <w:ind w:right="566"/>
        <w:rPr>
          <w:rFonts w:eastAsia="Times New Roman"/>
          <w:color w:val="222222"/>
        </w:rPr>
      </w:pPr>
    </w:p>
    <w:p w:rsidR="009F01F1" w:rsidRPr="009F01F1" w:rsidRDefault="009F01F1" w:rsidP="009F01F1">
      <w:pPr>
        <w:shd w:val="clear" w:color="auto" w:fill="FFFFFF"/>
        <w:suppressAutoHyphens/>
        <w:ind w:right="566"/>
        <w:rPr>
          <w:rFonts w:eastAsia="Times New Roman"/>
          <w:color w:val="222222"/>
        </w:rPr>
      </w:pPr>
      <w:r w:rsidRPr="009F01F1">
        <w:rPr>
          <w:rFonts w:eastAsia="Times New Roman"/>
          <w:color w:val="222222"/>
        </w:rPr>
        <w:t>Bankszámlaszám</w:t>
      </w:r>
      <w:proofErr w:type="gramStart"/>
      <w:r w:rsidRPr="009F01F1">
        <w:rPr>
          <w:rFonts w:eastAsia="Times New Roman"/>
          <w:color w:val="222222"/>
        </w:rPr>
        <w:t>: …</w:t>
      </w:r>
      <w:proofErr w:type="gramEnd"/>
      <w:r w:rsidRPr="009F01F1">
        <w:rPr>
          <w:rFonts w:eastAsia="Times New Roman"/>
          <w:color w:val="222222"/>
        </w:rPr>
        <w:t>…………………………………………………………………….</w:t>
      </w:r>
    </w:p>
    <w:p w:rsidR="009F01F1" w:rsidRPr="009F01F1" w:rsidRDefault="009F01F1" w:rsidP="009F01F1">
      <w:pPr>
        <w:shd w:val="clear" w:color="auto" w:fill="FFFFFF"/>
        <w:suppressAutoHyphens/>
        <w:ind w:right="566"/>
        <w:rPr>
          <w:rFonts w:eastAsia="Times New Roman"/>
          <w:color w:val="222222"/>
        </w:rPr>
      </w:pPr>
      <w:proofErr w:type="gramStart"/>
      <w:r w:rsidRPr="009F01F1">
        <w:rPr>
          <w:rFonts w:eastAsia="Times New Roman"/>
          <w:color w:val="222222"/>
        </w:rPr>
        <w:t>Telefonszám :</w:t>
      </w:r>
      <w:proofErr w:type="gramEnd"/>
      <w:r w:rsidRPr="009F01F1">
        <w:rPr>
          <w:rFonts w:eastAsia="Times New Roman"/>
          <w:color w:val="222222"/>
        </w:rPr>
        <w:t xml:space="preserve"> ............................................................................................................</w:t>
      </w:r>
    </w:p>
    <w:p w:rsidR="009F01F1" w:rsidRPr="009F01F1" w:rsidRDefault="009F01F1" w:rsidP="009F01F1">
      <w:pPr>
        <w:shd w:val="clear" w:color="auto" w:fill="FFFFFF"/>
        <w:suppressAutoHyphens/>
        <w:ind w:right="566"/>
        <w:rPr>
          <w:rFonts w:eastAsia="Times New Roman"/>
          <w:color w:val="222222"/>
        </w:rPr>
      </w:pPr>
      <w:r w:rsidRPr="009F01F1">
        <w:rPr>
          <w:rFonts w:eastAsia="Times New Roman"/>
          <w:color w:val="222222"/>
        </w:rPr>
        <w:t>E-mail cím (nem kötelező megadni)</w:t>
      </w:r>
      <w:proofErr w:type="gramStart"/>
      <w:r w:rsidRPr="009F01F1">
        <w:rPr>
          <w:rFonts w:eastAsia="Times New Roman"/>
          <w:color w:val="222222"/>
        </w:rPr>
        <w:t>: ..</w:t>
      </w:r>
      <w:proofErr w:type="gramEnd"/>
      <w:r w:rsidRPr="009F01F1">
        <w:rPr>
          <w:rFonts w:eastAsia="Times New Roman"/>
          <w:color w:val="222222"/>
        </w:rPr>
        <w:t>......................................................................</w:t>
      </w:r>
    </w:p>
    <w:p w:rsidR="009F01F1" w:rsidRPr="009F01F1" w:rsidRDefault="009F01F1" w:rsidP="009F01F1">
      <w:pPr>
        <w:shd w:val="clear" w:color="auto" w:fill="FFFFFF"/>
        <w:suppressAutoHyphens/>
        <w:ind w:right="566"/>
        <w:rPr>
          <w:rFonts w:eastAsia="Times New Roman"/>
          <w:color w:val="222222"/>
        </w:rPr>
      </w:pPr>
    </w:p>
    <w:p w:rsidR="009F01F1" w:rsidRPr="009F01F1" w:rsidRDefault="009F01F1" w:rsidP="009F01F1">
      <w:pPr>
        <w:suppressAutoHyphens/>
        <w:ind w:right="566"/>
        <w:rPr>
          <w:rFonts w:eastAsia="Times New Roman"/>
          <w:b/>
          <w:bCs/>
          <w:u w:val="single"/>
          <w:lang w:eastAsia="ar-SA"/>
        </w:rPr>
      </w:pPr>
      <w:r w:rsidRPr="009F01F1">
        <w:rPr>
          <w:rFonts w:eastAsia="Times New Roman"/>
          <w:b/>
          <w:bCs/>
          <w:u w:val="single"/>
          <w:lang w:eastAsia="ar-SA"/>
        </w:rPr>
        <w:t>Kérelmező családtagjainak személyi adatai:</w:t>
      </w:r>
    </w:p>
    <w:p w:rsidR="009F01F1" w:rsidRPr="009F01F1" w:rsidRDefault="009F01F1" w:rsidP="009F01F1">
      <w:pPr>
        <w:suppressAutoHyphens/>
        <w:ind w:right="566"/>
        <w:rPr>
          <w:rFonts w:eastAsia="Times New Roman"/>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655"/>
        <w:gridCol w:w="51"/>
        <w:gridCol w:w="1701"/>
        <w:gridCol w:w="8"/>
        <w:gridCol w:w="1268"/>
        <w:gridCol w:w="52"/>
        <w:gridCol w:w="1210"/>
        <w:gridCol w:w="14"/>
        <w:gridCol w:w="1134"/>
        <w:gridCol w:w="62"/>
        <w:gridCol w:w="1870"/>
        <w:gridCol w:w="57"/>
      </w:tblGrid>
      <w:tr w:rsidR="009F01F1" w:rsidRPr="009F01F1" w:rsidTr="008F0CDF">
        <w:tc>
          <w:tcPr>
            <w:tcW w:w="1706"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701"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r w:rsidRPr="009F01F1">
              <w:rPr>
                <w:rFonts w:ascii="Tahoma" w:eastAsia="Times New Roman" w:hAnsi="Tahoma" w:cs="Tahoma"/>
                <w:color w:val="222222"/>
                <w:sz w:val="20"/>
                <w:szCs w:val="20"/>
              </w:rPr>
              <w:t>Neve és születési neve</w:t>
            </w:r>
          </w:p>
        </w:tc>
        <w:tc>
          <w:tcPr>
            <w:tcW w:w="1276"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r w:rsidRPr="009F01F1">
              <w:rPr>
                <w:rFonts w:ascii="Tahoma" w:eastAsia="Times New Roman" w:hAnsi="Tahoma" w:cs="Tahoma"/>
                <w:color w:val="222222"/>
                <w:sz w:val="20"/>
                <w:szCs w:val="20"/>
              </w:rPr>
              <w:t>Születési helye, ideje</w:t>
            </w:r>
          </w:p>
        </w:tc>
        <w:tc>
          <w:tcPr>
            <w:tcW w:w="1276" w:type="dxa"/>
            <w:gridSpan w:val="3"/>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r w:rsidRPr="009F01F1">
              <w:rPr>
                <w:rFonts w:ascii="Tahoma" w:eastAsia="Times New Roman" w:hAnsi="Tahoma" w:cs="Tahoma"/>
                <w:color w:val="222222"/>
                <w:sz w:val="20"/>
                <w:szCs w:val="20"/>
              </w:rPr>
              <w:t>Anyja neve</w:t>
            </w:r>
          </w:p>
        </w:tc>
        <w:tc>
          <w:tcPr>
            <w:tcW w:w="1134"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r w:rsidRPr="009F01F1">
              <w:rPr>
                <w:rFonts w:ascii="Tahoma" w:eastAsia="Times New Roman" w:hAnsi="Tahoma" w:cs="Tahoma"/>
                <w:color w:val="222222"/>
                <w:sz w:val="20"/>
                <w:szCs w:val="20"/>
              </w:rPr>
              <w:t>Állam-polgársága</w:t>
            </w:r>
          </w:p>
        </w:tc>
        <w:tc>
          <w:tcPr>
            <w:tcW w:w="1989" w:type="dxa"/>
            <w:gridSpan w:val="3"/>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r w:rsidRPr="009F01F1">
              <w:rPr>
                <w:rFonts w:ascii="Tahoma" w:eastAsia="Times New Roman" w:hAnsi="Tahoma" w:cs="Tahoma"/>
                <w:color w:val="222222"/>
                <w:sz w:val="20"/>
                <w:szCs w:val="20"/>
              </w:rPr>
              <w:t>Társadalombiztosítási Azonosító</w:t>
            </w:r>
            <w:r w:rsidRPr="009F01F1">
              <w:rPr>
                <w:rFonts w:ascii="Tahoma" w:eastAsia="Times New Roman" w:hAnsi="Tahoma" w:cs="Tahoma"/>
                <w:color w:val="222222"/>
                <w:sz w:val="20"/>
                <w:szCs w:val="20"/>
              </w:rPr>
              <w:br/>
              <w:t>Jele (TAJ)</w:t>
            </w:r>
          </w:p>
        </w:tc>
      </w:tr>
      <w:tr w:rsidR="009F01F1" w:rsidRPr="009F01F1" w:rsidTr="008F0CDF">
        <w:trPr>
          <w:gridAfter w:val="1"/>
          <w:wAfter w:w="57" w:type="dxa"/>
          <w:trHeight w:val="1099"/>
        </w:trPr>
        <w:tc>
          <w:tcPr>
            <w:tcW w:w="1655"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bookmarkStart w:id="0" w:name="pr1985"/>
            <w:bookmarkEnd w:id="0"/>
            <w:r w:rsidRPr="009F01F1">
              <w:rPr>
                <w:rFonts w:ascii="Tahoma" w:eastAsia="Times New Roman" w:hAnsi="Tahoma" w:cs="Tahoma"/>
                <w:color w:val="222222"/>
                <w:sz w:val="20"/>
                <w:szCs w:val="20"/>
              </w:rPr>
              <w:t>1. Házastársa, élettársa</w:t>
            </w:r>
          </w:p>
        </w:tc>
        <w:tc>
          <w:tcPr>
            <w:tcW w:w="1760" w:type="dxa"/>
            <w:gridSpan w:val="3"/>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320"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10"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10" w:type="dxa"/>
            <w:gridSpan w:val="3"/>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870"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rPr>
            </w:pPr>
            <w:r w:rsidRPr="009F01F1">
              <w:rPr>
                <w:rFonts w:ascii="Tahoma" w:eastAsia="Times New Roman" w:hAnsi="Tahoma" w:cs="Tahoma"/>
                <w:color w:val="222222"/>
              </w:rPr>
              <w:t xml:space="preserve"> </w:t>
            </w:r>
          </w:p>
        </w:tc>
      </w:tr>
      <w:tr w:rsidR="009F01F1" w:rsidRPr="009F01F1" w:rsidTr="008F0CDF">
        <w:trPr>
          <w:gridAfter w:val="1"/>
          <w:wAfter w:w="57" w:type="dxa"/>
        </w:trPr>
        <w:tc>
          <w:tcPr>
            <w:tcW w:w="1655"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bookmarkStart w:id="1" w:name="pr1986"/>
            <w:bookmarkEnd w:id="1"/>
            <w:r w:rsidRPr="009F01F1">
              <w:rPr>
                <w:rFonts w:ascii="Tahoma" w:eastAsia="Times New Roman" w:hAnsi="Tahoma" w:cs="Tahoma"/>
                <w:color w:val="222222"/>
                <w:sz w:val="20"/>
                <w:szCs w:val="20"/>
              </w:rPr>
              <w:t>2. Egyéb rokon (akinek eltartásáról gondoskodik)</w:t>
            </w:r>
          </w:p>
        </w:tc>
        <w:tc>
          <w:tcPr>
            <w:tcW w:w="1760" w:type="dxa"/>
            <w:gridSpan w:val="3"/>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320"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10"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10" w:type="dxa"/>
            <w:gridSpan w:val="3"/>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870"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rPr>
            </w:pPr>
            <w:r w:rsidRPr="009F01F1">
              <w:rPr>
                <w:rFonts w:ascii="Tahoma" w:eastAsia="Times New Roman" w:hAnsi="Tahoma" w:cs="Tahoma"/>
                <w:color w:val="222222"/>
              </w:rPr>
              <w:t xml:space="preserve"> </w:t>
            </w:r>
          </w:p>
        </w:tc>
      </w:tr>
    </w:tbl>
    <w:p w:rsidR="009F01F1" w:rsidRPr="009F01F1" w:rsidRDefault="009F01F1" w:rsidP="009F01F1">
      <w:pPr>
        <w:shd w:val="clear" w:color="auto" w:fill="FFFFFF"/>
        <w:suppressAutoHyphens/>
        <w:spacing w:line="240" w:lineRule="atLeast"/>
        <w:ind w:right="195"/>
        <w:rPr>
          <w:rFonts w:ascii="Tahoma" w:eastAsia="Times New Roman" w:hAnsi="Tahoma" w:cs="Tahoma"/>
          <w:color w:val="222222"/>
          <w:sz w:val="20"/>
          <w:szCs w:val="20"/>
        </w:rPr>
      </w:pPr>
      <w:bookmarkStart w:id="2" w:name="pr1987"/>
      <w:bookmarkEnd w:id="2"/>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696"/>
        <w:gridCol w:w="10"/>
        <w:gridCol w:w="1682"/>
        <w:gridCol w:w="19"/>
        <w:gridCol w:w="1276"/>
        <w:gridCol w:w="1278"/>
        <w:gridCol w:w="1134"/>
        <w:gridCol w:w="1992"/>
      </w:tblGrid>
      <w:tr w:rsidR="009F01F1" w:rsidRPr="009F01F1" w:rsidTr="008F0CDF">
        <w:tc>
          <w:tcPr>
            <w:tcW w:w="1706"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701"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r w:rsidRPr="009F01F1">
              <w:rPr>
                <w:rFonts w:ascii="Tahoma" w:eastAsia="Times New Roman" w:hAnsi="Tahoma" w:cs="Tahoma"/>
                <w:color w:val="222222"/>
                <w:sz w:val="20"/>
                <w:szCs w:val="20"/>
              </w:rPr>
              <w:t>Neve és születési neve</w:t>
            </w:r>
          </w:p>
        </w:tc>
        <w:tc>
          <w:tcPr>
            <w:tcW w:w="1276"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r w:rsidRPr="009F01F1">
              <w:rPr>
                <w:rFonts w:ascii="Tahoma" w:eastAsia="Times New Roman" w:hAnsi="Tahoma" w:cs="Tahoma"/>
                <w:color w:val="222222"/>
                <w:sz w:val="20"/>
                <w:szCs w:val="20"/>
              </w:rPr>
              <w:t>Születési helye, ideje</w:t>
            </w:r>
          </w:p>
        </w:tc>
        <w:tc>
          <w:tcPr>
            <w:tcW w:w="1278"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r w:rsidRPr="009F01F1">
              <w:rPr>
                <w:rFonts w:ascii="Tahoma" w:eastAsia="Times New Roman" w:hAnsi="Tahoma" w:cs="Tahoma"/>
                <w:color w:val="222222"/>
                <w:sz w:val="20"/>
                <w:szCs w:val="20"/>
              </w:rPr>
              <w:t>Anyja neve</w:t>
            </w:r>
          </w:p>
        </w:tc>
        <w:tc>
          <w:tcPr>
            <w:tcW w:w="1134"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r w:rsidRPr="009F01F1">
              <w:rPr>
                <w:rFonts w:ascii="Tahoma" w:eastAsia="Times New Roman" w:hAnsi="Tahoma" w:cs="Tahoma"/>
                <w:color w:val="222222"/>
                <w:sz w:val="20"/>
                <w:szCs w:val="20"/>
              </w:rPr>
              <w:t>Állam-polgársága</w:t>
            </w:r>
          </w:p>
        </w:tc>
        <w:tc>
          <w:tcPr>
            <w:tcW w:w="1992"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r w:rsidRPr="009F01F1">
              <w:rPr>
                <w:rFonts w:ascii="Tahoma" w:eastAsia="Times New Roman" w:hAnsi="Tahoma" w:cs="Tahoma"/>
                <w:color w:val="222222"/>
                <w:sz w:val="20"/>
                <w:szCs w:val="20"/>
              </w:rPr>
              <w:t>Társadalombiztosítási Azonosító</w:t>
            </w:r>
            <w:r w:rsidRPr="009F01F1">
              <w:rPr>
                <w:rFonts w:ascii="Tahoma" w:eastAsia="Times New Roman" w:hAnsi="Tahoma" w:cs="Tahoma"/>
                <w:color w:val="222222"/>
                <w:sz w:val="20"/>
                <w:szCs w:val="20"/>
              </w:rPr>
              <w:br/>
              <w:t>Jele (TAJ)</w:t>
            </w:r>
          </w:p>
        </w:tc>
      </w:tr>
      <w:tr w:rsidR="009F01F1" w:rsidRPr="009F01F1" w:rsidTr="008F0CDF">
        <w:tc>
          <w:tcPr>
            <w:tcW w:w="1696"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r w:rsidRPr="009F01F1">
              <w:rPr>
                <w:rFonts w:ascii="Tahoma" w:eastAsia="Times New Roman" w:hAnsi="Tahoma" w:cs="Tahoma"/>
                <w:color w:val="222222"/>
                <w:sz w:val="20"/>
                <w:szCs w:val="20"/>
              </w:rPr>
              <w:lastRenderedPageBreak/>
              <w:t>3. Gyermekei</w:t>
            </w:r>
          </w:p>
        </w:tc>
        <w:tc>
          <w:tcPr>
            <w:tcW w:w="1692"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95"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78"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134"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992"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rPr>
            </w:pPr>
            <w:r w:rsidRPr="009F01F1">
              <w:rPr>
                <w:rFonts w:ascii="Tahoma" w:eastAsia="Times New Roman" w:hAnsi="Tahoma" w:cs="Tahoma"/>
                <w:color w:val="222222"/>
              </w:rPr>
              <w:t xml:space="preserve"> </w:t>
            </w:r>
          </w:p>
        </w:tc>
      </w:tr>
      <w:tr w:rsidR="009F01F1" w:rsidRPr="009F01F1" w:rsidTr="008F0CDF">
        <w:tc>
          <w:tcPr>
            <w:tcW w:w="1696"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692"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95"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78"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134"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992"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rPr>
            </w:pPr>
          </w:p>
        </w:tc>
      </w:tr>
      <w:tr w:rsidR="009F01F1" w:rsidRPr="009F01F1" w:rsidTr="008F0CDF">
        <w:tc>
          <w:tcPr>
            <w:tcW w:w="1696"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692"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95"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78"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134"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992"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rPr>
            </w:pPr>
          </w:p>
        </w:tc>
      </w:tr>
      <w:tr w:rsidR="009F01F1" w:rsidRPr="009F01F1" w:rsidTr="008F0CDF">
        <w:tc>
          <w:tcPr>
            <w:tcW w:w="1696"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692"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95"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78"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134"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992"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rPr>
            </w:pPr>
          </w:p>
        </w:tc>
      </w:tr>
      <w:tr w:rsidR="009F01F1" w:rsidRPr="009F01F1" w:rsidTr="008F0CDF">
        <w:tc>
          <w:tcPr>
            <w:tcW w:w="1696"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692"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95"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78"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134"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992"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rPr>
            </w:pPr>
          </w:p>
        </w:tc>
      </w:tr>
      <w:tr w:rsidR="009F01F1" w:rsidRPr="009F01F1" w:rsidTr="008F0CDF">
        <w:tc>
          <w:tcPr>
            <w:tcW w:w="1696"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692"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95"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78"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134"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992"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rPr>
            </w:pPr>
          </w:p>
        </w:tc>
      </w:tr>
      <w:tr w:rsidR="009F01F1" w:rsidRPr="009F01F1" w:rsidTr="008F0CDF">
        <w:tc>
          <w:tcPr>
            <w:tcW w:w="1696"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692"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95" w:type="dxa"/>
            <w:gridSpan w:val="2"/>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278"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134"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1992"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rPr>
            </w:pPr>
          </w:p>
        </w:tc>
      </w:tr>
    </w:tbl>
    <w:p w:rsidR="009F01F1" w:rsidRPr="009F01F1" w:rsidRDefault="009F01F1" w:rsidP="009F01F1">
      <w:pPr>
        <w:shd w:val="clear" w:color="auto" w:fill="FFFFFF"/>
        <w:suppressAutoHyphens/>
        <w:spacing w:line="240" w:lineRule="atLeast"/>
        <w:ind w:right="195"/>
        <w:rPr>
          <w:rFonts w:ascii="Tahoma" w:eastAsia="Times New Roman" w:hAnsi="Tahoma" w:cs="Tahoma"/>
          <w:color w:val="222222"/>
          <w:sz w:val="20"/>
          <w:szCs w:val="20"/>
        </w:rPr>
      </w:pPr>
      <w:bookmarkStart w:id="3" w:name="pr1988"/>
      <w:bookmarkEnd w:id="3"/>
    </w:p>
    <w:p w:rsidR="009F01F1" w:rsidRPr="009F01F1" w:rsidRDefault="009F01F1" w:rsidP="009F01F1">
      <w:pPr>
        <w:autoSpaceDE w:val="0"/>
        <w:adjustRightInd w:val="0"/>
        <w:ind w:right="1336"/>
        <w:jc w:val="both"/>
        <w:rPr>
          <w:rFonts w:eastAsia="Times New Roman"/>
          <w:color w:val="000000"/>
          <w:lang w:eastAsia="ar-SA"/>
        </w:rPr>
      </w:pPr>
      <w:r w:rsidRPr="009F01F1">
        <w:rPr>
          <w:rFonts w:eastAsia="Times New Roman"/>
          <w:color w:val="000000"/>
          <w:lang w:eastAsia="ar-SA"/>
        </w:rPr>
        <w:t>Család: egy lakásban, vagy személyes gondoskodást nyújtó bentlakásos szociális, gyermekvédelmi intézményben együtt lakó, ott bejelentett lakóhellyel, vagy tartózkodási hellyel rendelkező közeli hozzátartozók közössége.</w:t>
      </w:r>
    </w:p>
    <w:p w:rsidR="009F01F1" w:rsidRPr="009F01F1" w:rsidRDefault="009F01F1" w:rsidP="009F01F1">
      <w:pPr>
        <w:autoSpaceDE w:val="0"/>
        <w:adjustRightInd w:val="0"/>
        <w:ind w:right="566"/>
        <w:jc w:val="both"/>
        <w:rPr>
          <w:rFonts w:eastAsia="Times New Roman"/>
          <w:color w:val="000000"/>
          <w:lang w:eastAsia="ar-SA"/>
        </w:rPr>
      </w:pPr>
    </w:p>
    <w:p w:rsidR="009F01F1" w:rsidRPr="009F01F1" w:rsidRDefault="009F01F1" w:rsidP="009F01F1">
      <w:pPr>
        <w:autoSpaceDE w:val="0"/>
        <w:adjustRightInd w:val="0"/>
        <w:ind w:right="566"/>
        <w:jc w:val="both"/>
        <w:rPr>
          <w:rFonts w:eastAsia="Times New Roman"/>
          <w:color w:val="000000"/>
          <w:lang w:eastAsia="ar-SA"/>
        </w:rPr>
      </w:pPr>
      <w:r w:rsidRPr="009F01F1">
        <w:rPr>
          <w:rFonts w:eastAsia="Times New Roman"/>
          <w:color w:val="000000"/>
          <w:lang w:eastAsia="ar-SA"/>
        </w:rPr>
        <w:t xml:space="preserve">A támogatási igénnyel érintett </w:t>
      </w:r>
      <w:proofErr w:type="gramStart"/>
      <w:r w:rsidRPr="009F01F1">
        <w:rPr>
          <w:rFonts w:eastAsia="Times New Roman"/>
          <w:color w:val="000000"/>
          <w:lang w:eastAsia="ar-SA"/>
        </w:rPr>
        <w:t>gyermek(</w:t>
      </w:r>
      <w:proofErr w:type="spellStart"/>
      <w:proofErr w:type="gramEnd"/>
      <w:r w:rsidRPr="009F01F1">
        <w:rPr>
          <w:rFonts w:eastAsia="Times New Roman"/>
          <w:color w:val="000000"/>
          <w:lang w:eastAsia="ar-SA"/>
        </w:rPr>
        <w:t>ek</w:t>
      </w:r>
      <w:proofErr w:type="spellEnd"/>
      <w:r w:rsidRPr="009F01F1">
        <w:rPr>
          <w:rFonts w:eastAsia="Times New Roman"/>
          <w:color w:val="000000"/>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15"/>
        <w:gridCol w:w="5610"/>
      </w:tblGrid>
      <w:tr w:rsidR="009F01F1" w:rsidRPr="009F01F1" w:rsidTr="008F0CDF">
        <w:tc>
          <w:tcPr>
            <w:tcW w:w="3415"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r w:rsidRPr="009F01F1">
              <w:rPr>
                <w:rFonts w:ascii="Tahoma" w:eastAsia="Times New Roman" w:hAnsi="Tahoma" w:cs="Tahoma"/>
                <w:color w:val="222222"/>
                <w:sz w:val="20"/>
                <w:szCs w:val="20"/>
              </w:rPr>
              <w:t>Gyermek neve</w:t>
            </w:r>
          </w:p>
        </w:tc>
        <w:tc>
          <w:tcPr>
            <w:tcW w:w="5610"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r w:rsidRPr="009F01F1">
              <w:rPr>
                <w:rFonts w:ascii="Tahoma" w:eastAsia="Times New Roman" w:hAnsi="Tahoma" w:cs="Tahoma"/>
                <w:color w:val="222222"/>
                <w:sz w:val="20"/>
                <w:szCs w:val="20"/>
              </w:rPr>
              <w:t>Intézmény megnevezése, címe</w:t>
            </w:r>
          </w:p>
        </w:tc>
      </w:tr>
    </w:tbl>
    <w:p w:rsidR="009F01F1" w:rsidRPr="009F01F1" w:rsidRDefault="009F01F1" w:rsidP="009F01F1">
      <w:pPr>
        <w:shd w:val="clear" w:color="auto" w:fill="FFFFFF"/>
        <w:suppressAutoHyphens/>
        <w:spacing w:line="240" w:lineRule="atLeast"/>
        <w:ind w:right="195"/>
        <w:rPr>
          <w:rFonts w:ascii="Tahoma" w:eastAsia="Times New Roman" w:hAnsi="Tahoma" w:cs="Tahoma"/>
          <w:color w:val="222222"/>
          <w:sz w:val="20"/>
          <w:szCs w:val="20"/>
        </w:rPr>
      </w:pPr>
      <w:bookmarkStart w:id="4" w:name="pr2007"/>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15"/>
        <w:gridCol w:w="5610"/>
      </w:tblGrid>
      <w:tr w:rsidR="009F01F1" w:rsidRPr="009F01F1" w:rsidTr="008F0CDF">
        <w:tc>
          <w:tcPr>
            <w:tcW w:w="3415" w:type="dxa"/>
            <w:shd w:val="clear" w:color="auto" w:fill="FFFFFF"/>
            <w:vAlign w:val="center"/>
          </w:tcPr>
          <w:p w:rsidR="009F01F1" w:rsidRPr="009F01F1" w:rsidRDefault="009F01F1" w:rsidP="009F01F1">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240" w:lineRule="atLeast"/>
              <w:rPr>
                <w:rFonts w:ascii="Tahoma" w:eastAsia="Times New Roman" w:hAnsi="Tahoma" w:cs="Tahoma"/>
                <w:color w:val="222222"/>
                <w:sz w:val="20"/>
                <w:szCs w:val="20"/>
              </w:rPr>
            </w:pPr>
          </w:p>
        </w:tc>
        <w:tc>
          <w:tcPr>
            <w:tcW w:w="5610" w:type="dxa"/>
            <w:shd w:val="clear" w:color="auto" w:fill="FFFFFF"/>
            <w:vAlign w:val="center"/>
          </w:tcPr>
          <w:p w:rsidR="009F01F1" w:rsidRPr="009F01F1" w:rsidRDefault="009F01F1" w:rsidP="009F01F1">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240" w:lineRule="atLeast"/>
              <w:rPr>
                <w:rFonts w:ascii="Tahoma" w:eastAsia="Times New Roman" w:hAnsi="Tahoma" w:cs="Tahoma"/>
                <w:color w:val="222222"/>
                <w:sz w:val="20"/>
                <w:szCs w:val="20"/>
              </w:rPr>
            </w:pPr>
          </w:p>
        </w:tc>
      </w:tr>
    </w:tbl>
    <w:p w:rsidR="009F01F1" w:rsidRPr="009F01F1" w:rsidRDefault="009F01F1" w:rsidP="009F01F1">
      <w:pPr>
        <w:shd w:val="clear" w:color="auto" w:fill="FFFFFF"/>
        <w:suppressAutoHyphens/>
        <w:spacing w:line="240" w:lineRule="atLeast"/>
        <w:ind w:right="195"/>
        <w:rPr>
          <w:rFonts w:ascii="Tahoma" w:eastAsia="Times New Roman" w:hAnsi="Tahoma" w:cs="Tahoma"/>
          <w:color w:val="222222"/>
          <w:sz w:val="20"/>
          <w:szCs w:val="20"/>
        </w:rPr>
      </w:pPr>
      <w:bookmarkStart w:id="5" w:name="pr2008"/>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15"/>
        <w:gridCol w:w="5610"/>
      </w:tblGrid>
      <w:tr w:rsidR="009F01F1" w:rsidRPr="009F01F1" w:rsidTr="008F0CDF">
        <w:tc>
          <w:tcPr>
            <w:tcW w:w="3415"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5610"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r>
    </w:tbl>
    <w:p w:rsidR="009F01F1" w:rsidRPr="009F01F1" w:rsidRDefault="009F01F1" w:rsidP="009F01F1">
      <w:pPr>
        <w:shd w:val="clear" w:color="auto" w:fill="FFFFFF"/>
        <w:suppressAutoHyphens/>
        <w:spacing w:line="240" w:lineRule="atLeast"/>
        <w:ind w:right="195"/>
        <w:rPr>
          <w:rFonts w:ascii="Tahoma" w:eastAsia="Times New Roman" w:hAnsi="Tahoma" w:cs="Tahoma"/>
          <w:color w:val="222222"/>
          <w:sz w:val="20"/>
          <w:szCs w:val="20"/>
        </w:rPr>
      </w:pPr>
      <w:bookmarkStart w:id="6" w:name="pr2009"/>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15"/>
        <w:gridCol w:w="5610"/>
      </w:tblGrid>
      <w:tr w:rsidR="009F01F1" w:rsidRPr="009F01F1" w:rsidTr="008F0CDF">
        <w:tc>
          <w:tcPr>
            <w:tcW w:w="3415"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5610"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r>
    </w:tbl>
    <w:p w:rsidR="009F01F1" w:rsidRPr="009F01F1" w:rsidRDefault="009F01F1" w:rsidP="009F01F1">
      <w:pPr>
        <w:shd w:val="clear" w:color="auto" w:fill="FFFFFF"/>
        <w:suppressAutoHyphens/>
        <w:spacing w:line="240" w:lineRule="atLeast"/>
        <w:ind w:right="195"/>
        <w:rPr>
          <w:rFonts w:ascii="Tahoma" w:eastAsia="Times New Roman" w:hAnsi="Tahoma" w:cs="Tahoma"/>
          <w:color w:val="222222"/>
          <w:sz w:val="20"/>
          <w:szCs w:val="20"/>
        </w:rPr>
      </w:pPr>
      <w:bookmarkStart w:id="7" w:name="pr2010"/>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15"/>
        <w:gridCol w:w="5610"/>
      </w:tblGrid>
      <w:tr w:rsidR="009F01F1" w:rsidRPr="009F01F1" w:rsidTr="008F0CDF">
        <w:tc>
          <w:tcPr>
            <w:tcW w:w="3415"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5610"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r>
    </w:tbl>
    <w:p w:rsidR="009F01F1" w:rsidRPr="009F01F1" w:rsidRDefault="009F01F1" w:rsidP="009F01F1">
      <w:pPr>
        <w:autoSpaceDE w:val="0"/>
        <w:adjustRightInd w:val="0"/>
        <w:ind w:right="566"/>
        <w:jc w:val="both"/>
        <w:rPr>
          <w:rFonts w:eastAsia="Times New Roman"/>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15"/>
        <w:gridCol w:w="5610"/>
      </w:tblGrid>
      <w:tr w:rsidR="009F01F1" w:rsidRPr="009F01F1" w:rsidTr="008F0CDF">
        <w:tc>
          <w:tcPr>
            <w:tcW w:w="3415"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5610" w:type="dxa"/>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r>
    </w:tbl>
    <w:p w:rsidR="009F01F1" w:rsidRPr="009F01F1" w:rsidRDefault="009F01F1" w:rsidP="009F01F1">
      <w:pPr>
        <w:autoSpaceDE w:val="0"/>
        <w:adjustRightInd w:val="0"/>
        <w:ind w:right="566"/>
        <w:jc w:val="both"/>
        <w:rPr>
          <w:rFonts w:eastAsia="Times New Roman"/>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15"/>
        <w:gridCol w:w="5610"/>
      </w:tblGrid>
      <w:tr w:rsidR="009F01F1" w:rsidRPr="009F01F1" w:rsidTr="008F0CDF">
        <w:tc>
          <w:tcPr>
            <w:tcW w:w="3415" w:type="dxa"/>
            <w:tcBorders>
              <w:top w:val="single" w:sz="4" w:space="0" w:color="auto"/>
              <w:left w:val="single" w:sz="4" w:space="0" w:color="auto"/>
              <w:bottom w:val="single" w:sz="4" w:space="0" w:color="auto"/>
              <w:right w:val="single" w:sz="4" w:space="0" w:color="auto"/>
            </w:tcBorders>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9F01F1" w:rsidRPr="009F01F1" w:rsidRDefault="009F01F1" w:rsidP="009F01F1">
            <w:pPr>
              <w:suppressAutoHyphens/>
              <w:spacing w:line="240" w:lineRule="atLeast"/>
              <w:rPr>
                <w:rFonts w:ascii="Tahoma" w:eastAsia="Times New Roman" w:hAnsi="Tahoma" w:cs="Tahoma"/>
                <w:color w:val="222222"/>
                <w:sz w:val="20"/>
                <w:szCs w:val="20"/>
              </w:rPr>
            </w:pPr>
          </w:p>
        </w:tc>
      </w:tr>
    </w:tbl>
    <w:p w:rsidR="009F01F1" w:rsidRPr="009F01F1" w:rsidRDefault="009F01F1" w:rsidP="009F01F1">
      <w:pPr>
        <w:shd w:val="clear" w:color="auto" w:fill="FFFFFF"/>
        <w:tabs>
          <w:tab w:val="left" w:pos="426"/>
        </w:tabs>
        <w:suppressAutoHyphens/>
        <w:ind w:right="566"/>
        <w:jc w:val="both"/>
        <w:rPr>
          <w:rFonts w:eastAsia="Times New Roman"/>
          <w:lang w:eastAsia="ar-SA"/>
        </w:rPr>
      </w:pPr>
    </w:p>
    <w:p w:rsidR="009F01F1" w:rsidRPr="009F01F1" w:rsidRDefault="009F01F1" w:rsidP="009F01F1">
      <w:pPr>
        <w:suppressAutoHyphens/>
        <w:autoSpaceDE w:val="0"/>
        <w:adjustRightInd w:val="0"/>
        <w:ind w:right="566"/>
        <w:jc w:val="both"/>
        <w:rPr>
          <w:rFonts w:eastAsia="Times New Roman"/>
          <w:lang w:eastAsia="ar-SA"/>
        </w:rPr>
      </w:pPr>
      <w:r w:rsidRPr="009F01F1">
        <w:rPr>
          <w:rFonts w:eastAsia="Times New Roman"/>
          <w:lang w:eastAsia="ar-SA"/>
        </w:rPr>
        <w:t xml:space="preserve">Büntetőjogi felelősségem tudatában kijelentem, hogy a fenti adatok a valóságnak megfelelnek és tudomásul veszem, hogy azok valódisága a szociális igazgatásról és szociális ellátásokról szóló 1993. évi III. törvény alapján az </w:t>
      </w:r>
      <w:proofErr w:type="spellStart"/>
      <w:r w:rsidRPr="009F01F1">
        <w:rPr>
          <w:rFonts w:eastAsia="Times New Roman"/>
          <w:lang w:eastAsia="ar-SA"/>
        </w:rPr>
        <w:t>NAV-nál</w:t>
      </w:r>
      <w:proofErr w:type="spellEnd"/>
      <w:r w:rsidRPr="009F01F1">
        <w:rPr>
          <w:rFonts w:eastAsia="Times New Roman"/>
          <w:lang w:eastAsia="ar-SA"/>
        </w:rPr>
        <w:t xml:space="preserve"> ellenőrizhető.</w:t>
      </w:r>
    </w:p>
    <w:p w:rsidR="009F01F1" w:rsidRPr="009F01F1" w:rsidRDefault="009F01F1" w:rsidP="009F01F1">
      <w:pPr>
        <w:suppressAutoHyphens/>
        <w:autoSpaceDE w:val="0"/>
        <w:adjustRightInd w:val="0"/>
        <w:ind w:right="566"/>
        <w:jc w:val="both"/>
        <w:rPr>
          <w:rFonts w:eastAsia="Times New Roman"/>
          <w:lang w:eastAsia="ar-SA"/>
        </w:rPr>
      </w:pPr>
      <w:r w:rsidRPr="009F01F1">
        <w:rPr>
          <w:rFonts w:eastAsia="Times New Roman"/>
          <w:lang w:eastAsia="ar-SA"/>
        </w:rPr>
        <w:t>Alulírott hozzájárulok, hogy személyi adataimat, illetve háztartásomban élők adatait a jogosultság megállapítása és teljesítése céljából felhasználják.</w:t>
      </w:r>
    </w:p>
    <w:p w:rsidR="009F01F1" w:rsidRPr="009F01F1" w:rsidRDefault="009F01F1" w:rsidP="009F01F1">
      <w:pPr>
        <w:suppressAutoHyphens/>
        <w:spacing w:before="100" w:beforeAutospacing="1" w:after="100" w:afterAutospacing="1"/>
        <w:ind w:right="570"/>
        <w:jc w:val="both"/>
        <w:rPr>
          <w:rFonts w:eastAsia="Times New Roman"/>
          <w:lang w:eastAsia="ar-SA"/>
        </w:rPr>
      </w:pPr>
      <w:r w:rsidRPr="009F01F1">
        <w:rPr>
          <w:rFonts w:eastAsia="Times New Roman"/>
          <w:iCs/>
          <w:lang w:eastAsia="ar-SA"/>
        </w:rPr>
        <w:t xml:space="preserve">Tudomásul veszem, hogy az általános közigazgatási rendtartásról szóló 2016. évi CL. Törvény 64.§ (2) bekezdésben foglaltak szerint az ügyfél vagy képviselője más tudomása ellenére az ügy szempontjából jelentős adatot valótlanul állít, vagy elhallgat – ide nem értve, ha vele szemben a 66. § (2) bekezdésében vagy (3) bekezdés b) és c) pontjában meghatározott ok áll fenn –, illetve ha a kötelező adatszolgáltatás körében a 105. § (2) bekezdésében foglalt ok hiányában adatszolgáltatási kötelezettségét nem teljesíti, eljárási bírsággal sújtható. </w:t>
      </w:r>
    </w:p>
    <w:p w:rsidR="009F01F1" w:rsidRPr="009F01F1" w:rsidRDefault="009F01F1" w:rsidP="009F01F1">
      <w:pPr>
        <w:shd w:val="clear" w:color="auto" w:fill="FFFFFF"/>
        <w:suppressAutoHyphens/>
        <w:spacing w:line="240" w:lineRule="atLeast"/>
        <w:ind w:right="566"/>
        <w:jc w:val="both"/>
        <w:rPr>
          <w:rFonts w:eastAsia="Times New Roman"/>
          <w:b/>
          <w:color w:val="222222"/>
        </w:rPr>
      </w:pPr>
      <w:r w:rsidRPr="009F01F1">
        <w:rPr>
          <w:rFonts w:eastAsia="Times New Roman"/>
          <w:b/>
          <w:color w:val="222222"/>
        </w:rPr>
        <w:t>Kijelentem, hogy kérelmemnek teljes egészében helyt adó döntés elleni fellebbezési jogomról lemondok. </w:t>
      </w:r>
      <w:r w:rsidRPr="009F01F1">
        <w:rPr>
          <w:rFonts w:eastAsia="Times New Roman"/>
          <w:b/>
          <w:iCs/>
          <w:color w:val="222222"/>
        </w:rPr>
        <w:t>(Nemleges válasz esetén kérjük a szövegrészt áthúzással törölni!)</w:t>
      </w:r>
    </w:p>
    <w:p w:rsidR="009F01F1" w:rsidRPr="009F01F1" w:rsidRDefault="009F01F1" w:rsidP="009F01F1">
      <w:pPr>
        <w:shd w:val="clear" w:color="auto" w:fill="FFFFFF"/>
        <w:suppressAutoHyphens/>
        <w:spacing w:before="180"/>
        <w:ind w:right="566"/>
        <w:jc w:val="both"/>
        <w:rPr>
          <w:rFonts w:eastAsia="Times New Roman"/>
          <w:color w:val="222222"/>
        </w:rPr>
      </w:pPr>
      <w:r>
        <w:rPr>
          <w:rFonts w:eastAsia="Times New Roman"/>
          <w:color w:val="222222"/>
        </w:rPr>
        <w:t>Kelt</w:t>
      </w:r>
      <w:proofErr w:type="gramStart"/>
      <w:r w:rsidRPr="009F01F1">
        <w:rPr>
          <w:rFonts w:eastAsia="Times New Roman"/>
          <w:color w:val="222222"/>
        </w:rPr>
        <w:t>: ..</w:t>
      </w:r>
      <w:proofErr w:type="gramEnd"/>
      <w:r w:rsidRPr="009F01F1">
        <w:rPr>
          <w:rFonts w:eastAsia="Times New Roman"/>
          <w:color w:val="222222"/>
        </w:rPr>
        <w:t>.............................................</w:t>
      </w:r>
    </w:p>
    <w:p w:rsidR="005821BA" w:rsidRPr="0009651C" w:rsidRDefault="009F01F1" w:rsidP="0009651C">
      <w:pPr>
        <w:tabs>
          <w:tab w:val="center" w:pos="7088"/>
        </w:tabs>
        <w:suppressAutoHyphens/>
        <w:ind w:right="566"/>
        <w:rPr>
          <w:rFonts w:eastAsia="Times New Roman"/>
          <w:lang w:eastAsia="ar-SA"/>
        </w:rPr>
      </w:pPr>
      <w:r>
        <w:rPr>
          <w:rFonts w:eastAsia="Times New Roman"/>
          <w:color w:val="222222"/>
        </w:rPr>
        <w:tab/>
      </w:r>
      <w:proofErr w:type="gramStart"/>
      <w:r w:rsidRPr="009F01F1">
        <w:rPr>
          <w:rFonts w:eastAsia="Times New Roman"/>
          <w:color w:val="222222"/>
        </w:rPr>
        <w:t>kérelmező</w:t>
      </w:r>
      <w:proofErr w:type="gramEnd"/>
      <w:r w:rsidRPr="009F01F1">
        <w:rPr>
          <w:rFonts w:eastAsia="Times New Roman"/>
          <w:color w:val="222222"/>
        </w:rPr>
        <w:t xml:space="preserve"> aláírása</w:t>
      </w:r>
    </w:p>
    <w:sectPr w:rsidR="005821BA" w:rsidRPr="0009651C" w:rsidSect="00235883">
      <w:footerReference w:type="default" r:id="rId8"/>
      <w:pgSz w:w="11906" w:h="16838"/>
      <w:pgMar w:top="851"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F58" w:rsidRDefault="00A03F58">
      <w:r>
        <w:separator/>
      </w:r>
    </w:p>
  </w:endnote>
  <w:endnote w:type="continuationSeparator" w:id="0">
    <w:p w:rsidR="00A03F58" w:rsidRDefault="00A03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59130"/>
      <w:docPartObj>
        <w:docPartGallery w:val="Page Numbers (Bottom of Page)"/>
        <w:docPartUnique/>
      </w:docPartObj>
    </w:sdtPr>
    <w:sdtContent>
      <w:p w:rsidR="00A03F58" w:rsidRDefault="00094062">
        <w:pPr>
          <w:pStyle w:val="llb"/>
          <w:jc w:val="center"/>
        </w:pPr>
        <w:fldSimple w:instr=" PAGE   \* MERGEFORMAT ">
          <w:r w:rsidR="00AA1C15">
            <w:rPr>
              <w:noProof/>
            </w:rPr>
            <w:t>2</w:t>
          </w:r>
        </w:fldSimple>
      </w:p>
    </w:sdtContent>
  </w:sdt>
  <w:p w:rsidR="00A03F58" w:rsidRDefault="00A03F5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F58" w:rsidRDefault="00A03F58">
      <w:r>
        <w:separator/>
      </w:r>
    </w:p>
  </w:footnote>
  <w:footnote w:type="continuationSeparator" w:id="0">
    <w:p w:rsidR="00A03F58" w:rsidRDefault="00A03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5E25"/>
    <w:multiLevelType w:val="hybridMultilevel"/>
    <w:tmpl w:val="08087C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7C329E8"/>
    <w:multiLevelType w:val="hybridMultilevel"/>
    <w:tmpl w:val="CB32BE6E"/>
    <w:lvl w:ilvl="0" w:tplc="E35E4FF4">
      <w:start w:val="2017"/>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BB91914"/>
    <w:multiLevelType w:val="hybridMultilevel"/>
    <w:tmpl w:val="B150D9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206E"/>
    <w:rsid w:val="00000A34"/>
    <w:rsid w:val="0003206E"/>
    <w:rsid w:val="00083AA7"/>
    <w:rsid w:val="00094062"/>
    <w:rsid w:val="000943B7"/>
    <w:rsid w:val="0009651C"/>
    <w:rsid w:val="000A76F9"/>
    <w:rsid w:val="000D0A44"/>
    <w:rsid w:val="00123334"/>
    <w:rsid w:val="001B0615"/>
    <w:rsid w:val="001E2F59"/>
    <w:rsid w:val="001F3E13"/>
    <w:rsid w:val="0021291E"/>
    <w:rsid w:val="00235883"/>
    <w:rsid w:val="002B524E"/>
    <w:rsid w:val="003027AB"/>
    <w:rsid w:val="003127FE"/>
    <w:rsid w:val="003207A6"/>
    <w:rsid w:val="003576D3"/>
    <w:rsid w:val="003821E8"/>
    <w:rsid w:val="00396046"/>
    <w:rsid w:val="003A2456"/>
    <w:rsid w:val="003D0D0F"/>
    <w:rsid w:val="003E18BD"/>
    <w:rsid w:val="003E5BA6"/>
    <w:rsid w:val="003E6850"/>
    <w:rsid w:val="003E6FDD"/>
    <w:rsid w:val="003F057F"/>
    <w:rsid w:val="003F732A"/>
    <w:rsid w:val="004154F5"/>
    <w:rsid w:val="00487C6B"/>
    <w:rsid w:val="004C5B1F"/>
    <w:rsid w:val="004D44D1"/>
    <w:rsid w:val="005821BA"/>
    <w:rsid w:val="005A2124"/>
    <w:rsid w:val="005B5D93"/>
    <w:rsid w:val="005D61AF"/>
    <w:rsid w:val="005E5F15"/>
    <w:rsid w:val="00647DCD"/>
    <w:rsid w:val="006518B0"/>
    <w:rsid w:val="00652BD3"/>
    <w:rsid w:val="006664A7"/>
    <w:rsid w:val="006B6370"/>
    <w:rsid w:val="006F7E54"/>
    <w:rsid w:val="007237DF"/>
    <w:rsid w:val="00737E9A"/>
    <w:rsid w:val="00766EC2"/>
    <w:rsid w:val="00775035"/>
    <w:rsid w:val="008847EB"/>
    <w:rsid w:val="00887E3F"/>
    <w:rsid w:val="008966D9"/>
    <w:rsid w:val="008E4AEF"/>
    <w:rsid w:val="0092006F"/>
    <w:rsid w:val="00933101"/>
    <w:rsid w:val="009350DA"/>
    <w:rsid w:val="009453D1"/>
    <w:rsid w:val="00945B55"/>
    <w:rsid w:val="00956C59"/>
    <w:rsid w:val="00971A37"/>
    <w:rsid w:val="009A6B93"/>
    <w:rsid w:val="009F01F1"/>
    <w:rsid w:val="00A03F58"/>
    <w:rsid w:val="00A204A4"/>
    <w:rsid w:val="00A2799A"/>
    <w:rsid w:val="00A4753B"/>
    <w:rsid w:val="00A75E89"/>
    <w:rsid w:val="00A937FF"/>
    <w:rsid w:val="00AA1C15"/>
    <w:rsid w:val="00AC0709"/>
    <w:rsid w:val="00BA013F"/>
    <w:rsid w:val="00BB53D7"/>
    <w:rsid w:val="00C11380"/>
    <w:rsid w:val="00C17EDF"/>
    <w:rsid w:val="00C5324F"/>
    <w:rsid w:val="00CA30F6"/>
    <w:rsid w:val="00CA4529"/>
    <w:rsid w:val="00CB0C2D"/>
    <w:rsid w:val="00CF07D1"/>
    <w:rsid w:val="00D11D08"/>
    <w:rsid w:val="00D23AC9"/>
    <w:rsid w:val="00D23B52"/>
    <w:rsid w:val="00D32DF9"/>
    <w:rsid w:val="00D64536"/>
    <w:rsid w:val="00D91EEB"/>
    <w:rsid w:val="00DA71B1"/>
    <w:rsid w:val="00DB4AE9"/>
    <w:rsid w:val="00E0687E"/>
    <w:rsid w:val="00E93D05"/>
    <w:rsid w:val="00EC0AB4"/>
    <w:rsid w:val="00EF1940"/>
    <w:rsid w:val="00EF3405"/>
    <w:rsid w:val="00EF7340"/>
    <w:rsid w:val="00F1529E"/>
    <w:rsid w:val="00F4464B"/>
    <w:rsid w:val="00F706A9"/>
    <w:rsid w:val="00F9652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206E"/>
    <w:pPr>
      <w:spacing w:after="0" w:line="240" w:lineRule="auto"/>
    </w:pPr>
    <w:rPr>
      <w:rFonts w:ascii="Times New Roman" w:eastAsia="Calibri"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3206E"/>
    <w:pPr>
      <w:ind w:left="720"/>
      <w:contextualSpacing/>
    </w:pPr>
  </w:style>
  <w:style w:type="paragraph" w:styleId="Buborkszveg">
    <w:name w:val="Balloon Text"/>
    <w:basedOn w:val="Norml"/>
    <w:link w:val="BuborkszvegChar"/>
    <w:uiPriority w:val="99"/>
    <w:semiHidden/>
    <w:unhideWhenUsed/>
    <w:rsid w:val="0003206E"/>
    <w:rPr>
      <w:rFonts w:ascii="Tahoma" w:hAnsi="Tahoma" w:cs="Tahoma"/>
      <w:sz w:val="16"/>
      <w:szCs w:val="16"/>
    </w:rPr>
  </w:style>
  <w:style w:type="character" w:customStyle="1" w:styleId="BuborkszvegChar">
    <w:name w:val="Buborékszöveg Char"/>
    <w:basedOn w:val="Bekezdsalapbettpusa"/>
    <w:link w:val="Buborkszveg"/>
    <w:uiPriority w:val="99"/>
    <w:semiHidden/>
    <w:rsid w:val="0003206E"/>
    <w:rPr>
      <w:rFonts w:ascii="Tahoma" w:eastAsia="Calibri" w:hAnsi="Tahoma" w:cs="Tahoma"/>
      <w:sz w:val="16"/>
      <w:szCs w:val="16"/>
      <w:lang w:eastAsia="hu-HU"/>
    </w:rPr>
  </w:style>
  <w:style w:type="paragraph" w:styleId="NormlWeb">
    <w:name w:val="Normal (Web)"/>
    <w:basedOn w:val="Norml"/>
    <w:uiPriority w:val="99"/>
    <w:unhideWhenUsed/>
    <w:rsid w:val="003027AB"/>
    <w:pPr>
      <w:spacing w:before="100" w:beforeAutospacing="1" w:after="100" w:afterAutospacing="1"/>
    </w:pPr>
    <w:rPr>
      <w:rFonts w:eastAsia="Times New Roman"/>
    </w:rPr>
  </w:style>
  <w:style w:type="character" w:styleId="Kiemels">
    <w:name w:val="Emphasis"/>
    <w:uiPriority w:val="20"/>
    <w:qFormat/>
    <w:rsid w:val="003027AB"/>
    <w:rPr>
      <w:i/>
      <w:iCs/>
    </w:rPr>
  </w:style>
  <w:style w:type="paragraph" w:styleId="llb">
    <w:name w:val="footer"/>
    <w:basedOn w:val="Norml"/>
    <w:link w:val="llbChar"/>
    <w:uiPriority w:val="99"/>
    <w:rsid w:val="003027AB"/>
    <w:pPr>
      <w:tabs>
        <w:tab w:val="center" w:pos="4536"/>
        <w:tab w:val="right" w:pos="9072"/>
      </w:tabs>
    </w:pPr>
  </w:style>
  <w:style w:type="character" w:customStyle="1" w:styleId="llbChar">
    <w:name w:val="Élőláb Char"/>
    <w:basedOn w:val="Bekezdsalapbettpusa"/>
    <w:link w:val="llb"/>
    <w:uiPriority w:val="99"/>
    <w:rsid w:val="003027AB"/>
    <w:rPr>
      <w:rFonts w:ascii="Times New Roman" w:eastAsia="Calibri" w:hAnsi="Times New Roman" w:cs="Times New Roman"/>
      <w:sz w:val="24"/>
      <w:szCs w:val="24"/>
      <w:lang w:eastAsia="hu-HU"/>
    </w:rPr>
  </w:style>
  <w:style w:type="character" w:styleId="Lbjegyzet-hivatkozs">
    <w:name w:val="footnote reference"/>
    <w:semiHidden/>
    <w:rsid w:val="009F01F1"/>
    <w:rPr>
      <w:vertAlign w:val="superscript"/>
    </w:rPr>
  </w:style>
  <w:style w:type="paragraph" w:styleId="Lbjegyzetszveg">
    <w:name w:val="footnote text"/>
    <w:basedOn w:val="Norml"/>
    <w:link w:val="LbjegyzetszvegChar"/>
    <w:semiHidden/>
    <w:rsid w:val="009F01F1"/>
    <w:pPr>
      <w:suppressAutoHyphens/>
    </w:pPr>
    <w:rPr>
      <w:rFonts w:eastAsia="Times New Roman"/>
      <w:sz w:val="20"/>
      <w:szCs w:val="20"/>
      <w:lang w:eastAsia="ar-SA"/>
    </w:rPr>
  </w:style>
  <w:style w:type="character" w:customStyle="1" w:styleId="LbjegyzetszvegChar">
    <w:name w:val="Lábjegyzetszöveg Char"/>
    <w:basedOn w:val="Bekezdsalapbettpusa"/>
    <w:link w:val="Lbjegyzetszveg"/>
    <w:semiHidden/>
    <w:rsid w:val="009F01F1"/>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06698295">
      <w:bodyDiv w:val="1"/>
      <w:marLeft w:val="0"/>
      <w:marRight w:val="0"/>
      <w:marTop w:val="0"/>
      <w:marBottom w:val="0"/>
      <w:divBdr>
        <w:top w:val="none" w:sz="0" w:space="0" w:color="auto"/>
        <w:left w:val="none" w:sz="0" w:space="0" w:color="auto"/>
        <w:bottom w:val="none" w:sz="0" w:space="0" w:color="auto"/>
        <w:right w:val="none" w:sz="0" w:space="0" w:color="auto"/>
      </w:divBdr>
    </w:div>
    <w:div w:id="1016270016">
      <w:bodyDiv w:val="1"/>
      <w:marLeft w:val="0"/>
      <w:marRight w:val="0"/>
      <w:marTop w:val="0"/>
      <w:marBottom w:val="0"/>
      <w:divBdr>
        <w:top w:val="none" w:sz="0" w:space="0" w:color="auto"/>
        <w:left w:val="none" w:sz="0" w:space="0" w:color="auto"/>
        <w:bottom w:val="none" w:sz="0" w:space="0" w:color="auto"/>
        <w:right w:val="none" w:sz="0" w:space="0" w:color="auto"/>
      </w:divBdr>
    </w:div>
    <w:div w:id="11166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9831-3F18-4F07-9CB2-2D2FAA0E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3349</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Gyam01</dc:creator>
  <cp:lastModifiedBy>Etyek Onkormanyzat</cp:lastModifiedBy>
  <cp:revision>7</cp:revision>
  <dcterms:created xsi:type="dcterms:W3CDTF">2021-05-17T12:06:00Z</dcterms:created>
  <dcterms:modified xsi:type="dcterms:W3CDTF">2021-05-17T17:46:00Z</dcterms:modified>
</cp:coreProperties>
</file>