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E5" w:rsidRPr="00AE298C" w:rsidRDefault="006B3EE5" w:rsidP="006B3E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AE298C">
        <w:rPr>
          <w:rFonts w:ascii="Arial" w:eastAsia="Times New Roman" w:hAnsi="Arial" w:cs="Arial"/>
          <w:b/>
          <w:bCs/>
          <w:color w:val="333E55"/>
          <w:sz w:val="18"/>
          <w:szCs w:val="18"/>
          <w:lang w:eastAsia="hu-HU"/>
        </w:rPr>
        <w:t>1.         Melléklet       Tervek</w:t>
      </w:r>
    </w:p>
    <w:p w:rsidR="006B3EE5" w:rsidRPr="00AE298C" w:rsidRDefault="006B3EE5" w:rsidP="006B3E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</w:p>
    <w:p w:rsidR="006B3EE5" w:rsidRPr="00AE298C" w:rsidRDefault="006B3EE5" w:rsidP="006B3E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AE298C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(1) Iváncsa egységes Helyi Építési Szabályzata mellékletét képezi</w:t>
      </w:r>
    </w:p>
    <w:p w:rsidR="006B3EE5" w:rsidRPr="00AE298C" w:rsidRDefault="006B3EE5" w:rsidP="006B3EE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proofErr w:type="gramStart"/>
      <w:r w:rsidRPr="00AE298C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a</w:t>
      </w:r>
      <w:proofErr w:type="gramEnd"/>
      <w:r w:rsidRPr="00AE298C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) Az SZ-1,2</w:t>
      </w:r>
      <w:bookmarkStart w:id="0" w:name="_ftnref_49"/>
      <w:r w:rsidRPr="00AE298C">
        <w:rPr>
          <w:rFonts w:ascii="Arial" w:eastAsia="Times New Roman" w:hAnsi="Arial" w:cs="Arial"/>
          <w:color w:val="333E55"/>
          <w:sz w:val="18"/>
          <w:szCs w:val="18"/>
          <w:lang w:eastAsia="hu-HU"/>
        </w:rPr>
        <w:fldChar w:fldCharType="begin"/>
      </w:r>
      <w:r w:rsidRPr="00AE298C">
        <w:rPr>
          <w:rFonts w:ascii="Arial" w:eastAsia="Times New Roman" w:hAnsi="Arial" w:cs="Arial"/>
          <w:color w:val="333E55"/>
          <w:sz w:val="18"/>
          <w:szCs w:val="18"/>
          <w:lang w:eastAsia="hu-HU"/>
        </w:rPr>
        <w:instrText xml:space="preserve"> HYPERLINK "javascript:rendtool.footClickArchive(%22ftn_49%22);" </w:instrText>
      </w:r>
      <w:r w:rsidRPr="00AE298C">
        <w:rPr>
          <w:rFonts w:ascii="Arial" w:eastAsia="Times New Roman" w:hAnsi="Arial" w:cs="Arial"/>
          <w:color w:val="333E55"/>
          <w:sz w:val="18"/>
          <w:szCs w:val="18"/>
          <w:lang w:eastAsia="hu-HU"/>
        </w:rPr>
        <w:fldChar w:fldCharType="separate"/>
      </w:r>
      <w:r w:rsidRPr="00AE298C">
        <w:rPr>
          <w:rFonts w:ascii="Arial" w:eastAsia="Times New Roman" w:hAnsi="Arial" w:cs="Arial"/>
          <w:color w:val="333E55"/>
          <w:sz w:val="18"/>
          <w:szCs w:val="18"/>
          <w:lang w:eastAsia="hu-HU"/>
        </w:rPr>
        <w:fldChar w:fldCharType="end"/>
      </w:r>
      <w:bookmarkEnd w:id="0"/>
      <w:r w:rsidRPr="00AE298C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,3,4 jelű, 1:2000 léptékű, 2005. február dátumú Szabályozási Terv - Belterület</w:t>
      </w:r>
    </w:p>
    <w:p w:rsidR="006B3EE5" w:rsidRPr="00AE298C" w:rsidRDefault="006B3EE5" w:rsidP="006B3E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AE298C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      b) Az SZ-5 jelű, 1:20000 léptékű, 2005. február dátumú Övezeti Terv - Külterület</w:t>
      </w:r>
    </w:p>
    <w:p w:rsidR="006B3EE5" w:rsidRPr="00AE298C" w:rsidRDefault="006B3EE5" w:rsidP="006B3E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333E55"/>
          <w:sz w:val="18"/>
          <w:szCs w:val="18"/>
          <w:lang w:eastAsia="hu-HU"/>
        </w:rPr>
        <w:t>      c)</w:t>
      </w:r>
      <w:r w:rsidRPr="00AE298C">
        <w:rPr>
          <w:rFonts w:ascii="Arial" w:eastAsia="Times New Roman" w:hAnsi="Arial" w:cs="Arial"/>
          <w:color w:val="333E55"/>
          <w:sz w:val="18"/>
          <w:szCs w:val="18"/>
          <w:lang w:eastAsia="hu-HU"/>
        </w:rPr>
        <w:t xml:space="preserve"> Az SZ-6 jelű 1:5000 léptékű, 2005. február dátumú Szabályozási Terv - Szélerőmű Park.</w:t>
      </w:r>
    </w:p>
    <w:p w:rsidR="006B3EE5" w:rsidRPr="00AE298C" w:rsidRDefault="006B3EE5" w:rsidP="006B3E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AE298C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      d) SZTM -3 jelű 1:7000 léptékű 2021.január dátumú Szabályozási Terv </w:t>
      </w:r>
    </w:p>
    <w:p w:rsidR="006B3EE5" w:rsidRPr="00AE298C" w:rsidRDefault="006B3EE5" w:rsidP="006B3E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AE298C">
        <w:rPr>
          <w:rFonts w:ascii="Arial" w:eastAsia="Times New Roman" w:hAnsi="Arial" w:cs="Arial"/>
          <w:color w:val="333E55"/>
          <w:sz w:val="18"/>
          <w:szCs w:val="18"/>
          <w:lang w:eastAsia="hu-HU"/>
        </w:rPr>
        <w:t xml:space="preserve">      </w:t>
      </w:r>
      <w:proofErr w:type="gramStart"/>
      <w:r w:rsidRPr="00AE298C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e</w:t>
      </w:r>
      <w:proofErr w:type="gramEnd"/>
      <w:r w:rsidRPr="00AE298C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)</w:t>
      </w:r>
      <w:r>
        <w:rPr>
          <w:rFonts w:ascii="Arial" w:eastAsia="Times New Roman" w:hAnsi="Arial" w:cs="Arial"/>
          <w:color w:val="333E55"/>
          <w:sz w:val="18"/>
          <w:szCs w:val="18"/>
          <w:lang w:eastAsia="hu-HU"/>
        </w:rPr>
        <w:t xml:space="preserve"> </w:t>
      </w:r>
      <w:r w:rsidRPr="00AE298C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Az SZ-8 jelű M=1:10000 léptékű Külterület Szabályozási T</w:t>
      </w:r>
      <w:r>
        <w:rPr>
          <w:rFonts w:ascii="Arial" w:eastAsia="Times New Roman" w:hAnsi="Arial" w:cs="Arial"/>
          <w:color w:val="333E55"/>
          <w:sz w:val="18"/>
          <w:szCs w:val="18"/>
          <w:lang w:eastAsia="hu-HU"/>
        </w:rPr>
        <w:t xml:space="preserve">erv módosítás </w:t>
      </w:r>
      <w:proofErr w:type="spellStart"/>
      <w:r>
        <w:rPr>
          <w:rFonts w:ascii="Arial" w:eastAsia="Times New Roman" w:hAnsi="Arial" w:cs="Arial"/>
          <w:color w:val="333E55"/>
          <w:sz w:val="18"/>
          <w:szCs w:val="18"/>
          <w:lang w:eastAsia="hu-HU"/>
        </w:rPr>
        <w:t>fedvényterv</w:t>
      </w:r>
      <w:proofErr w:type="spellEnd"/>
      <w:r>
        <w:rPr>
          <w:rFonts w:ascii="Arial" w:eastAsia="Times New Roman" w:hAnsi="Arial" w:cs="Arial"/>
          <w:color w:val="333E55"/>
          <w:sz w:val="18"/>
          <w:szCs w:val="18"/>
          <w:lang w:eastAsia="hu-HU"/>
        </w:rPr>
        <w:t xml:space="preserve"> a </w:t>
      </w:r>
      <w:r w:rsidRPr="00AE298C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Kelenföld- Pusztaszabolcs vasútvonal korrekció által érintett területen.</w:t>
      </w:r>
    </w:p>
    <w:p w:rsidR="00F90C0A" w:rsidRDefault="00F90C0A">
      <w:bookmarkStart w:id="1" w:name="_GoBack"/>
      <w:bookmarkEnd w:id="1"/>
    </w:p>
    <w:sectPr w:rsidR="00F90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00"/>
    <w:rsid w:val="006B3EE5"/>
    <w:rsid w:val="00BE1000"/>
    <w:rsid w:val="00F9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6F3C-8261-4F61-8049-645BFADF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E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598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Gönczöl Szabolcs</dc:creator>
  <cp:keywords/>
  <dc:description/>
  <cp:lastModifiedBy>Gönczöl Szabolcs</cp:lastModifiedBy>
  <cp:revision>2</cp:revision>
  <dcterms:created xsi:type="dcterms:W3CDTF">2021-07-20T11:31:00Z</dcterms:created>
  <dcterms:modified xsi:type="dcterms:W3CDTF">2021-07-20T11:31:00Z</dcterms:modified>
</cp:coreProperties>
</file>