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0150" w14:textId="5036DBED" w:rsidR="000F6A9F" w:rsidRPr="004B49FD" w:rsidRDefault="000F6A9F" w:rsidP="004B49FD">
      <w:pPr>
        <w:ind w:left="36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02B5A" wp14:editId="044C0247">
            <wp:simplePos x="0" y="0"/>
            <wp:positionH relativeFrom="column">
              <wp:posOffset>-779480</wp:posOffset>
            </wp:positionH>
            <wp:positionV relativeFrom="paragraph">
              <wp:posOffset>158984</wp:posOffset>
            </wp:positionV>
            <wp:extent cx="7459579" cy="8404506"/>
            <wp:effectExtent l="0" t="0" r="8255" b="0"/>
            <wp:wrapNone/>
            <wp:docPr id="3" name="Kép 3" descr="D:\T\foepiteszi rackeve\_RRT TAK TKR\TKR es TAK\27-2017(XII_22)_2_mellekle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\foepiteszi rackeve\_RRT TAK TKR\TKR es TAK\27-2017(XII_22)_2_melleklet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9" b="6995"/>
                    <a:stretch/>
                  </pic:blipFill>
                  <pic:spPr bwMode="auto">
                    <a:xfrm>
                      <a:off x="0" y="0"/>
                      <a:ext cx="7454918" cy="83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FD">
        <w:rPr>
          <w:b/>
        </w:rPr>
        <w:t xml:space="preserve">2. </w:t>
      </w:r>
      <w:r w:rsidRPr="004B49FD">
        <w:rPr>
          <w:b/>
        </w:rPr>
        <w:t>számú melléklet a 27./2017.(XII.22.) számú önkormányzati rendelethez</w:t>
      </w:r>
    </w:p>
    <w:p w14:paraId="6DC2145B" w14:textId="77777777" w:rsidR="000F6A9F" w:rsidRDefault="000F6A9F" w:rsidP="000F6A9F">
      <w:pPr>
        <w:rPr>
          <w:rFonts w:ascii="Times New Roman" w:hAnsi="Times New Roman"/>
        </w:rPr>
      </w:pPr>
    </w:p>
    <w:p w14:paraId="4993CD09" w14:textId="77777777" w:rsidR="000F6A9F" w:rsidRDefault="000F6A9F" w:rsidP="000F6A9F">
      <w:pPr>
        <w:rPr>
          <w:rFonts w:ascii="Times New Roman" w:hAnsi="Times New Roman"/>
        </w:rPr>
      </w:pPr>
    </w:p>
    <w:p w14:paraId="462DB45A" w14:textId="77777777" w:rsidR="000F6A9F" w:rsidRDefault="000F6A9F" w:rsidP="000F6A9F">
      <w:pPr>
        <w:rPr>
          <w:rFonts w:ascii="Times New Roman" w:hAnsi="Times New Roman"/>
        </w:rPr>
      </w:pPr>
    </w:p>
    <w:p w14:paraId="626CB19E" w14:textId="77777777" w:rsidR="000F6A9F" w:rsidRDefault="000F6A9F" w:rsidP="000F6A9F">
      <w:pPr>
        <w:rPr>
          <w:rFonts w:ascii="Times New Roman" w:hAnsi="Times New Roman"/>
        </w:rPr>
      </w:pPr>
    </w:p>
    <w:p w14:paraId="7EE6DAD4" w14:textId="77777777" w:rsidR="000F6A9F" w:rsidRDefault="000F6A9F" w:rsidP="000F6A9F">
      <w:pPr>
        <w:rPr>
          <w:rFonts w:ascii="Times New Roman" w:hAnsi="Times New Roman"/>
        </w:rPr>
      </w:pPr>
    </w:p>
    <w:p w14:paraId="7965EE73" w14:textId="77777777" w:rsidR="000F6A9F" w:rsidRDefault="000F6A9F" w:rsidP="000F6A9F">
      <w:pPr>
        <w:rPr>
          <w:rFonts w:ascii="Times New Roman" w:hAnsi="Times New Roman"/>
        </w:rPr>
      </w:pPr>
    </w:p>
    <w:p w14:paraId="5679A04C" w14:textId="77777777" w:rsidR="000F6A9F" w:rsidRDefault="000F6A9F" w:rsidP="000F6A9F">
      <w:pPr>
        <w:rPr>
          <w:rFonts w:ascii="Times New Roman" w:hAnsi="Times New Roman"/>
        </w:rPr>
      </w:pPr>
    </w:p>
    <w:p w14:paraId="13075A74" w14:textId="77777777" w:rsidR="000F6A9F" w:rsidRDefault="000F6A9F" w:rsidP="000F6A9F">
      <w:pPr>
        <w:rPr>
          <w:rFonts w:ascii="Times New Roman" w:hAnsi="Times New Roman"/>
        </w:rPr>
      </w:pPr>
    </w:p>
    <w:p w14:paraId="1C25DBA0" w14:textId="77777777" w:rsidR="000F6A9F" w:rsidRDefault="000F6A9F" w:rsidP="000F6A9F">
      <w:pPr>
        <w:rPr>
          <w:rFonts w:ascii="Times New Roman" w:hAnsi="Times New Roman"/>
        </w:rPr>
      </w:pPr>
    </w:p>
    <w:p w14:paraId="7367478A" w14:textId="77777777" w:rsidR="000F6A9F" w:rsidRDefault="000F6A9F" w:rsidP="000F6A9F">
      <w:pPr>
        <w:rPr>
          <w:rFonts w:ascii="Times New Roman" w:hAnsi="Times New Roman"/>
        </w:rPr>
      </w:pPr>
    </w:p>
    <w:p w14:paraId="5C305EBC" w14:textId="77777777" w:rsidR="000F6A9F" w:rsidRDefault="000F6A9F" w:rsidP="000F6A9F">
      <w:pPr>
        <w:rPr>
          <w:rFonts w:ascii="Times New Roman" w:hAnsi="Times New Roman"/>
        </w:rPr>
      </w:pPr>
    </w:p>
    <w:p w14:paraId="46AF37D3" w14:textId="77777777" w:rsidR="000F6A9F" w:rsidRDefault="000F6A9F" w:rsidP="000F6A9F">
      <w:pPr>
        <w:rPr>
          <w:rFonts w:ascii="Times New Roman" w:hAnsi="Times New Roman"/>
        </w:rPr>
      </w:pPr>
    </w:p>
    <w:p w14:paraId="4AFD7836" w14:textId="77777777" w:rsidR="000F6A9F" w:rsidRDefault="000F6A9F" w:rsidP="000F6A9F">
      <w:pPr>
        <w:rPr>
          <w:rFonts w:ascii="Times New Roman" w:hAnsi="Times New Roman"/>
        </w:rPr>
      </w:pPr>
    </w:p>
    <w:p w14:paraId="78F9924B" w14:textId="77777777" w:rsidR="000F6A9F" w:rsidRDefault="000F6A9F" w:rsidP="000F6A9F">
      <w:pPr>
        <w:rPr>
          <w:rFonts w:ascii="Times New Roman" w:hAnsi="Times New Roman"/>
        </w:rPr>
      </w:pPr>
    </w:p>
    <w:p w14:paraId="196E4FEB" w14:textId="77777777" w:rsidR="000F6A9F" w:rsidRDefault="000F6A9F" w:rsidP="000F6A9F">
      <w:pPr>
        <w:rPr>
          <w:rFonts w:ascii="Times New Roman" w:hAnsi="Times New Roman"/>
        </w:rPr>
      </w:pPr>
    </w:p>
    <w:p w14:paraId="37FCA9D6" w14:textId="77777777" w:rsidR="000F6A9F" w:rsidRDefault="000F6A9F" w:rsidP="000F6A9F">
      <w:pPr>
        <w:rPr>
          <w:rFonts w:ascii="Times New Roman" w:hAnsi="Times New Roman"/>
        </w:rPr>
      </w:pPr>
    </w:p>
    <w:p w14:paraId="730C4ACF" w14:textId="77777777" w:rsidR="000F6A9F" w:rsidRDefault="000F6A9F" w:rsidP="000F6A9F">
      <w:pPr>
        <w:rPr>
          <w:rFonts w:ascii="Times New Roman" w:hAnsi="Times New Roman"/>
        </w:rPr>
      </w:pPr>
    </w:p>
    <w:p w14:paraId="399EDFC2" w14:textId="77777777" w:rsidR="000F6A9F" w:rsidRDefault="000F6A9F" w:rsidP="000F6A9F">
      <w:pPr>
        <w:rPr>
          <w:rFonts w:ascii="Times New Roman" w:hAnsi="Times New Roman"/>
        </w:rPr>
      </w:pPr>
    </w:p>
    <w:p w14:paraId="1EFAF95C" w14:textId="77777777" w:rsidR="000F6A9F" w:rsidRDefault="000F6A9F" w:rsidP="000F6A9F">
      <w:pPr>
        <w:rPr>
          <w:rFonts w:ascii="Times New Roman" w:hAnsi="Times New Roman"/>
        </w:rPr>
      </w:pPr>
    </w:p>
    <w:p w14:paraId="1D3CF6C5" w14:textId="77777777" w:rsidR="000F6A9F" w:rsidRDefault="000F6A9F" w:rsidP="000F6A9F">
      <w:pPr>
        <w:rPr>
          <w:rFonts w:ascii="Times New Roman" w:hAnsi="Times New Roman"/>
        </w:rPr>
      </w:pPr>
    </w:p>
    <w:p w14:paraId="239DF4CF" w14:textId="62B7CBDA" w:rsidR="00207521" w:rsidRPr="000F6A9F" w:rsidRDefault="00207521">
      <w:pPr>
        <w:rPr>
          <w:rFonts w:ascii="Times New Roman" w:hAnsi="Times New Roman"/>
        </w:rPr>
      </w:pPr>
    </w:p>
    <w:sectPr w:rsidR="00207521" w:rsidRPr="000F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D7ABB"/>
    <w:multiLevelType w:val="multilevel"/>
    <w:tmpl w:val="9936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9F"/>
    <w:rsid w:val="000F6A9F"/>
    <w:rsid w:val="00207521"/>
    <w:rsid w:val="004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BCAF"/>
  <w15:chartTrackingRefBased/>
  <w15:docId w15:val="{D39A5FDD-28E2-4B7E-A95A-81FE84E3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6A9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83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2</cp:revision>
  <dcterms:created xsi:type="dcterms:W3CDTF">2021-05-26T09:06:00Z</dcterms:created>
  <dcterms:modified xsi:type="dcterms:W3CDTF">2021-05-26T09:06:00Z</dcterms:modified>
</cp:coreProperties>
</file>