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1263"/>
        <w:gridCol w:w="1225"/>
        <w:gridCol w:w="8444"/>
        <w:gridCol w:w="1983"/>
      </w:tblGrid>
      <w:tr w:rsidR="00C24D98" w:rsidRPr="00C24D98" w14:paraId="32EE96FD" w14:textId="77777777" w:rsidTr="00C24D98">
        <w:trPr>
          <w:trHeight w:val="315"/>
        </w:trPr>
        <w:tc>
          <w:tcPr>
            <w:tcW w:w="1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277F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bookmarkStart w:id="0" w:name="RANGE!A1:E62"/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Vác Város Önkormányzat                                                                 </w:t>
            </w:r>
            <w:bookmarkEnd w:id="0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244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4. sz. melléklet</w:t>
            </w:r>
          </w:p>
        </w:tc>
      </w:tr>
      <w:tr w:rsidR="00C24D98" w:rsidRPr="00C24D98" w14:paraId="33C3CBE9" w14:textId="77777777" w:rsidTr="00C24D98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28CD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F7E" w14:textId="77777777" w:rsidR="00C24D98" w:rsidRPr="00C24D98" w:rsidRDefault="00C24D98" w:rsidP="00C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F0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30D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1692" w14:textId="77777777" w:rsidR="00C24D98" w:rsidRPr="00C24D98" w:rsidRDefault="00C24D98" w:rsidP="00C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4D98" w:rsidRPr="00C24D98" w14:paraId="38BAE2C3" w14:textId="77777777" w:rsidTr="00C24D98">
        <w:trPr>
          <w:trHeight w:val="375"/>
        </w:trPr>
        <w:tc>
          <w:tcPr>
            <w:tcW w:w="13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808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Vác Város Önkormányzat beruházási kiadásai</w:t>
            </w:r>
          </w:p>
        </w:tc>
      </w:tr>
      <w:tr w:rsidR="00C24D98" w:rsidRPr="00C24D98" w14:paraId="5AB954FC" w14:textId="77777777" w:rsidTr="00C24D98">
        <w:trPr>
          <w:trHeight w:val="375"/>
        </w:trPr>
        <w:tc>
          <w:tcPr>
            <w:tcW w:w="13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339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2021. év</w:t>
            </w:r>
          </w:p>
        </w:tc>
      </w:tr>
      <w:tr w:rsidR="00C24D98" w:rsidRPr="00C24D98" w14:paraId="3AF49D65" w14:textId="77777777" w:rsidTr="00C24D98">
        <w:trPr>
          <w:trHeight w:val="375"/>
        </w:trPr>
        <w:tc>
          <w:tcPr>
            <w:tcW w:w="13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259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C24D98" w:rsidRPr="00C24D98" w14:paraId="4D0A0AF6" w14:textId="77777777" w:rsidTr="00C24D98">
        <w:trPr>
          <w:trHeight w:val="33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047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C5E4" w14:textId="77777777" w:rsidR="00C24D98" w:rsidRPr="00C24D98" w:rsidRDefault="00C24D98" w:rsidP="00C2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22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346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C3B7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lang w:eastAsia="hu-HU"/>
              </w:rPr>
              <w:t>Összegek: 1000 Ft-ban</w:t>
            </w:r>
          </w:p>
        </w:tc>
      </w:tr>
      <w:tr w:rsidR="00C24D98" w:rsidRPr="00C24D98" w14:paraId="131F49D8" w14:textId="77777777" w:rsidTr="00C24D98">
        <w:trPr>
          <w:trHeight w:val="499"/>
        </w:trPr>
        <w:tc>
          <w:tcPr>
            <w:tcW w:w="5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3642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lang w:eastAsia="hu-HU"/>
              </w:rPr>
              <w:t>Cím</w:t>
            </w:r>
          </w:p>
        </w:tc>
        <w:tc>
          <w:tcPr>
            <w:tcW w:w="2488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5C50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Feladat jellege</w:t>
            </w:r>
          </w:p>
        </w:tc>
        <w:tc>
          <w:tcPr>
            <w:tcW w:w="844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C8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gramStart"/>
            <w:r w:rsidRPr="00C24D98">
              <w:rPr>
                <w:rFonts w:ascii="Garamond" w:eastAsia="Times New Roman" w:hAnsi="Garamond" w:cs="Arial"/>
                <w:b/>
                <w:bCs/>
                <w:lang w:eastAsia="hu-HU"/>
              </w:rPr>
              <w:t>Beruházási  feladat</w:t>
            </w:r>
            <w:proofErr w:type="gramEnd"/>
            <w:r w:rsidRPr="00C24D98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megnevezése</w:t>
            </w:r>
          </w:p>
        </w:tc>
        <w:tc>
          <w:tcPr>
            <w:tcW w:w="198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B41F3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lang w:eastAsia="hu-HU"/>
              </w:rPr>
              <w:t>Előirányzat</w:t>
            </w:r>
          </w:p>
        </w:tc>
      </w:tr>
      <w:tr w:rsidR="00C24D98" w:rsidRPr="00C24D98" w14:paraId="6F40F378" w14:textId="77777777" w:rsidTr="00C24D98">
        <w:trPr>
          <w:trHeight w:val="660"/>
        </w:trPr>
        <w:tc>
          <w:tcPr>
            <w:tcW w:w="5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2609F6A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4F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788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Önként</w:t>
            </w: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br/>
              <w:t>vállalt</w:t>
            </w:r>
          </w:p>
        </w:tc>
        <w:tc>
          <w:tcPr>
            <w:tcW w:w="844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22A53C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98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29F8F8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C24D98" w:rsidRPr="00C24D98" w14:paraId="54884DEA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755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1B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118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CE57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FŐMÉRNÖKSÉG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7BD432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6D2F972C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C5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33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E97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A925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KÖZMŰFEJLESZTÉSEK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BEBB98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79A36FC0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4D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075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70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49E4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Alsó utca csapadékvíz elvezetés tervezés, engedélyezés, kivitelezése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07B34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20 000</w:t>
            </w:r>
          </w:p>
        </w:tc>
      </w:tr>
      <w:tr w:rsidR="00C24D98" w:rsidRPr="00C24D98" w14:paraId="644CF98C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E5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CC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BD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4577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Halász köz egyesített csatorna szétválasztása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AB3B5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172</w:t>
            </w:r>
          </w:p>
        </w:tc>
      </w:tr>
      <w:tr w:rsidR="00C24D98" w:rsidRPr="00C24D98" w14:paraId="487958C6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650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A7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8B95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BDFA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EFA69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1581A64C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7A7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5E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A8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8F59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KÖZVILÁGÍTÁS FEJLESZTÉSEK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DEEEF3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1A6149D6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80A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F1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0E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AFB8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Közvilágítási kapcsolási időpont szabályozás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302751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3 805</w:t>
            </w:r>
          </w:p>
        </w:tc>
      </w:tr>
      <w:tr w:rsidR="00C24D98" w:rsidRPr="00C24D98" w14:paraId="2FAB7C16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07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AD4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7FC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6F86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Közvilágítás fejlesztések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0D420A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10 000</w:t>
            </w:r>
          </w:p>
        </w:tc>
      </w:tr>
      <w:tr w:rsidR="00C24D98" w:rsidRPr="00C24D98" w14:paraId="2F92A410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149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C7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CC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6DAF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A596B0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7C347266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50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88A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86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9639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JÁRDA, PARKOLÓ ÉS ÚTHÁLÓZAT FEJLESZTÉS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20D266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6ACB8803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57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48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9B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278D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Horgásztói út tervezés, kivitelezés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92120E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20 000</w:t>
            </w:r>
          </w:p>
        </w:tc>
      </w:tr>
      <w:tr w:rsidR="00C24D98" w:rsidRPr="00C24D98" w14:paraId="694C5D33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EA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D3E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F1F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FD95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Parkolók tervezése, bővítése, építése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4A0271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8 000</w:t>
            </w:r>
          </w:p>
        </w:tc>
      </w:tr>
      <w:tr w:rsidR="00C24D98" w:rsidRPr="00C24D98" w14:paraId="6799ECB5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578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6E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541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BC50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Németh László út - Árok sarok járda készítése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5DFC04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2 800</w:t>
            </w:r>
          </w:p>
        </w:tc>
      </w:tr>
      <w:tr w:rsidR="00C24D98" w:rsidRPr="00C24D98" w14:paraId="1326C044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1F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8D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1DC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446B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5190A4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762DFD90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BEA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CB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6E6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F813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INTÉZMÉNYFEJLESZTÉSEK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3BD382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3ED427BC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74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493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3B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96B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Közintézményi játszóterek fejlesztése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2EA747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8 000</w:t>
            </w:r>
          </w:p>
        </w:tc>
      </w:tr>
      <w:tr w:rsidR="00C24D98" w:rsidRPr="00C24D98" w14:paraId="220BEE6B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21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176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D46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7067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Bauer utcai bölcsőde külső közműhálózat kiépítése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3D1FF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10 000</w:t>
            </w:r>
          </w:p>
        </w:tc>
      </w:tr>
      <w:tr w:rsidR="00C24D98" w:rsidRPr="00C24D98" w14:paraId="020EC9DC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CF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7FA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863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3C21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Bauer utcai bölcsőde építése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3CAEE8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447 241</w:t>
            </w:r>
          </w:p>
        </w:tc>
      </w:tr>
      <w:tr w:rsidR="00C24D98" w:rsidRPr="00C24D98" w14:paraId="7062367F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ACA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513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36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CFBD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Hársfa utcai óvoda </w:t>
            </w:r>
            <w:proofErr w:type="spellStart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emergetikai</w:t>
            </w:r>
            <w:proofErr w:type="spellEnd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fejlesztés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DC66D8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2 929</w:t>
            </w:r>
          </w:p>
        </w:tc>
      </w:tr>
      <w:tr w:rsidR="00C24D98" w:rsidRPr="00C24D98" w14:paraId="4C8E892C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1A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D0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83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7C3B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Iskolaváros megközelíthetőségének javítása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20B362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5 000</w:t>
            </w:r>
          </w:p>
        </w:tc>
      </w:tr>
      <w:tr w:rsidR="00C24D98" w:rsidRPr="00C24D98" w14:paraId="6EF3244C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D45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433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22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1728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794FB1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623BCFA7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602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E12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99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87FB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EGYÉB FEJLESZTÉSEK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6A834D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1ED72D98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9B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C92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CD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2DF8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 xml:space="preserve">Kutyafuttató létesítése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5D5D75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1 500</w:t>
            </w:r>
          </w:p>
        </w:tc>
      </w:tr>
      <w:tr w:rsidR="00C24D98" w:rsidRPr="00C24D98" w14:paraId="1334487A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DCC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F5B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A6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569C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 xml:space="preserve">Vizes Sportok Háza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2F8CAB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8 249</w:t>
            </w:r>
          </w:p>
        </w:tc>
      </w:tr>
      <w:tr w:rsidR="00C24D98" w:rsidRPr="00C24D98" w14:paraId="37FE319E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275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4B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4E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081C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Vizes Sportok Háza sólya kialakítás, környezetrendezés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3D2697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15 000</w:t>
            </w:r>
          </w:p>
        </w:tc>
      </w:tr>
      <w:tr w:rsidR="00C24D98" w:rsidRPr="00C24D98" w14:paraId="463B920E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E2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44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89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285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Gyalogos átkelők kialakítása, vízelvezető rendszer fejlesztése, aszfaltozás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1B7A9B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10 000</w:t>
            </w:r>
          </w:p>
        </w:tc>
      </w:tr>
      <w:tr w:rsidR="00C24D98" w:rsidRPr="00C24D98" w14:paraId="2A42FF74" w14:textId="77777777" w:rsidTr="00C24D98">
        <w:trPr>
          <w:trHeight w:val="480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05C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28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B0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4C27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Szent István tér burkolatcsere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E76CBA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20 000</w:t>
            </w:r>
          </w:p>
        </w:tc>
      </w:tr>
      <w:tr w:rsidR="00C24D98" w:rsidRPr="00C24D98" w14:paraId="4C2BE432" w14:textId="77777777" w:rsidTr="00C24D98">
        <w:trPr>
          <w:trHeight w:val="46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D7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2EA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09D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CA3D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Duna parti bringapark kialakítása - pályázati önrész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7748AE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22 000</w:t>
            </w:r>
          </w:p>
        </w:tc>
      </w:tr>
      <w:tr w:rsidR="00C24D98" w:rsidRPr="00C24D98" w14:paraId="402341CF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39B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C5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88A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34BB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Attila király emlékmű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04970A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1 618</w:t>
            </w:r>
          </w:p>
        </w:tc>
      </w:tr>
      <w:tr w:rsidR="00C24D98" w:rsidRPr="00C24D98" w14:paraId="15965677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80B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54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7F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E45D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Szelektív hulladékgyűjtő szigetekre kamerák kiépítése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75C1BD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1 177</w:t>
            </w:r>
          </w:p>
        </w:tc>
      </w:tr>
      <w:tr w:rsidR="00C24D98" w:rsidRPr="00C24D98" w14:paraId="3FBE1078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EC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17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E2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5B09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Kolodko</w:t>
            </w:r>
            <w:proofErr w:type="spellEnd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Mihály szobrainak megvásárlása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33752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5 200</w:t>
            </w:r>
          </w:p>
        </w:tc>
      </w:tr>
      <w:tr w:rsidR="00C24D98" w:rsidRPr="00C24D98" w14:paraId="359FB885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09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8F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666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1667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Pannónia Ház átalakítása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CB26E3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10 000</w:t>
            </w:r>
          </w:p>
        </w:tc>
      </w:tr>
      <w:tr w:rsidR="00C24D98" w:rsidRPr="00C24D98" w14:paraId="744491B9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46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48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37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6C8C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Ivóvíz hálózat fejlesztése, tervezés és kivitelezés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F9126C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12 000</w:t>
            </w:r>
          </w:p>
        </w:tc>
      </w:tr>
      <w:tr w:rsidR="00C24D98" w:rsidRPr="00C24D98" w14:paraId="236E5253" w14:textId="77777777" w:rsidTr="00C24D98">
        <w:trPr>
          <w:trHeight w:val="67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3E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BC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F5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E191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Deákvári főtér kerítés építés és a Deákvári főtéren és a </w:t>
            </w:r>
            <w:proofErr w:type="spellStart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Lehotka</w:t>
            </w:r>
            <w:proofErr w:type="spellEnd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parkban kutyafuttató létesítése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935D48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C24D98" w:rsidRPr="00C24D98" w14:paraId="05CAB1A1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F25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30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C6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6485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BF1663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62FDA93D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2E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20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8AF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FDB3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IGAZGATÁS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0578F1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69023E4C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46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AA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E8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D9A4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Vác és Környéke TDM Nonprofit Kft. üzletrész vásárlás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2F4F4F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1 560</w:t>
            </w:r>
          </w:p>
        </w:tc>
      </w:tr>
      <w:tr w:rsidR="00C24D98" w:rsidRPr="00C24D98" w14:paraId="079E3DDA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D715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029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885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FA0C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Madách</w:t>
            </w:r>
            <w:proofErr w:type="spellEnd"/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Imre Művelődési, Kulturális Szolgáltató Nonprofit Kft. Alapítás, törzstőke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F26F21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C24D98" w:rsidRPr="00C24D98" w14:paraId="2B694DCD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873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3F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39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60B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7B39E7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7B7007E3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871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4F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D4D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FFCF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FŐÉPÍTÉSZ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1096A5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7BADDF20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867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17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97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120D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HÉSZ módosítás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96BEC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10 200</w:t>
            </w:r>
          </w:p>
        </w:tc>
      </w:tr>
      <w:tr w:rsidR="00C24D98" w:rsidRPr="00C24D98" w14:paraId="21DC9CE9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6C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C1B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5A8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07F7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Elővásárlási jog gyakorlása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59674C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440</w:t>
            </w:r>
          </w:p>
        </w:tc>
      </w:tr>
      <w:tr w:rsidR="00C24D98" w:rsidRPr="00C24D98" w14:paraId="3D0D2779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695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301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1E9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8AE9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Településrendezési eszközök módosítása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03DB9E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4 640</w:t>
            </w:r>
          </w:p>
        </w:tc>
      </w:tr>
      <w:tr w:rsidR="00C24D98" w:rsidRPr="00C24D98" w14:paraId="028167BB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61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E9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16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805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 xml:space="preserve">Parkolási koncepció készítése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2473F6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3 200</w:t>
            </w:r>
          </w:p>
        </w:tc>
      </w:tr>
      <w:tr w:rsidR="00C24D98" w:rsidRPr="00C24D98" w14:paraId="26BF6B56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FB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E4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34C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C090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Egyéb tervezések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8D4C92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2 413</w:t>
            </w:r>
          </w:p>
        </w:tc>
      </w:tr>
      <w:tr w:rsidR="00C24D98" w:rsidRPr="00C24D98" w14:paraId="1B1F3E63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841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CA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D5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6F20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47F8C4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6B48BB99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4D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EBD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65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6ACD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>KÖRNYEZETVÉDELEM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E0FCA2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3ABF7173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A6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E0E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F0F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F6E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Ligeti tó vízjogi fennmaradási engedély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CFD231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1 124</w:t>
            </w:r>
          </w:p>
        </w:tc>
      </w:tr>
      <w:tr w:rsidR="00C24D98" w:rsidRPr="00C24D98" w14:paraId="062C2621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5D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38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2A3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D168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250A2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3B3AC3C1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A35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243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4A78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A72C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KÖZTERÜLET FELÜGYELET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022B10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7023FF1A" w14:textId="77777777" w:rsidTr="00C24D98">
        <w:trPr>
          <w:trHeight w:val="630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CC4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2A4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941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4092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Görgey és Eötvös utcai be- és kiléptető, valamint az Eszterházy utca beléptető kapuinak rendszámfelismerő kamerák és KÖZREND program beszerzése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78E633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3 853</w:t>
            </w:r>
          </w:p>
        </w:tc>
      </w:tr>
      <w:tr w:rsidR="00C24D98" w:rsidRPr="00C24D98" w14:paraId="2B82B076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7AB6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21B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56C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BB06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Rendszámfelismerő rendszer bővítése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4C7DCB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5 000</w:t>
            </w:r>
          </w:p>
        </w:tc>
      </w:tr>
      <w:tr w:rsidR="00C24D98" w:rsidRPr="00C24D98" w14:paraId="48AB22A5" w14:textId="77777777" w:rsidTr="00C24D98">
        <w:trPr>
          <w:trHeight w:val="499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EEE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5E9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99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3976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812667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C24D98" w:rsidRPr="00C24D98" w14:paraId="51704826" w14:textId="77777777" w:rsidTr="00C24D98">
        <w:trPr>
          <w:trHeight w:val="495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FD10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48F2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89A" w14:textId="77777777" w:rsidR="00C24D98" w:rsidRPr="00C24D98" w:rsidRDefault="00C24D98" w:rsidP="00C24D9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09DE" w14:textId="77777777" w:rsidR="00C24D98" w:rsidRPr="00C24D98" w:rsidRDefault="00C24D98" w:rsidP="00C24D98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098641" w14:textId="77777777" w:rsidR="00C24D98" w:rsidRPr="00C24D98" w:rsidRDefault="00C24D98" w:rsidP="00C24D98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C24D9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683 121</w:t>
            </w:r>
          </w:p>
        </w:tc>
      </w:tr>
    </w:tbl>
    <w:p w14:paraId="20740E4A" w14:textId="77777777" w:rsidR="00C24D98" w:rsidRDefault="00C24D98"/>
    <w:sectPr w:rsidR="00C24D98" w:rsidSect="00C24D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98"/>
    <w:rsid w:val="00C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0045"/>
  <w15:chartTrackingRefBased/>
  <w15:docId w15:val="{04A1C58B-3569-479B-AD06-C0138C08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2021-07-08T11:58:00Z</dcterms:created>
  <dcterms:modified xsi:type="dcterms:W3CDTF">2021-07-08T11:58:00Z</dcterms:modified>
</cp:coreProperties>
</file>