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FA98" w14:textId="08388716" w:rsidR="009441E0" w:rsidRPr="009441E0" w:rsidRDefault="009441E0" w:rsidP="009441E0">
      <w:pPr>
        <w:jc w:val="center"/>
        <w:rPr>
          <w:rFonts w:ascii="Garamond" w:hAnsi="Garamond" w:cs="Calibri"/>
          <w:b/>
          <w:bCs/>
          <w:color w:val="000000"/>
          <w:sz w:val="18"/>
          <w:szCs w:val="18"/>
        </w:rPr>
      </w:pP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Mátra</w:t>
      </w:r>
      <w:r>
        <w:rPr>
          <w:rFonts w:ascii="Garamond" w:hAnsi="Garamond" w:cs="Calibri"/>
          <w:b/>
          <w:bCs/>
          <w:color w:val="000000"/>
          <w:sz w:val="18"/>
          <w:szCs w:val="18"/>
        </w:rPr>
        <w:t>novák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Község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Önkormányzatának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Képviselő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testülete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br/>
      </w:r>
      <w:r>
        <w:rPr>
          <w:rFonts w:ascii="Garamond" w:hAnsi="Garamond" w:cs="Calibri"/>
          <w:b/>
          <w:bCs/>
          <w:color w:val="000000"/>
          <w:sz w:val="18"/>
          <w:szCs w:val="18"/>
        </w:rPr>
        <w:t>5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/2021. (</w:t>
      </w:r>
      <w:r>
        <w:rPr>
          <w:rFonts w:ascii="Garamond" w:hAnsi="Garamond" w:cs="Calibri"/>
          <w:b/>
          <w:bCs/>
          <w:color w:val="000000"/>
          <w:sz w:val="18"/>
          <w:szCs w:val="18"/>
        </w:rPr>
        <w:t>V. 27.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)</w:t>
      </w:r>
      <w:r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önkormányzati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rendelete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a 2020.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évi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költségvetés</w:t>
      </w:r>
      <w:proofErr w:type="spellEnd"/>
      <w:r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hAnsi="Garamond" w:cs="Calibri"/>
          <w:b/>
          <w:bCs/>
          <w:color w:val="000000"/>
          <w:sz w:val="18"/>
          <w:szCs w:val="18"/>
        </w:rPr>
        <w:t>végrehajtásáról</w:t>
      </w:r>
      <w:proofErr w:type="spellEnd"/>
    </w:p>
    <w:p w14:paraId="0285DFF4" w14:textId="53C6E729" w:rsidR="009441E0" w:rsidRPr="009441E0" w:rsidRDefault="009441E0" w:rsidP="009441E0">
      <w:pPr>
        <w:tabs>
          <w:tab w:val="left" w:pos="7655"/>
        </w:tabs>
        <w:spacing w:before="720" w:after="480"/>
        <w:jc w:val="right"/>
        <w:rPr>
          <w:rFonts w:ascii="Garamond" w:hAnsi="Garamond"/>
          <w:iCs/>
          <w:szCs w:val="24"/>
        </w:rPr>
      </w:pPr>
      <w:r w:rsidRPr="009441E0">
        <w:rPr>
          <w:rFonts w:ascii="Garamond" w:hAnsi="Garamond"/>
          <w:iCs/>
          <w:szCs w:val="24"/>
        </w:rPr>
        <w:t xml:space="preserve">1/b. </w:t>
      </w:r>
      <w:proofErr w:type="spellStart"/>
      <w:r w:rsidRPr="009441E0">
        <w:rPr>
          <w:rFonts w:ascii="Garamond" w:hAnsi="Garamond"/>
          <w:iCs/>
          <w:szCs w:val="24"/>
        </w:rPr>
        <w:t>melléklet</w:t>
      </w:r>
      <w:proofErr w:type="spellEnd"/>
    </w:p>
    <w:p w14:paraId="64ED32CF" w14:textId="77777777" w:rsidR="009441E0" w:rsidRDefault="009441E0" w:rsidP="009441E0">
      <w:pPr>
        <w:tabs>
          <w:tab w:val="left" w:pos="7655"/>
        </w:tabs>
        <w:spacing w:before="720" w:after="480"/>
        <w:jc w:val="center"/>
        <w:rPr>
          <w:rFonts w:ascii="Garamond" w:hAnsi="Garamond"/>
          <w:b/>
          <w:sz w:val="32"/>
          <w:szCs w:val="32"/>
        </w:rPr>
      </w:pPr>
    </w:p>
    <w:p w14:paraId="7AC31E9E" w14:textId="77777777" w:rsidR="009441E0" w:rsidRPr="001B592E" w:rsidRDefault="009441E0" w:rsidP="009441E0">
      <w:pPr>
        <w:tabs>
          <w:tab w:val="left" w:pos="7655"/>
        </w:tabs>
        <w:spacing w:before="720" w:after="48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2020. </w:t>
      </w:r>
      <w:proofErr w:type="spellStart"/>
      <w:r>
        <w:rPr>
          <w:rFonts w:ascii="Garamond" w:hAnsi="Garamond"/>
          <w:b/>
          <w:sz w:val="32"/>
          <w:szCs w:val="32"/>
        </w:rPr>
        <w:t>évi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f</w:t>
      </w:r>
      <w:r w:rsidRPr="00FD6B6D">
        <w:rPr>
          <w:rFonts w:ascii="Garamond" w:hAnsi="Garamond"/>
          <w:b/>
          <w:sz w:val="32"/>
          <w:szCs w:val="32"/>
        </w:rPr>
        <w:t>ejlesztési-felújítási</w:t>
      </w:r>
      <w:proofErr w:type="spellEnd"/>
      <w:r w:rsidRPr="00FD6B6D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FD6B6D">
        <w:rPr>
          <w:rFonts w:ascii="Garamond" w:hAnsi="Garamond"/>
          <w:b/>
          <w:sz w:val="32"/>
          <w:szCs w:val="32"/>
        </w:rPr>
        <w:t>feladatok</w:t>
      </w:r>
      <w:proofErr w:type="spellEnd"/>
    </w:p>
    <w:p w14:paraId="2A7A8810" w14:textId="77777777" w:rsidR="009441E0" w:rsidRPr="00B57938" w:rsidRDefault="009441E0" w:rsidP="009441E0">
      <w:pPr>
        <w:tabs>
          <w:tab w:val="left" w:pos="7655"/>
        </w:tabs>
        <w:spacing w:before="720" w:after="480"/>
        <w:jc w:val="right"/>
        <w:rPr>
          <w:rFonts w:ascii="Garamond" w:hAnsi="Garamond"/>
          <w:i/>
          <w:sz w:val="22"/>
          <w:szCs w:val="22"/>
          <w:u w:val="single"/>
        </w:rPr>
      </w:pPr>
      <w:proofErr w:type="spellStart"/>
      <w:r w:rsidRPr="00B57938">
        <w:rPr>
          <w:rFonts w:ascii="Garamond" w:hAnsi="Garamond"/>
          <w:i/>
          <w:sz w:val="22"/>
          <w:szCs w:val="22"/>
          <w:u w:val="single"/>
        </w:rPr>
        <w:t>adatok</w:t>
      </w:r>
      <w:proofErr w:type="spellEnd"/>
      <w:r w:rsidRPr="00B57938">
        <w:rPr>
          <w:rFonts w:ascii="Garamond" w:hAnsi="Garamond"/>
          <w:i/>
          <w:sz w:val="22"/>
          <w:szCs w:val="22"/>
          <w:u w:val="single"/>
        </w:rPr>
        <w:t xml:space="preserve"> Ft-ban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060"/>
        <w:gridCol w:w="1440"/>
        <w:gridCol w:w="1440"/>
        <w:gridCol w:w="1440"/>
      </w:tblGrid>
      <w:tr w:rsidR="009441E0" w:rsidRPr="002E266C" w14:paraId="371EF673" w14:textId="77777777" w:rsidTr="00B62EE7">
        <w:trPr>
          <w:trHeight w:val="330"/>
        </w:trPr>
        <w:tc>
          <w:tcPr>
            <w:tcW w:w="900" w:type="dxa"/>
            <w:shd w:val="clear" w:color="auto" w:fill="FFFFFF"/>
            <w:vAlign w:val="center"/>
          </w:tcPr>
          <w:p w14:paraId="39C2A09C" w14:textId="77777777" w:rsidR="009441E0" w:rsidRPr="002E266C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14:paraId="7A984F7E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</w:p>
          <w:p w14:paraId="402E9846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</w:p>
          <w:p w14:paraId="569486E0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  <w:p w14:paraId="1B072A3A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</w:p>
          <w:p w14:paraId="7CEBA74B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Feladat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megnevezése</w:t>
            </w:r>
            <w:proofErr w:type="spellEnd"/>
          </w:p>
          <w:p w14:paraId="777DD93C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</w:p>
          <w:p w14:paraId="3203CFB4" w14:textId="77777777" w:rsidR="009441E0" w:rsidRPr="002E266C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743FE70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  <w:p w14:paraId="6684E48E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</w:p>
          <w:p w14:paraId="1340FB92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Eredeti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</w:tcPr>
          <w:p w14:paraId="3EFFDDAA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 </w:t>
            </w:r>
          </w:p>
          <w:p w14:paraId="78E7A37D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</w:p>
          <w:p w14:paraId="6977DF5B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Módosított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</w:tcPr>
          <w:p w14:paraId="36C08418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 </w:t>
            </w:r>
          </w:p>
          <w:p w14:paraId="129864FD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</w:p>
          <w:p w14:paraId="7B66F055" w14:textId="77777777" w:rsidR="009441E0" w:rsidRDefault="009441E0" w:rsidP="00B62EE7">
            <w:pPr>
              <w:tabs>
                <w:tab w:val="left" w:pos="7655"/>
              </w:tabs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Teljesítés</w:t>
            </w:r>
            <w:proofErr w:type="spellEnd"/>
          </w:p>
        </w:tc>
      </w:tr>
      <w:tr w:rsidR="009441E0" w:rsidRPr="002E266C" w14:paraId="2F8412AE" w14:textId="77777777" w:rsidTr="00B62EE7">
        <w:trPr>
          <w:trHeight w:val="330"/>
        </w:trPr>
        <w:tc>
          <w:tcPr>
            <w:tcW w:w="900" w:type="dxa"/>
            <w:shd w:val="clear" w:color="auto" w:fill="C0C0C0"/>
          </w:tcPr>
          <w:p w14:paraId="39E16023" w14:textId="77777777" w:rsidR="009441E0" w:rsidRPr="002E266C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3060" w:type="dxa"/>
            <w:shd w:val="clear" w:color="auto" w:fill="C0C0C0"/>
          </w:tcPr>
          <w:p w14:paraId="1631E7B3" w14:textId="77777777" w:rsidR="009441E0" w:rsidRPr="002E266C" w:rsidRDefault="009441E0" w:rsidP="00B62EE7">
            <w:pPr>
              <w:tabs>
                <w:tab w:val="left" w:pos="7655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</w:t>
            </w:r>
            <w:proofErr w:type="spellStart"/>
            <w:r w:rsidRPr="002E266C">
              <w:rPr>
                <w:rFonts w:ascii="Garamond" w:hAnsi="Garamond"/>
                <w:szCs w:val="24"/>
              </w:rPr>
              <w:t>Felújítási</w:t>
            </w:r>
            <w:proofErr w:type="spellEnd"/>
            <w:r w:rsidRPr="002E266C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2E266C">
              <w:rPr>
                <w:rFonts w:ascii="Garamond" w:hAnsi="Garamond"/>
                <w:szCs w:val="24"/>
              </w:rPr>
              <w:t>kiadás</w:t>
            </w:r>
            <w:proofErr w:type="spellEnd"/>
          </w:p>
        </w:tc>
        <w:tc>
          <w:tcPr>
            <w:tcW w:w="1440" w:type="dxa"/>
            <w:shd w:val="clear" w:color="auto" w:fill="C0C0C0"/>
          </w:tcPr>
          <w:p w14:paraId="13926E5C" w14:textId="77777777" w:rsidR="009441E0" w:rsidRPr="002E266C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174 289 500</w:t>
            </w:r>
          </w:p>
        </w:tc>
        <w:tc>
          <w:tcPr>
            <w:tcW w:w="1440" w:type="dxa"/>
            <w:shd w:val="clear" w:color="auto" w:fill="C0C0C0"/>
          </w:tcPr>
          <w:p w14:paraId="73A078F7" w14:textId="77777777" w:rsidR="009441E0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506 238 634</w:t>
            </w:r>
          </w:p>
        </w:tc>
        <w:tc>
          <w:tcPr>
            <w:tcW w:w="1440" w:type="dxa"/>
            <w:shd w:val="clear" w:color="auto" w:fill="C0C0C0"/>
          </w:tcPr>
          <w:p w14:paraId="6E4D88C0" w14:textId="77777777" w:rsidR="009441E0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54 648 554</w:t>
            </w:r>
          </w:p>
        </w:tc>
      </w:tr>
      <w:tr w:rsidR="009441E0" w:rsidRPr="002E266C" w14:paraId="4099DA0E" w14:textId="77777777" w:rsidTr="00B62EE7">
        <w:trPr>
          <w:trHeight w:val="360"/>
        </w:trPr>
        <w:tc>
          <w:tcPr>
            <w:tcW w:w="900" w:type="dxa"/>
          </w:tcPr>
          <w:p w14:paraId="78CD6A75" w14:textId="77777777" w:rsidR="009441E0" w:rsidRPr="002E266C" w:rsidRDefault="009441E0" w:rsidP="00B62EE7">
            <w:pPr>
              <w:tabs>
                <w:tab w:val="left" w:pos="7655"/>
              </w:tabs>
              <w:ind w:left="77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3060" w:type="dxa"/>
          </w:tcPr>
          <w:p w14:paraId="7B7A151E" w14:textId="77777777" w:rsidR="009441E0" w:rsidRPr="002E266C" w:rsidRDefault="009441E0" w:rsidP="00B62EE7">
            <w:pPr>
              <w:tabs>
                <w:tab w:val="left" w:pos="7655"/>
              </w:tabs>
              <w:ind w:left="77"/>
              <w:rPr>
                <w:rFonts w:ascii="Garamond" w:hAnsi="Garamond"/>
                <w:szCs w:val="24"/>
              </w:rPr>
            </w:pPr>
          </w:p>
        </w:tc>
        <w:tc>
          <w:tcPr>
            <w:tcW w:w="1440" w:type="dxa"/>
          </w:tcPr>
          <w:p w14:paraId="1589219A" w14:textId="77777777" w:rsidR="009441E0" w:rsidRPr="002E266C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440" w:type="dxa"/>
          </w:tcPr>
          <w:p w14:paraId="48DAD49B" w14:textId="77777777" w:rsidR="009441E0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440" w:type="dxa"/>
          </w:tcPr>
          <w:p w14:paraId="0E1B18FA" w14:textId="77777777" w:rsidR="009441E0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9441E0" w:rsidRPr="002E266C" w14:paraId="414C309F" w14:textId="77777777" w:rsidTr="00B62EE7">
        <w:trPr>
          <w:trHeight w:val="345"/>
        </w:trPr>
        <w:tc>
          <w:tcPr>
            <w:tcW w:w="900" w:type="dxa"/>
            <w:shd w:val="clear" w:color="auto" w:fill="C0C0C0"/>
          </w:tcPr>
          <w:p w14:paraId="694F1D81" w14:textId="77777777" w:rsidR="009441E0" w:rsidRPr="002E266C" w:rsidRDefault="009441E0" w:rsidP="00B62EE7">
            <w:pPr>
              <w:tabs>
                <w:tab w:val="left" w:pos="7655"/>
              </w:tabs>
              <w:ind w:left="77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3060" w:type="dxa"/>
            <w:shd w:val="clear" w:color="auto" w:fill="C0C0C0"/>
          </w:tcPr>
          <w:p w14:paraId="1B2BD693" w14:textId="77777777" w:rsidR="009441E0" w:rsidRPr="002E266C" w:rsidRDefault="009441E0" w:rsidP="00B62EE7">
            <w:pPr>
              <w:tabs>
                <w:tab w:val="left" w:pos="7655"/>
              </w:tabs>
              <w:ind w:left="77"/>
              <w:rPr>
                <w:rFonts w:ascii="Garamond" w:hAnsi="Garamond"/>
                <w:szCs w:val="24"/>
              </w:rPr>
            </w:pPr>
            <w:proofErr w:type="spellStart"/>
            <w:r w:rsidRPr="002E266C">
              <w:rPr>
                <w:rFonts w:ascii="Garamond" w:hAnsi="Garamond"/>
                <w:szCs w:val="24"/>
              </w:rPr>
              <w:t>Felhalmozási</w:t>
            </w:r>
            <w:proofErr w:type="spellEnd"/>
            <w:r w:rsidRPr="002E266C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2E266C">
              <w:rPr>
                <w:rFonts w:ascii="Garamond" w:hAnsi="Garamond"/>
                <w:szCs w:val="24"/>
              </w:rPr>
              <w:t>kiadás</w:t>
            </w:r>
            <w:proofErr w:type="spellEnd"/>
          </w:p>
        </w:tc>
        <w:tc>
          <w:tcPr>
            <w:tcW w:w="1440" w:type="dxa"/>
            <w:shd w:val="clear" w:color="auto" w:fill="C0C0C0"/>
          </w:tcPr>
          <w:p w14:paraId="7BD390C7" w14:textId="77777777" w:rsidR="009441E0" w:rsidRPr="002E266C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76 200 000</w:t>
            </w:r>
          </w:p>
        </w:tc>
        <w:tc>
          <w:tcPr>
            <w:tcW w:w="1440" w:type="dxa"/>
            <w:shd w:val="clear" w:color="auto" w:fill="C0C0C0"/>
          </w:tcPr>
          <w:p w14:paraId="7E661827" w14:textId="77777777" w:rsidR="009441E0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71 200 000</w:t>
            </w:r>
          </w:p>
        </w:tc>
        <w:tc>
          <w:tcPr>
            <w:tcW w:w="1440" w:type="dxa"/>
            <w:shd w:val="clear" w:color="auto" w:fill="C0C0C0"/>
          </w:tcPr>
          <w:p w14:paraId="2DB985BB" w14:textId="77777777" w:rsidR="009441E0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110 381 629</w:t>
            </w:r>
          </w:p>
        </w:tc>
      </w:tr>
      <w:tr w:rsidR="009441E0" w:rsidRPr="002E266C" w14:paraId="1C992B46" w14:textId="77777777" w:rsidTr="00B62EE7">
        <w:trPr>
          <w:trHeight w:val="345"/>
        </w:trPr>
        <w:tc>
          <w:tcPr>
            <w:tcW w:w="900" w:type="dxa"/>
          </w:tcPr>
          <w:p w14:paraId="22F22DDD" w14:textId="77777777" w:rsidR="009441E0" w:rsidRPr="002E266C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3060" w:type="dxa"/>
          </w:tcPr>
          <w:p w14:paraId="3FD6328E" w14:textId="77777777" w:rsidR="009441E0" w:rsidRPr="002E266C" w:rsidRDefault="009441E0" w:rsidP="00B62EE7">
            <w:pPr>
              <w:tabs>
                <w:tab w:val="left" w:pos="7655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440" w:type="dxa"/>
          </w:tcPr>
          <w:p w14:paraId="175E3F11" w14:textId="77777777" w:rsidR="009441E0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440" w:type="dxa"/>
          </w:tcPr>
          <w:p w14:paraId="15A61B9C" w14:textId="77777777" w:rsidR="009441E0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440" w:type="dxa"/>
          </w:tcPr>
          <w:p w14:paraId="207DFE80" w14:textId="77777777" w:rsidR="009441E0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9441E0" w:rsidRPr="002E266C" w14:paraId="1BA86EAB" w14:textId="77777777" w:rsidTr="00B62EE7">
        <w:trPr>
          <w:trHeight w:val="705"/>
        </w:trPr>
        <w:tc>
          <w:tcPr>
            <w:tcW w:w="900" w:type="dxa"/>
            <w:shd w:val="clear" w:color="auto" w:fill="C0C0C0"/>
          </w:tcPr>
          <w:p w14:paraId="3B1DEDCD" w14:textId="77777777" w:rsidR="009441E0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  <w:p w14:paraId="0638B55B" w14:textId="77777777" w:rsidR="009441E0" w:rsidRPr="002E266C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3060" w:type="dxa"/>
            <w:shd w:val="clear" w:color="auto" w:fill="C0C0C0"/>
          </w:tcPr>
          <w:p w14:paraId="48921C68" w14:textId="77777777" w:rsidR="009441E0" w:rsidRPr="002E266C" w:rsidRDefault="009441E0" w:rsidP="00B62EE7">
            <w:pPr>
              <w:tabs>
                <w:tab w:val="left" w:pos="7655"/>
              </w:tabs>
              <w:ind w:left="77"/>
              <w:rPr>
                <w:rFonts w:ascii="Garamond" w:hAnsi="Garamond"/>
                <w:szCs w:val="24"/>
              </w:rPr>
            </w:pPr>
          </w:p>
          <w:p w14:paraId="28588C09" w14:textId="77777777" w:rsidR="009441E0" w:rsidRPr="002E266C" w:rsidRDefault="009441E0" w:rsidP="00B62EE7">
            <w:pPr>
              <w:tabs>
                <w:tab w:val="left" w:pos="7655"/>
              </w:tabs>
              <w:ind w:left="77"/>
              <w:jc w:val="both"/>
              <w:rPr>
                <w:rFonts w:ascii="Garamond" w:hAnsi="Garamond"/>
                <w:b/>
                <w:szCs w:val="24"/>
              </w:rPr>
            </w:pPr>
            <w:r w:rsidRPr="002E266C">
              <w:rPr>
                <w:rFonts w:ascii="Garamond" w:hAnsi="Garamond"/>
                <w:szCs w:val="24"/>
              </w:rPr>
              <w:t xml:space="preserve">          </w:t>
            </w:r>
            <w:proofErr w:type="spellStart"/>
            <w:r w:rsidRPr="002E266C">
              <w:rPr>
                <w:rFonts w:ascii="Garamond" w:hAnsi="Garamond"/>
                <w:b/>
                <w:szCs w:val="24"/>
              </w:rPr>
              <w:t>Összesen</w:t>
            </w:r>
            <w:proofErr w:type="spellEnd"/>
            <w:r>
              <w:rPr>
                <w:rFonts w:ascii="Garamond" w:hAnsi="Garamond"/>
                <w:b/>
                <w:szCs w:val="24"/>
              </w:rPr>
              <w:t>:</w:t>
            </w:r>
          </w:p>
          <w:p w14:paraId="68010F55" w14:textId="77777777" w:rsidR="009441E0" w:rsidRPr="002E266C" w:rsidRDefault="009441E0" w:rsidP="00B62EE7">
            <w:pPr>
              <w:tabs>
                <w:tab w:val="left" w:pos="7655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440" w:type="dxa"/>
            <w:shd w:val="clear" w:color="auto" w:fill="C0C0C0"/>
          </w:tcPr>
          <w:p w14:paraId="0BB61676" w14:textId="77777777" w:rsidR="009441E0" w:rsidRPr="002E266C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250 489 500</w:t>
            </w:r>
          </w:p>
        </w:tc>
        <w:tc>
          <w:tcPr>
            <w:tcW w:w="1440" w:type="dxa"/>
            <w:shd w:val="clear" w:color="auto" w:fill="C0C0C0"/>
          </w:tcPr>
          <w:p w14:paraId="63885387" w14:textId="77777777" w:rsidR="009441E0" w:rsidRPr="002E266C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577 438 634</w:t>
            </w:r>
          </w:p>
        </w:tc>
        <w:tc>
          <w:tcPr>
            <w:tcW w:w="1440" w:type="dxa"/>
            <w:shd w:val="clear" w:color="auto" w:fill="C0C0C0"/>
          </w:tcPr>
          <w:p w14:paraId="7FF957C0" w14:textId="77777777" w:rsidR="009441E0" w:rsidRPr="002E266C" w:rsidRDefault="009441E0" w:rsidP="00B62EE7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165 030 183</w:t>
            </w:r>
          </w:p>
        </w:tc>
      </w:tr>
    </w:tbl>
    <w:p w14:paraId="27AA4ACC" w14:textId="77777777" w:rsidR="009441E0" w:rsidRDefault="009441E0" w:rsidP="009441E0"/>
    <w:p w14:paraId="7EBDC11A" w14:textId="77777777" w:rsidR="00B50EEA" w:rsidRDefault="00B50EEA"/>
    <w:sectPr w:rsidR="00B5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E0"/>
    <w:rsid w:val="009441E0"/>
    <w:rsid w:val="00B50EEA"/>
    <w:rsid w:val="00D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30FD"/>
  <w15:chartTrackingRefBased/>
  <w15:docId w15:val="{3C4433D0-6680-4DDA-8663-2148D5D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41E0"/>
    <w:pPr>
      <w:spacing w:after="0" w:line="240" w:lineRule="auto"/>
    </w:pPr>
    <w:rPr>
      <w:rFonts w:ascii="HTimes" w:eastAsia="Times New Roman" w:hAnsi="HTimes" w:cs="Times New Roman"/>
      <w:sz w:val="24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415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2</cp:revision>
  <dcterms:created xsi:type="dcterms:W3CDTF">2021-05-27T08:20:00Z</dcterms:created>
  <dcterms:modified xsi:type="dcterms:W3CDTF">2021-05-27T10:54:00Z</dcterms:modified>
</cp:coreProperties>
</file>