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2291"/>
        <w:gridCol w:w="1395"/>
        <w:gridCol w:w="143"/>
      </w:tblGrid>
      <w:tr w:rsidR="00C848FF" w:rsidRPr="00C848FF" w14:paraId="6C5CAD51" w14:textId="77777777" w:rsidTr="00C848FF">
        <w:trPr>
          <w:gridAfter w:val="1"/>
          <w:wAfter w:w="36" w:type="dxa"/>
          <w:trHeight w:val="450"/>
        </w:trPr>
        <w:tc>
          <w:tcPr>
            <w:tcW w:w="79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856"/>
              <w:gridCol w:w="651"/>
              <w:gridCol w:w="875"/>
              <w:gridCol w:w="2054"/>
              <w:gridCol w:w="855"/>
              <w:gridCol w:w="651"/>
              <w:gridCol w:w="875"/>
              <w:gridCol w:w="144"/>
            </w:tblGrid>
            <w:tr w:rsidR="00B51AEF" w:rsidRPr="00F25A93" w14:paraId="7336C1D1" w14:textId="77777777" w:rsidTr="005271AB">
              <w:trPr>
                <w:gridAfter w:val="1"/>
                <w:wAfter w:w="36" w:type="dxa"/>
                <w:trHeight w:val="450"/>
              </w:trPr>
              <w:tc>
                <w:tcPr>
                  <w:tcW w:w="13924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B5381E" w14:textId="77777777" w:rsidR="00B51AEF" w:rsidRPr="00F25A93" w:rsidRDefault="00B51AEF" w:rsidP="00B51AE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Mátraterenye Önkormányzat 2020. évi tervezett</w:t>
                  </w: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 költségvetési bevételeit és költségvetési kiadásait előirányzat csoportok szerint tartalmazó mérlege</w:t>
                  </w:r>
                </w:p>
              </w:tc>
            </w:tr>
            <w:tr w:rsidR="00B51AEF" w:rsidRPr="00F25A93" w14:paraId="365A0F49" w14:textId="77777777" w:rsidTr="005271AB">
              <w:trPr>
                <w:trHeight w:val="288"/>
              </w:trPr>
              <w:tc>
                <w:tcPr>
                  <w:tcW w:w="13924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B676EC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D0948" w14:textId="77777777" w:rsidR="00B51AEF" w:rsidRPr="00F25A93" w:rsidRDefault="00B51AEF" w:rsidP="00B51AE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B51AEF" w:rsidRPr="00F25A93" w14:paraId="1403EBFB" w14:textId="77777777" w:rsidTr="005271AB">
              <w:trPr>
                <w:trHeight w:val="15"/>
              </w:trPr>
              <w:tc>
                <w:tcPr>
                  <w:tcW w:w="13924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092E60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4DDF5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187B99E5" w14:textId="77777777" w:rsidTr="005271AB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0A5D7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7290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D0DF8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D8736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8EB3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4C3EB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D02E3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48EDC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6398A4D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65B1049A" w14:textId="77777777" w:rsidTr="005271AB">
              <w:trPr>
                <w:trHeight w:val="288"/>
              </w:trPr>
              <w:tc>
                <w:tcPr>
                  <w:tcW w:w="677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8CBABA6" w14:textId="77777777" w:rsidR="00B51AEF" w:rsidRPr="00F25A93" w:rsidRDefault="00B51AEF" w:rsidP="00B51AE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Bevételek</w:t>
                  </w:r>
                </w:p>
              </w:tc>
              <w:tc>
                <w:tcPr>
                  <w:tcW w:w="715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E7E6E6"/>
                  <w:noWrap/>
                  <w:vAlign w:val="bottom"/>
                  <w:hideMark/>
                </w:tcPr>
                <w:p w14:paraId="1884E7C2" w14:textId="77777777" w:rsidR="00B51AEF" w:rsidRPr="00F25A93" w:rsidRDefault="00B51AEF" w:rsidP="00B51AE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Kiadások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DBBB8E5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425AD823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30A78DD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3CB85DC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II. módosított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1DB1F0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módosítás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E41AAFB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III.módosított</w:t>
                  </w:r>
                  <w:proofErr w:type="spellEnd"/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8492073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86E974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II. módosított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5AE147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módosítás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253464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III.módosított</w:t>
                  </w:r>
                  <w:proofErr w:type="spellEnd"/>
                </w:p>
              </w:tc>
              <w:tc>
                <w:tcPr>
                  <w:tcW w:w="36" w:type="dxa"/>
                  <w:vAlign w:val="center"/>
                  <w:hideMark/>
                </w:tcPr>
                <w:p w14:paraId="0FBC3571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2FDB397A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29760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Megnevezés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5FD7C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A866C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380D3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2033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Megnevezés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1D8F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CD43F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732ED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69973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52009802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8DA03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Intézményi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műk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 bevételek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04CA8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2500000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978E8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1300000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05F1C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3800000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D6E5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Személyi juttatások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EF02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179494382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FB4E7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BDD41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179494382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13F091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22E3505A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45A7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Önk. sajátos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műk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bev</w:t>
                  </w:r>
                  <w:proofErr w:type="spellEnd"/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EB077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21000000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4922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-2250000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8DD74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18750000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496D0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Munkaad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terh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 jár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A842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28512359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C96C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5000000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1E6A8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33512359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1A66B7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743FB308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E465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 - Helyi adók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C5F0D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18000000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75674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C8D17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18000000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D62E1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Dologi kiadások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71C10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172354448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C993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-11538150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E68C8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160816298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3B6BB63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52F0D6FC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43397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 - Átengedett központi adók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C0118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3000000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2DC5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-3000000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CFC82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EBFD27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Műk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kiadások.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össz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FF99411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380361189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4B2278C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-6538150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1A3D165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  <w:t>373823039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4A4D79F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0D12D54C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474C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       Gépjárműadó 40%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12ACC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3000000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39D9E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-3000000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27125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B5B81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Tám. ért.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műk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 kiadás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22D25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124327010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ABC25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0B584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124327010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010517D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0DDE72B8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D7085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Egyéb közhatalmi bevételek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2706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E2D9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750000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84A28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750000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1B8DF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Műk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célú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pe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áta.áh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kiv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E22C4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10840493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8BEA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8000000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6D379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18840493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87BBBC0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724FC57C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9E3B8A3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Működési bevétel összesen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02F1D1C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23500000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A7C711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-950000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30C83B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  <w:t>22550000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225A19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Működési tám.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össz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8B56B88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135167503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2EB3167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8000000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3D2EC98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143167503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CB7B8E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2E82AE62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9580A26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Támogatások összesen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18A476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211836756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0E2B833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15389851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4C15EA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  <w:t>227226607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A379D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Felújítási kiadások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46C49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148425560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AF5BA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71305000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1A5CE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219730560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42A363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671B2582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8BFE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Normatív támogatások I. jogcím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679F3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78161382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13D3D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71E7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78161382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84B6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Felhalmozási kiadások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20457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45073005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D477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18288000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C3DA2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63361005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B544C0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7D7E15FD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AC911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Normatív támogatások II. jogcím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046AC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59517350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428D9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FEA0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59517350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28057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24301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13615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4B0B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CC9508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30B764F6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E930E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Normatív támogatások III. jogcím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C7280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71938750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18059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-379999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5CD17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71558751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9E7D0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Felh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célú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pe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áta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áh.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kiv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EE516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7649E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BE35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9CF6DD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334CD52E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901B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Normatív támogatások V. jogcím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2B25A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2219274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0F260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F11E3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2219274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DF01B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Részvény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10FF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DDCC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CAA8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26886E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666F014F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B0ADF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Normatív támogatások IV. jogcím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CD997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441C2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12919850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B8964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12919850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299F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9945D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D826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FD83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E15D3E6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1DC56AFF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21CF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Elszámolásból származó bevétel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E5E2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F45B5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2850000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D911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2850000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13060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9AC7E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B1A8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605E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60CA291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30BDFD95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9A675B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Felh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és tőkejell.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bev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össz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1FE55A7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5000000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528CAA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300000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8F31A20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  <w:t>5300000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13DEC9B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Felh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 kiad összesen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FAACBE0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193498565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65C3AD9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89593000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B4A7505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283091565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7800A7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3BA2AC8B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5FAB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Sajátos felhalm. és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tőkebev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04A85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1000000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7BCD0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35200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1000000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DAD0E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Tőketörlesztés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4D0DE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DCC3C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0EFBE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5A0C9D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51E97D97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2223B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Magánszemélyek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kom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 Adója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828D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4000000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4BB05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300000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777A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4300000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5E40F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Kamatfizetés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AFB9A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308D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77F17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16384C6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032F0DF5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583E5A6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Támog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értékű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bev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össz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00DB1FA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230472534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8717EC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519E359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  <w:t>217152533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3B09C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Adósságszolg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 összesen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B445D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A68A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D5901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6C7E1D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773ACB5F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7274D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Tám. értékű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műk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 bevétel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B90C3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230472534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D66E1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-13320001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077A4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217152533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AA75F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Általános tartalék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3A45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4FD6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ABADA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4CF13E3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6B1FB14D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8E88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 - ebből OEP-től átvett pénz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D8E55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13700000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A466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1300000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C544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15000000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B2195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Céltartalék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42487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A08E2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3CEF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38E115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708C268B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1CC8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 - ebből Munkaügyi kp.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07D7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97893636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9DB9A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-14620001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A8493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83273635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CEF3E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2F078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0085A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D5FF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66E5D6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76BE9690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FA09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 - önkormányzatoktól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1026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48738699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5BD59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DE550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48738699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2E9B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C8EB6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B9A4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B9967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E8A996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511A1108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2FF90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 -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Efop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 2020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2E47E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70140199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4A3EA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148C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70140199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31055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64C5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BA00A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771D5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26B5D1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4372E085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00C2E5B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Tám. értékű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felh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.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bev</w:t>
                  </w:r>
                  <w:proofErr w:type="spellEnd"/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E5B39B8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CC2079C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89135000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AAAB541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89135000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84053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8957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A7329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0B493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DC4C95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4DA6D0CF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C39D7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Hitelek összesen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3B9AF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73A7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B343C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FBA6F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Tartalékok összesen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02FF5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C98C1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CFA4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BA71A7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7D83A936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5776F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Működési célú hitelfelvétel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395D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7717B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94D81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6AF3530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Áht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-n belüli megelőlegezések </w:t>
                  </w:r>
                  <w:proofErr w:type="spell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visszafiz</w:t>
                  </w:r>
                  <w:proofErr w:type="spellEnd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A985EC9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12661653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27911AD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9A7C65A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12661653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47166DB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72BD9165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EFF6BA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>Működési célú átvett pénzeszköz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67D213B9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14B9E8A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500000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D0DD10D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sz w:val="18"/>
                      <w:szCs w:val="18"/>
                      <w:lang w:eastAsia="hu-HU"/>
                    </w:rPr>
                    <w:t>500000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9AD0D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09C0C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F4769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352D3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4AD2DA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1EBF6DD3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6D7FCA3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AHT-n belüli megelőlegezés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A7CDFC4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3151483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3A148E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5D77AD6C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  <w:t>3151483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344F5B4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 xml:space="preserve">Előző évi </w:t>
                  </w:r>
                  <w:proofErr w:type="spellStart"/>
                  <w:proofErr w:type="gramStart"/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visszaf.köt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792E2B2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12661653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90F7424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0E79318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12661653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02F00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5F212C39" w14:textId="77777777" w:rsidTr="005271AB">
              <w:trPr>
                <w:trHeight w:val="288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0E5085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Előző évi pénzmaradvány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D7E3039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247728137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D0CD824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0CCCA54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  <w:t>247728137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AA58C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DCC12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A962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FE256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7ADA9B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51AEF" w:rsidRPr="00F25A93" w14:paraId="4C08D64C" w14:textId="77777777" w:rsidTr="005271AB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6AA5E3A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Bevételek mindösszesen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0ED908B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721688910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4CEE42F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91054850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014C80D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sz w:val="18"/>
                      <w:szCs w:val="18"/>
                      <w:lang w:eastAsia="hu-HU"/>
                    </w:rPr>
                    <w:t>812743760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84B608E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color w:val="000000"/>
                      <w:sz w:val="18"/>
                      <w:szCs w:val="18"/>
                      <w:lang w:eastAsia="hu-HU"/>
                    </w:rPr>
                    <w:t>Kiadások mindösszesen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EC40C83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721688910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220F122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91054850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4CF5C46" w14:textId="77777777" w:rsidR="00B51AEF" w:rsidRPr="00F25A93" w:rsidRDefault="00B51AEF" w:rsidP="00B51AE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F25A93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812743760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13C8BE" w14:textId="77777777" w:rsidR="00B51AEF" w:rsidRPr="00F25A93" w:rsidRDefault="00B51AEF" w:rsidP="00B51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14:paraId="0A120113" w14:textId="77777777" w:rsidR="00B51AEF" w:rsidRDefault="00B51AEF" w:rsidP="00B51AEF"/>
          <w:p w14:paraId="40CF50D4" w14:textId="5DE7A15B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</w:tr>
      <w:tr w:rsidR="00C848FF" w:rsidRPr="00C848FF" w14:paraId="729F86AA" w14:textId="77777777" w:rsidTr="00C848FF">
        <w:trPr>
          <w:trHeight w:val="264"/>
        </w:trPr>
        <w:tc>
          <w:tcPr>
            <w:tcW w:w="7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1EBEB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7B00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</w:tr>
      <w:tr w:rsidR="00C848FF" w:rsidRPr="00C848FF" w14:paraId="33C5A9DE" w14:textId="77777777" w:rsidTr="00C848FF">
        <w:trPr>
          <w:trHeight w:val="315"/>
        </w:trPr>
        <w:tc>
          <w:tcPr>
            <w:tcW w:w="7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E1586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B9ED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250143B3" w14:textId="77777777" w:rsidTr="00C848FF">
        <w:trPr>
          <w:trHeight w:val="312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6B49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ADDA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i/>
                <w:iCs/>
                <w:sz w:val="24"/>
                <w:szCs w:val="24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i/>
                <w:iCs/>
                <w:sz w:val="24"/>
                <w:szCs w:val="24"/>
                <w:lang w:eastAsia="hu-HU"/>
              </w:rPr>
              <w:t>1/</w:t>
            </w:r>
            <w:proofErr w:type="gramStart"/>
            <w:r w:rsidRPr="00C848FF">
              <w:rPr>
                <w:rFonts w:ascii="Garamond" w:eastAsia="Times New Roman" w:hAnsi="Garamond" w:cs="Arial"/>
                <w:i/>
                <w:iCs/>
                <w:sz w:val="24"/>
                <w:szCs w:val="24"/>
                <w:lang w:eastAsia="hu-HU"/>
              </w:rPr>
              <w:t>b .</w:t>
            </w:r>
            <w:proofErr w:type="gramEnd"/>
            <w:r w:rsidRPr="00C848FF">
              <w:rPr>
                <w:rFonts w:ascii="Garamond" w:eastAsia="Times New Roman" w:hAnsi="Garamond" w:cs="Arial"/>
                <w:i/>
                <w:iCs/>
                <w:sz w:val="24"/>
                <w:szCs w:val="24"/>
                <w:lang w:eastAsia="hu-HU"/>
              </w:rPr>
              <w:t xml:space="preserve"> számú melléklet</w:t>
            </w:r>
          </w:p>
        </w:tc>
        <w:tc>
          <w:tcPr>
            <w:tcW w:w="36" w:type="dxa"/>
            <w:vAlign w:val="center"/>
            <w:hideMark/>
          </w:tcPr>
          <w:p w14:paraId="00DC7857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3A8BDA28" w14:textId="77777777" w:rsidTr="00C848FF">
        <w:trPr>
          <w:trHeight w:val="312"/>
        </w:trPr>
        <w:tc>
          <w:tcPr>
            <w:tcW w:w="7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F64E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4"/>
                <w:szCs w:val="24"/>
                <w:u w:val="single"/>
                <w:lang w:eastAsia="hu-HU"/>
              </w:rPr>
              <w:t>Mátraterenye Önkormányzat 2020. évi saját bevételeinek részletezése</w:t>
            </w:r>
          </w:p>
        </w:tc>
        <w:tc>
          <w:tcPr>
            <w:tcW w:w="36" w:type="dxa"/>
            <w:vAlign w:val="center"/>
            <w:hideMark/>
          </w:tcPr>
          <w:p w14:paraId="538BF03B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1A3A76CB" w14:textId="77777777" w:rsidTr="00C848FF">
        <w:trPr>
          <w:trHeight w:val="324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F864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CF39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6"/>
                <w:szCs w:val="16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16"/>
                <w:szCs w:val="16"/>
                <w:lang w:eastAsia="hu-HU"/>
              </w:rPr>
              <w:t>Adatok ezer forintban</w:t>
            </w:r>
          </w:p>
        </w:tc>
        <w:tc>
          <w:tcPr>
            <w:tcW w:w="36" w:type="dxa"/>
            <w:vAlign w:val="center"/>
            <w:hideMark/>
          </w:tcPr>
          <w:p w14:paraId="7E478EB3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3C1E02B1" w14:textId="77777777" w:rsidTr="00C848FF">
        <w:trPr>
          <w:trHeight w:val="528"/>
        </w:trPr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6B2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9969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Bevétel jellege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1674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2020. évi </w:t>
            </w: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>előirányzat</w:t>
            </w:r>
          </w:p>
        </w:tc>
        <w:tc>
          <w:tcPr>
            <w:tcW w:w="36" w:type="dxa"/>
            <w:vAlign w:val="center"/>
            <w:hideMark/>
          </w:tcPr>
          <w:p w14:paraId="06F33AA8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6FD16325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AF6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Hiteltörlesztés lakásépítési, vásárlási kölcsönökből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4754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Felhalmozási célú </w:t>
            </w:r>
            <w:proofErr w:type="spell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pe</w:t>
            </w:r>
            <w:proofErr w:type="spellEnd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Átv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3F0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1000000</w:t>
            </w:r>
          </w:p>
        </w:tc>
        <w:tc>
          <w:tcPr>
            <w:tcW w:w="36" w:type="dxa"/>
            <w:vAlign w:val="center"/>
            <w:hideMark/>
          </w:tcPr>
          <w:p w14:paraId="1A4F5089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73EC91AF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D5784E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Felh</w:t>
            </w:r>
            <w:proofErr w:type="spellEnd"/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 és tőke jellegű bevételek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751788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14BC63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1000000</w:t>
            </w:r>
          </w:p>
        </w:tc>
        <w:tc>
          <w:tcPr>
            <w:tcW w:w="36" w:type="dxa"/>
            <w:vAlign w:val="center"/>
            <w:hideMark/>
          </w:tcPr>
          <w:p w14:paraId="3F8BDEBB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0EF513B7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A0A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Háziorvosi szolgálat bevételei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807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Alaptev</w:t>
            </w:r>
            <w:proofErr w:type="spellEnd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összefüggő </w:t>
            </w:r>
            <w:proofErr w:type="spell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bev</w:t>
            </w:r>
            <w:proofErr w:type="spellEnd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3893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800000</w:t>
            </w:r>
          </w:p>
        </w:tc>
        <w:tc>
          <w:tcPr>
            <w:tcW w:w="36" w:type="dxa"/>
            <w:vAlign w:val="center"/>
            <w:hideMark/>
          </w:tcPr>
          <w:p w14:paraId="262C5CE9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0B1EF5A0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0861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Bérleti díjak összesen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5438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Alaptev</w:t>
            </w:r>
            <w:proofErr w:type="spellEnd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összefüggő </w:t>
            </w:r>
            <w:proofErr w:type="spell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bev</w:t>
            </w:r>
            <w:proofErr w:type="spellEnd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03D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200000</w:t>
            </w:r>
          </w:p>
        </w:tc>
        <w:tc>
          <w:tcPr>
            <w:tcW w:w="36" w:type="dxa"/>
            <w:vAlign w:val="center"/>
            <w:hideMark/>
          </w:tcPr>
          <w:p w14:paraId="79429A1B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1AC6528B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040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Sírhelydíjak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8C6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Alaptev</w:t>
            </w:r>
            <w:proofErr w:type="spellEnd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összefüggő </w:t>
            </w:r>
            <w:proofErr w:type="spell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bev</w:t>
            </w:r>
            <w:proofErr w:type="spellEnd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F63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100000</w:t>
            </w:r>
          </w:p>
        </w:tc>
        <w:tc>
          <w:tcPr>
            <w:tcW w:w="36" w:type="dxa"/>
            <w:vAlign w:val="center"/>
            <w:hideMark/>
          </w:tcPr>
          <w:p w14:paraId="44DAD912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285D9855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597184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Alaptev</w:t>
            </w:r>
            <w:proofErr w:type="spellEnd"/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 összefüggő szolgáltat. bevételei összesen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64B8B0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0DE259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1100000</w:t>
            </w:r>
          </w:p>
        </w:tc>
        <w:tc>
          <w:tcPr>
            <w:tcW w:w="36" w:type="dxa"/>
            <w:vAlign w:val="center"/>
            <w:hideMark/>
          </w:tcPr>
          <w:p w14:paraId="21B142D5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7D545746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BC23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Kultúrház bérleti díja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5A96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Bérleti díjak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1E75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500000</w:t>
            </w:r>
          </w:p>
        </w:tc>
        <w:tc>
          <w:tcPr>
            <w:tcW w:w="36" w:type="dxa"/>
            <w:vAlign w:val="center"/>
            <w:hideMark/>
          </w:tcPr>
          <w:p w14:paraId="1FB852FC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7E2095F9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A50E72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Bérleti díjak összesen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27E231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1D1CCF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500000</w:t>
            </w:r>
          </w:p>
        </w:tc>
        <w:tc>
          <w:tcPr>
            <w:tcW w:w="36" w:type="dxa"/>
            <w:vAlign w:val="center"/>
            <w:hideMark/>
          </w:tcPr>
          <w:p w14:paraId="2AE71515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0FA4AD9B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F5F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Egyéb bevételek (kamat, fénymásolás </w:t>
            </w:r>
            <w:proofErr w:type="spell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stb</w:t>
            </w:r>
            <w:proofErr w:type="spellEnd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, ig. </w:t>
            </w:r>
            <w:proofErr w:type="spell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szolg</w:t>
            </w:r>
            <w:proofErr w:type="spellEnd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díj))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3A8D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Egyéb bevételek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014C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200000</w:t>
            </w:r>
          </w:p>
        </w:tc>
        <w:tc>
          <w:tcPr>
            <w:tcW w:w="36" w:type="dxa"/>
            <w:vAlign w:val="center"/>
            <w:hideMark/>
          </w:tcPr>
          <w:p w14:paraId="011EA4CB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635B04F8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A4CD14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Egyéb bevételek összesen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5C5F54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C2009E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200000</w:t>
            </w:r>
          </w:p>
        </w:tc>
        <w:tc>
          <w:tcPr>
            <w:tcW w:w="36" w:type="dxa"/>
            <w:vAlign w:val="center"/>
            <w:hideMark/>
          </w:tcPr>
          <w:p w14:paraId="339E84D7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0048C86A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845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Talajterhelési díj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14E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6B0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450000</w:t>
            </w:r>
          </w:p>
        </w:tc>
        <w:tc>
          <w:tcPr>
            <w:tcW w:w="36" w:type="dxa"/>
            <w:vAlign w:val="center"/>
            <w:hideMark/>
          </w:tcPr>
          <w:p w14:paraId="6E1D9778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46B25AB8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3AB1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Magánszemélyek kommunális adója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3E9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1EEB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4000000</w:t>
            </w:r>
          </w:p>
        </w:tc>
        <w:tc>
          <w:tcPr>
            <w:tcW w:w="36" w:type="dxa"/>
            <w:vAlign w:val="center"/>
            <w:hideMark/>
          </w:tcPr>
          <w:p w14:paraId="1689FCC2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033597F4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202E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Iparűzési adó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EA9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D18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19000000</w:t>
            </w:r>
          </w:p>
        </w:tc>
        <w:tc>
          <w:tcPr>
            <w:tcW w:w="36" w:type="dxa"/>
            <w:vAlign w:val="center"/>
            <w:hideMark/>
          </w:tcPr>
          <w:p w14:paraId="36E4D113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5D5A2E11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1B25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Pótlék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3A6E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4C3B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50000</w:t>
            </w:r>
          </w:p>
        </w:tc>
        <w:tc>
          <w:tcPr>
            <w:tcW w:w="36" w:type="dxa"/>
            <w:vAlign w:val="center"/>
            <w:hideMark/>
          </w:tcPr>
          <w:p w14:paraId="4B3C24BC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56092043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A61FFC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Helyben maradó adók összesen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25F045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7F6C39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23500000</w:t>
            </w:r>
          </w:p>
        </w:tc>
        <w:tc>
          <w:tcPr>
            <w:tcW w:w="36" w:type="dxa"/>
            <w:vAlign w:val="center"/>
            <w:hideMark/>
          </w:tcPr>
          <w:p w14:paraId="18678294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68B34F23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288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Önkormányzati lakások lakbérbevétele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6D3B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Egyéb sajátos bevételek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165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200000</w:t>
            </w:r>
          </w:p>
        </w:tc>
        <w:tc>
          <w:tcPr>
            <w:tcW w:w="36" w:type="dxa"/>
            <w:vAlign w:val="center"/>
            <w:hideMark/>
          </w:tcPr>
          <w:p w14:paraId="1A91DC0B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5F1DD8F4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EFD3F2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Egyéb sajátos bevételek összesen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A2C9C6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238920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200000</w:t>
            </w:r>
          </w:p>
        </w:tc>
        <w:tc>
          <w:tcPr>
            <w:tcW w:w="36" w:type="dxa"/>
            <w:vAlign w:val="center"/>
            <w:hideMark/>
          </w:tcPr>
          <w:p w14:paraId="56503C15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78D47E41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18F4FD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Gépjárműadó helyben maradó része: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7B5A6A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485972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3000000</w:t>
            </w:r>
          </w:p>
        </w:tc>
        <w:tc>
          <w:tcPr>
            <w:tcW w:w="36" w:type="dxa"/>
            <w:vAlign w:val="center"/>
            <w:hideMark/>
          </w:tcPr>
          <w:p w14:paraId="589C2216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52A58C5D" w14:textId="77777777" w:rsidTr="00C848FF">
        <w:trPr>
          <w:trHeight w:val="570"/>
        </w:trPr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AFC82C5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Saját bevételek összesen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317C7C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816E5F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29500000</w:t>
            </w:r>
          </w:p>
        </w:tc>
        <w:tc>
          <w:tcPr>
            <w:tcW w:w="36" w:type="dxa"/>
            <w:vAlign w:val="center"/>
            <w:hideMark/>
          </w:tcPr>
          <w:p w14:paraId="05741DBD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2BC460D1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A82C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7865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7C7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7EB61EB1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0BE0AC62" w14:textId="77777777" w:rsidTr="00C848FF">
        <w:trPr>
          <w:trHeight w:val="510"/>
        </w:trPr>
        <w:tc>
          <w:tcPr>
            <w:tcW w:w="7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F6C9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  <w:t>Mátraterenye Önkormányzat 2020. évi támogatásértékű</w:t>
            </w:r>
            <w:r w:rsidRPr="00C848FF"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  <w:br/>
              <w:t xml:space="preserve"> működési bevételeinek részletezése</w:t>
            </w:r>
          </w:p>
        </w:tc>
        <w:tc>
          <w:tcPr>
            <w:tcW w:w="36" w:type="dxa"/>
            <w:vAlign w:val="center"/>
            <w:hideMark/>
          </w:tcPr>
          <w:p w14:paraId="7D825415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010D558A" w14:textId="77777777" w:rsidTr="00C848FF">
        <w:trPr>
          <w:trHeight w:val="264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DBB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645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058B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38DC9357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631C0268" w14:textId="77777777" w:rsidTr="00C848FF">
        <w:trPr>
          <w:trHeight w:val="324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5F1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6233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6"/>
                <w:szCs w:val="16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16"/>
                <w:szCs w:val="16"/>
                <w:lang w:eastAsia="hu-HU"/>
              </w:rPr>
              <w:t>Adatok ezer forintban</w:t>
            </w:r>
          </w:p>
        </w:tc>
        <w:tc>
          <w:tcPr>
            <w:tcW w:w="36" w:type="dxa"/>
            <w:vAlign w:val="center"/>
            <w:hideMark/>
          </w:tcPr>
          <w:p w14:paraId="59AD2973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093E2FA0" w14:textId="77777777" w:rsidTr="00C848FF">
        <w:trPr>
          <w:trHeight w:val="528"/>
        </w:trPr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39F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FD8F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Bevétel jellege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25C5" w14:textId="77777777" w:rsidR="00C848FF" w:rsidRPr="00C848FF" w:rsidRDefault="00C848FF" w:rsidP="00C848F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2020. évi </w:t>
            </w: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>előirányzat</w:t>
            </w:r>
          </w:p>
        </w:tc>
        <w:tc>
          <w:tcPr>
            <w:tcW w:w="36" w:type="dxa"/>
            <w:vAlign w:val="center"/>
            <w:hideMark/>
          </w:tcPr>
          <w:p w14:paraId="7018FA10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0DB4528F" w14:textId="77777777" w:rsidTr="00C848FF">
        <w:trPr>
          <w:trHeight w:val="792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D1B0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TB alapoktól átvett pénzeszköz</w:t>
            </w: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br/>
              <w:t>Egészségügy működéséhez átvett pénzeszköz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0822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Tám. értékű </w:t>
            </w:r>
            <w:proofErr w:type="spellStart"/>
            <w:proofErr w:type="gram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működ.bevétel</w:t>
            </w:r>
            <w:proofErr w:type="spellEnd"/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6C6DB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13 700 000</w:t>
            </w:r>
          </w:p>
        </w:tc>
        <w:tc>
          <w:tcPr>
            <w:tcW w:w="36" w:type="dxa"/>
            <w:vAlign w:val="center"/>
            <w:hideMark/>
          </w:tcPr>
          <w:p w14:paraId="3417BCD7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5218EC44" w14:textId="77777777" w:rsidTr="00C848FF">
        <w:trPr>
          <w:trHeight w:val="528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F23E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Elkülönített állami pénzalapoktól átvett pénzeszköz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1A81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Tám. értékű </w:t>
            </w:r>
            <w:proofErr w:type="spellStart"/>
            <w:proofErr w:type="gram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működ.bevétel</w:t>
            </w:r>
            <w:proofErr w:type="spellEnd"/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8281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97 893 636</w:t>
            </w:r>
          </w:p>
        </w:tc>
        <w:tc>
          <w:tcPr>
            <w:tcW w:w="36" w:type="dxa"/>
            <w:vAlign w:val="center"/>
            <w:hideMark/>
          </w:tcPr>
          <w:p w14:paraId="5A217F2E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2FFDB02A" w14:textId="77777777" w:rsidTr="00C848FF">
        <w:trPr>
          <w:trHeight w:val="528"/>
        </w:trPr>
        <w:tc>
          <w:tcPr>
            <w:tcW w:w="4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BD67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EFOP 2020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E3F2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Tám. értékű </w:t>
            </w:r>
            <w:proofErr w:type="spellStart"/>
            <w:proofErr w:type="gram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működ.bevétel</w:t>
            </w:r>
            <w:proofErr w:type="spellEnd"/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985A" w14:textId="77777777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70 140 199</w:t>
            </w:r>
          </w:p>
        </w:tc>
        <w:tc>
          <w:tcPr>
            <w:tcW w:w="36" w:type="dxa"/>
            <w:vAlign w:val="center"/>
            <w:hideMark/>
          </w:tcPr>
          <w:p w14:paraId="0D5C7B95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43575C8C" w14:textId="77777777" w:rsidTr="00C848FF">
        <w:trPr>
          <w:trHeight w:val="264"/>
        </w:trPr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F51B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Mátranovák Község Önkormányzatától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C8FB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Tám. értékű </w:t>
            </w:r>
            <w:proofErr w:type="spellStart"/>
            <w:proofErr w:type="gramStart"/>
            <w:r w:rsidRPr="00C848F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működ.bevétel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F331" w14:textId="2A49B5D9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772CF4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48 738 699</w:t>
            </w:r>
          </w:p>
        </w:tc>
        <w:tc>
          <w:tcPr>
            <w:tcW w:w="36" w:type="dxa"/>
            <w:vAlign w:val="center"/>
            <w:hideMark/>
          </w:tcPr>
          <w:p w14:paraId="51C66682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8FF" w:rsidRPr="00C848FF" w14:paraId="6DD34AC0" w14:textId="77777777" w:rsidTr="00C848FF">
        <w:trPr>
          <w:trHeight w:val="276"/>
        </w:trPr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86401A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Támogatás értékű működési bevételek összesen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55E5BB" w14:textId="77777777" w:rsidR="00C848FF" w:rsidRPr="00C848FF" w:rsidRDefault="00C848FF" w:rsidP="00C848F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C848F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05B314B" w14:textId="47A9B9E1" w:rsidR="00C848FF" w:rsidRPr="00C848FF" w:rsidRDefault="00C848FF" w:rsidP="00C848F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772CF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230472534</w:t>
            </w:r>
          </w:p>
        </w:tc>
        <w:tc>
          <w:tcPr>
            <w:tcW w:w="36" w:type="dxa"/>
            <w:vAlign w:val="center"/>
            <w:hideMark/>
          </w:tcPr>
          <w:p w14:paraId="057ED58E" w14:textId="77777777" w:rsidR="00C848FF" w:rsidRPr="00C848FF" w:rsidRDefault="00C848FF" w:rsidP="00C8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8942ACD" w14:textId="77777777" w:rsidR="00B84EEA" w:rsidRDefault="00B84EEA"/>
    <w:sectPr w:rsidR="00B8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FF"/>
    <w:rsid w:val="00772CF4"/>
    <w:rsid w:val="00B51AEF"/>
    <w:rsid w:val="00B84EEA"/>
    <w:rsid w:val="00C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4075"/>
  <w15:chartTrackingRefBased/>
  <w15:docId w15:val="{5FA29CED-CD23-40C5-8D45-E39D537C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3</cp:revision>
  <dcterms:created xsi:type="dcterms:W3CDTF">2021-05-19T07:44:00Z</dcterms:created>
  <dcterms:modified xsi:type="dcterms:W3CDTF">2021-05-19T12:59:00Z</dcterms:modified>
</cp:coreProperties>
</file>