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0DB7" w14:textId="221F2144" w:rsidR="00BB633C" w:rsidRPr="008C28AC" w:rsidRDefault="008F5108" w:rsidP="00BB63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2. melléklet</w:t>
      </w:r>
    </w:p>
    <w:p w14:paraId="04B21A26" w14:textId="77777777" w:rsidR="00BB633C" w:rsidRPr="00DC1F25" w:rsidRDefault="00BB633C" w:rsidP="00BB633C">
      <w:pPr>
        <w:jc w:val="center"/>
        <w:rPr>
          <w:b/>
        </w:rPr>
      </w:pPr>
      <w:r w:rsidRPr="00DC1F25">
        <w:rPr>
          <w:b/>
        </w:rPr>
        <w:t>A helyi önkormányzat pénzeszközeinek változása</w:t>
      </w:r>
    </w:p>
    <w:p w14:paraId="3FA1D03D" w14:textId="77777777" w:rsidR="00BB633C" w:rsidRPr="00E7015D" w:rsidRDefault="00BB633C" w:rsidP="00BB633C">
      <w:pPr>
        <w:jc w:val="right"/>
        <w:rPr>
          <w:i/>
          <w:sz w:val="20"/>
          <w:szCs w:val="20"/>
        </w:rPr>
      </w:pPr>
      <w:r w:rsidRPr="00E7015D">
        <w:rPr>
          <w:i/>
          <w:sz w:val="20"/>
          <w:szCs w:val="20"/>
        </w:rPr>
        <w:t>Forint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55"/>
        <w:gridCol w:w="1455"/>
        <w:gridCol w:w="1455"/>
      </w:tblGrid>
      <w:tr w:rsidR="00BB633C" w:rsidRPr="00DC1F25" w14:paraId="1E6387B6" w14:textId="77777777" w:rsidTr="002F43A6">
        <w:trPr>
          <w:trHeight w:val="276"/>
          <w:jc w:val="center"/>
        </w:trPr>
        <w:tc>
          <w:tcPr>
            <w:tcW w:w="5274" w:type="dxa"/>
            <w:vMerge w:val="restart"/>
            <w:vAlign w:val="center"/>
          </w:tcPr>
          <w:p w14:paraId="3DBE82FC" w14:textId="77777777"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Pénzeszköz típusok</w:t>
            </w:r>
          </w:p>
        </w:tc>
        <w:tc>
          <w:tcPr>
            <w:tcW w:w="1455" w:type="dxa"/>
            <w:vMerge w:val="restart"/>
            <w:vAlign w:val="center"/>
          </w:tcPr>
          <w:p w14:paraId="50B3DAAF" w14:textId="2AD6E522"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6053D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1ED93CF3" w14:textId="77777777"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tény</w:t>
            </w:r>
          </w:p>
        </w:tc>
        <w:tc>
          <w:tcPr>
            <w:tcW w:w="1455" w:type="dxa"/>
            <w:vMerge w:val="restart"/>
            <w:vAlign w:val="center"/>
          </w:tcPr>
          <w:p w14:paraId="0F03F3CC" w14:textId="13851731"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6053D">
              <w:rPr>
                <w:b/>
              </w:rPr>
              <w:t>20</w:t>
            </w:r>
            <w:r w:rsidRPr="002243C5">
              <w:rPr>
                <w:b/>
              </w:rPr>
              <w:t>.</w:t>
            </w:r>
          </w:p>
          <w:p w14:paraId="25AC9175" w14:textId="77777777"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terv</w:t>
            </w:r>
          </w:p>
        </w:tc>
        <w:tc>
          <w:tcPr>
            <w:tcW w:w="1455" w:type="dxa"/>
            <w:vMerge w:val="restart"/>
            <w:vAlign w:val="center"/>
          </w:tcPr>
          <w:p w14:paraId="6854FFC1" w14:textId="0A4ADAFE"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6053D">
              <w:rPr>
                <w:b/>
              </w:rPr>
              <w:t>20</w:t>
            </w:r>
            <w:r w:rsidRPr="002243C5">
              <w:rPr>
                <w:b/>
              </w:rPr>
              <w:t>.</w:t>
            </w:r>
          </w:p>
          <w:p w14:paraId="1FE48F8B" w14:textId="77777777"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tény</w:t>
            </w:r>
          </w:p>
        </w:tc>
      </w:tr>
      <w:tr w:rsidR="00BB633C" w:rsidRPr="00DC1F25" w14:paraId="5E336161" w14:textId="77777777" w:rsidTr="002F43A6">
        <w:trPr>
          <w:trHeight w:val="276"/>
          <w:jc w:val="center"/>
        </w:trPr>
        <w:tc>
          <w:tcPr>
            <w:tcW w:w="5274" w:type="dxa"/>
            <w:vMerge/>
            <w:vAlign w:val="center"/>
          </w:tcPr>
          <w:p w14:paraId="6B5A1E24" w14:textId="77777777" w:rsidR="00BB633C" w:rsidRPr="00DC1F25" w:rsidRDefault="00BB633C" w:rsidP="002F43A6"/>
        </w:tc>
        <w:tc>
          <w:tcPr>
            <w:tcW w:w="1455" w:type="dxa"/>
            <w:vMerge/>
            <w:shd w:val="clear" w:color="auto" w:fill="auto"/>
            <w:vAlign w:val="center"/>
          </w:tcPr>
          <w:p w14:paraId="7B4340CA" w14:textId="77777777"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14:paraId="5E196D02" w14:textId="77777777"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14:paraId="1077C7A9" w14:textId="77777777"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14:paraId="12409E17" w14:textId="77777777" w:rsidTr="002F43A6">
        <w:trPr>
          <w:trHeight w:val="276"/>
          <w:jc w:val="center"/>
        </w:trPr>
        <w:tc>
          <w:tcPr>
            <w:tcW w:w="5274" w:type="dxa"/>
            <w:vMerge/>
            <w:vAlign w:val="center"/>
          </w:tcPr>
          <w:p w14:paraId="742BAEE9" w14:textId="77777777" w:rsidR="00BB633C" w:rsidRPr="00DC1F25" w:rsidRDefault="00BB633C" w:rsidP="002F43A6"/>
        </w:tc>
        <w:tc>
          <w:tcPr>
            <w:tcW w:w="1455" w:type="dxa"/>
            <w:vMerge/>
            <w:shd w:val="clear" w:color="auto" w:fill="auto"/>
            <w:vAlign w:val="center"/>
          </w:tcPr>
          <w:p w14:paraId="4AE21755" w14:textId="77777777"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14:paraId="5EA5E6ED" w14:textId="77777777"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14:paraId="1D990424" w14:textId="77777777"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6053D" w:rsidRPr="00DC1F39" w14:paraId="6E538492" w14:textId="77777777" w:rsidTr="00135F67">
        <w:trPr>
          <w:trHeight w:val="276"/>
          <w:jc w:val="center"/>
        </w:trPr>
        <w:tc>
          <w:tcPr>
            <w:tcW w:w="5274" w:type="dxa"/>
            <w:vAlign w:val="center"/>
          </w:tcPr>
          <w:p w14:paraId="53FD96FF" w14:textId="77777777" w:rsidR="00B6053D" w:rsidRPr="00DC1F39" w:rsidRDefault="00B6053D" w:rsidP="00B6053D">
            <w:pPr>
              <w:rPr>
                <w:b/>
              </w:rPr>
            </w:pPr>
            <w:r w:rsidRPr="00DC1F39">
              <w:rPr>
                <w:b/>
              </w:rPr>
              <w:t>Lekötött bankbetétek</w:t>
            </w:r>
          </w:p>
        </w:tc>
        <w:tc>
          <w:tcPr>
            <w:tcW w:w="1455" w:type="dxa"/>
            <w:vAlign w:val="center"/>
          </w:tcPr>
          <w:p w14:paraId="429688C8" w14:textId="77777777" w:rsidR="00B6053D" w:rsidRPr="00DC1F39" w:rsidRDefault="00B6053D" w:rsidP="00B6053D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40A39D3" w14:textId="77777777" w:rsidR="00B6053D" w:rsidRPr="00DC1F39" w:rsidRDefault="00B6053D" w:rsidP="00B6053D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37590CF9" w14:textId="77777777" w:rsidR="00B6053D" w:rsidRPr="00DC1F39" w:rsidRDefault="00B6053D" w:rsidP="00B6053D">
            <w:pPr>
              <w:jc w:val="center"/>
              <w:rPr>
                <w:b/>
              </w:rPr>
            </w:pPr>
          </w:p>
        </w:tc>
      </w:tr>
      <w:tr w:rsidR="00B6053D" w:rsidRPr="00DC1F25" w14:paraId="6D1366B7" w14:textId="77777777" w:rsidTr="00135F67">
        <w:trPr>
          <w:trHeight w:val="276"/>
          <w:jc w:val="center"/>
        </w:trPr>
        <w:tc>
          <w:tcPr>
            <w:tcW w:w="5274" w:type="dxa"/>
            <w:vAlign w:val="center"/>
          </w:tcPr>
          <w:p w14:paraId="1511C642" w14:textId="77777777" w:rsidR="00B6053D" w:rsidRDefault="00B6053D" w:rsidP="00B6053D">
            <w:r>
              <w:t xml:space="preserve">- </w:t>
            </w:r>
          </w:p>
        </w:tc>
        <w:tc>
          <w:tcPr>
            <w:tcW w:w="1455" w:type="dxa"/>
            <w:vAlign w:val="center"/>
          </w:tcPr>
          <w:p w14:paraId="65EF9722" w14:textId="77777777" w:rsidR="00B6053D" w:rsidRPr="002243C5" w:rsidRDefault="00B6053D" w:rsidP="00B6053D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3385E64B" w14:textId="77777777" w:rsidR="00B6053D" w:rsidRPr="002243C5" w:rsidRDefault="00B6053D" w:rsidP="00B6053D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32E09726" w14:textId="77777777" w:rsidR="00B6053D" w:rsidRPr="002243C5" w:rsidRDefault="00B6053D" w:rsidP="00B6053D">
            <w:pPr>
              <w:jc w:val="center"/>
              <w:rPr>
                <w:b/>
              </w:rPr>
            </w:pPr>
          </w:p>
        </w:tc>
      </w:tr>
      <w:tr w:rsidR="00B6053D" w:rsidRPr="00DC1F25" w14:paraId="0C8BBAF2" w14:textId="77777777" w:rsidTr="00135F67">
        <w:trPr>
          <w:trHeight w:val="276"/>
          <w:jc w:val="center"/>
        </w:trPr>
        <w:tc>
          <w:tcPr>
            <w:tcW w:w="5274" w:type="dxa"/>
            <w:vAlign w:val="center"/>
          </w:tcPr>
          <w:p w14:paraId="1C58797D" w14:textId="77777777" w:rsidR="00B6053D" w:rsidRDefault="00B6053D" w:rsidP="00B6053D">
            <w:r>
              <w:t xml:space="preserve">- </w:t>
            </w:r>
          </w:p>
        </w:tc>
        <w:tc>
          <w:tcPr>
            <w:tcW w:w="1455" w:type="dxa"/>
            <w:vAlign w:val="center"/>
          </w:tcPr>
          <w:p w14:paraId="09395F65" w14:textId="77777777" w:rsidR="00B6053D" w:rsidRPr="002243C5" w:rsidRDefault="00B6053D" w:rsidP="00B6053D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790D54E5" w14:textId="77777777" w:rsidR="00B6053D" w:rsidRPr="002243C5" w:rsidRDefault="00B6053D" w:rsidP="00B6053D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0F7EBFAB" w14:textId="77777777" w:rsidR="00B6053D" w:rsidRPr="002243C5" w:rsidRDefault="00B6053D" w:rsidP="00B6053D">
            <w:pPr>
              <w:jc w:val="center"/>
              <w:rPr>
                <w:b/>
              </w:rPr>
            </w:pPr>
          </w:p>
        </w:tc>
      </w:tr>
      <w:tr w:rsidR="00B6053D" w:rsidRPr="00DC1F39" w14:paraId="70F58538" w14:textId="77777777" w:rsidTr="002F43A6">
        <w:trPr>
          <w:jc w:val="center"/>
        </w:trPr>
        <w:tc>
          <w:tcPr>
            <w:tcW w:w="5274" w:type="dxa"/>
            <w:vAlign w:val="center"/>
          </w:tcPr>
          <w:p w14:paraId="678F95C0" w14:textId="77777777" w:rsidR="00B6053D" w:rsidRPr="00DC1F39" w:rsidRDefault="00B6053D" w:rsidP="00B6053D">
            <w:pPr>
              <w:rPr>
                <w:b/>
              </w:rPr>
            </w:pPr>
            <w:r w:rsidRPr="00DC1F39">
              <w:rPr>
                <w:b/>
              </w:rPr>
              <w:t>Pénztárak, csekkek, betétkönyvek</w:t>
            </w:r>
          </w:p>
        </w:tc>
        <w:tc>
          <w:tcPr>
            <w:tcW w:w="1455" w:type="dxa"/>
            <w:vAlign w:val="center"/>
          </w:tcPr>
          <w:p w14:paraId="0A70DDAA" w14:textId="77777777" w:rsidR="00B6053D" w:rsidRPr="00DC1F39" w:rsidRDefault="00B6053D" w:rsidP="00B6053D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6F4805A" w14:textId="77777777" w:rsidR="00B6053D" w:rsidRPr="00DC1F39" w:rsidRDefault="00B6053D" w:rsidP="00B6053D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0CECBC03" w14:textId="77777777" w:rsidR="00B6053D" w:rsidRPr="00DC1F39" w:rsidRDefault="00B6053D" w:rsidP="00B6053D">
            <w:pPr>
              <w:rPr>
                <w:b/>
              </w:rPr>
            </w:pPr>
          </w:p>
        </w:tc>
      </w:tr>
      <w:tr w:rsidR="00B6053D" w:rsidRPr="00DC1F25" w14:paraId="4F0AE526" w14:textId="77777777" w:rsidTr="002F43A6">
        <w:trPr>
          <w:jc w:val="center"/>
        </w:trPr>
        <w:tc>
          <w:tcPr>
            <w:tcW w:w="5274" w:type="dxa"/>
            <w:vAlign w:val="center"/>
          </w:tcPr>
          <w:p w14:paraId="1604B626" w14:textId="77777777" w:rsidR="00B6053D" w:rsidRPr="00DC1F25" w:rsidRDefault="00B6053D" w:rsidP="00B6053D">
            <w:r>
              <w:t>- pénztár:</w:t>
            </w:r>
          </w:p>
        </w:tc>
        <w:tc>
          <w:tcPr>
            <w:tcW w:w="1455" w:type="dxa"/>
            <w:vAlign w:val="center"/>
          </w:tcPr>
          <w:p w14:paraId="4DCC8C92" w14:textId="6A26D0BA" w:rsidR="00B6053D" w:rsidRPr="00C310B6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132 380</w:t>
            </w:r>
          </w:p>
        </w:tc>
        <w:tc>
          <w:tcPr>
            <w:tcW w:w="1455" w:type="dxa"/>
            <w:vAlign w:val="center"/>
          </w:tcPr>
          <w:p w14:paraId="3B39A2CB" w14:textId="77777777" w:rsidR="00B6053D" w:rsidRPr="00C310B6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D2712D9" w14:textId="7955CA02" w:rsidR="00B6053D" w:rsidRPr="00C310B6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162 165</w:t>
            </w:r>
          </w:p>
        </w:tc>
      </w:tr>
      <w:tr w:rsidR="00B6053D" w:rsidRPr="00DC1F25" w14:paraId="7002376A" w14:textId="77777777" w:rsidTr="002F43A6">
        <w:trPr>
          <w:jc w:val="center"/>
        </w:trPr>
        <w:tc>
          <w:tcPr>
            <w:tcW w:w="5274" w:type="dxa"/>
            <w:vAlign w:val="center"/>
          </w:tcPr>
          <w:p w14:paraId="7005C63B" w14:textId="77777777" w:rsidR="00B6053D" w:rsidRDefault="00B6053D" w:rsidP="00B6053D">
            <w:r>
              <w:t>- csekkek</w:t>
            </w:r>
          </w:p>
        </w:tc>
        <w:tc>
          <w:tcPr>
            <w:tcW w:w="1455" w:type="dxa"/>
            <w:vAlign w:val="center"/>
          </w:tcPr>
          <w:p w14:paraId="2892C710" w14:textId="77777777" w:rsidR="00B6053D" w:rsidRPr="00DC1F25" w:rsidRDefault="00B6053D" w:rsidP="00B6053D">
            <w:pPr>
              <w:jc w:val="right"/>
            </w:pPr>
          </w:p>
        </w:tc>
        <w:tc>
          <w:tcPr>
            <w:tcW w:w="1455" w:type="dxa"/>
            <w:vAlign w:val="center"/>
          </w:tcPr>
          <w:p w14:paraId="21EB6D95" w14:textId="77777777" w:rsidR="00B6053D" w:rsidRPr="00DC1F25" w:rsidRDefault="00B6053D" w:rsidP="00B6053D">
            <w:pPr>
              <w:jc w:val="right"/>
            </w:pPr>
          </w:p>
        </w:tc>
        <w:tc>
          <w:tcPr>
            <w:tcW w:w="1455" w:type="dxa"/>
            <w:vAlign w:val="center"/>
          </w:tcPr>
          <w:p w14:paraId="5FD7AC84" w14:textId="77777777" w:rsidR="00B6053D" w:rsidRPr="00DC1F25" w:rsidRDefault="00B6053D" w:rsidP="00B6053D">
            <w:pPr>
              <w:jc w:val="right"/>
            </w:pPr>
          </w:p>
        </w:tc>
      </w:tr>
      <w:tr w:rsidR="00B6053D" w:rsidRPr="00DC1F25" w14:paraId="20C9FFF1" w14:textId="77777777" w:rsidTr="002F43A6">
        <w:trPr>
          <w:jc w:val="center"/>
        </w:trPr>
        <w:tc>
          <w:tcPr>
            <w:tcW w:w="5274" w:type="dxa"/>
            <w:vAlign w:val="center"/>
          </w:tcPr>
          <w:p w14:paraId="2014DA31" w14:textId="77777777" w:rsidR="00B6053D" w:rsidRDefault="00B6053D" w:rsidP="00B6053D">
            <w:r>
              <w:t>- betétkönyvek</w:t>
            </w:r>
          </w:p>
        </w:tc>
        <w:tc>
          <w:tcPr>
            <w:tcW w:w="1455" w:type="dxa"/>
            <w:vAlign w:val="center"/>
          </w:tcPr>
          <w:p w14:paraId="5B0346DE" w14:textId="77777777" w:rsidR="00B6053D" w:rsidRPr="00DC1F25" w:rsidRDefault="00B6053D" w:rsidP="00B6053D">
            <w:pPr>
              <w:jc w:val="right"/>
            </w:pPr>
          </w:p>
        </w:tc>
        <w:tc>
          <w:tcPr>
            <w:tcW w:w="1455" w:type="dxa"/>
            <w:vAlign w:val="center"/>
          </w:tcPr>
          <w:p w14:paraId="27C28DEA" w14:textId="77777777" w:rsidR="00B6053D" w:rsidRPr="00DC1F25" w:rsidRDefault="00B6053D" w:rsidP="00B6053D">
            <w:pPr>
              <w:jc w:val="right"/>
            </w:pPr>
          </w:p>
        </w:tc>
        <w:tc>
          <w:tcPr>
            <w:tcW w:w="1455" w:type="dxa"/>
            <w:vAlign w:val="center"/>
          </w:tcPr>
          <w:p w14:paraId="6DCB069F" w14:textId="77777777" w:rsidR="00B6053D" w:rsidRPr="00DC1F25" w:rsidRDefault="00B6053D" w:rsidP="00B6053D">
            <w:pPr>
              <w:jc w:val="right"/>
            </w:pPr>
          </w:p>
        </w:tc>
      </w:tr>
      <w:tr w:rsidR="00B6053D" w:rsidRPr="00DC1F39" w14:paraId="7DA1E869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006C95E6" w14:textId="77777777" w:rsidR="00B6053D" w:rsidRPr="00DC1F39" w:rsidRDefault="00B6053D" w:rsidP="00B6053D">
            <w:pPr>
              <w:rPr>
                <w:b/>
              </w:rPr>
            </w:pPr>
            <w:r w:rsidRPr="00DC1F39">
              <w:rPr>
                <w:b/>
              </w:rPr>
              <w:t>Forintszámlák</w:t>
            </w:r>
          </w:p>
        </w:tc>
        <w:tc>
          <w:tcPr>
            <w:tcW w:w="1455" w:type="dxa"/>
            <w:vAlign w:val="center"/>
          </w:tcPr>
          <w:p w14:paraId="60BF47C2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530C7F4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5B739EDA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</w:tr>
      <w:tr w:rsidR="00B6053D" w:rsidRPr="00DC1F39" w14:paraId="3B5212A2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475DEE78" w14:textId="77777777" w:rsidR="00B6053D" w:rsidRPr="004C43B4" w:rsidRDefault="00B6053D" w:rsidP="00B6053D">
            <w:pPr>
              <w:pStyle w:val="Listaszerbekezds"/>
              <w:numPr>
                <w:ilvl w:val="0"/>
                <w:numId w:val="2"/>
              </w:numPr>
              <w:rPr>
                <w:b/>
              </w:rPr>
            </w:pPr>
            <w:r w:rsidRPr="004C43B4">
              <w:rPr>
                <w:b/>
              </w:rPr>
              <w:t xml:space="preserve">Költségvetési számla </w:t>
            </w:r>
          </w:p>
        </w:tc>
        <w:tc>
          <w:tcPr>
            <w:tcW w:w="1455" w:type="dxa"/>
            <w:vAlign w:val="center"/>
          </w:tcPr>
          <w:p w14:paraId="799241D7" w14:textId="34DA0DA5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28 633 410</w:t>
            </w:r>
          </w:p>
        </w:tc>
        <w:tc>
          <w:tcPr>
            <w:tcW w:w="1455" w:type="dxa"/>
            <w:vAlign w:val="center"/>
          </w:tcPr>
          <w:p w14:paraId="7AF4C38C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1AFEC82C" w14:textId="7D312C6D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133 382 372</w:t>
            </w:r>
          </w:p>
        </w:tc>
      </w:tr>
      <w:tr w:rsidR="00B6053D" w:rsidRPr="00DC1F39" w14:paraId="0D65BA54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56A191BD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OEP finanszírozási számla</w:t>
            </w:r>
          </w:p>
        </w:tc>
        <w:tc>
          <w:tcPr>
            <w:tcW w:w="1455" w:type="dxa"/>
            <w:vAlign w:val="center"/>
          </w:tcPr>
          <w:p w14:paraId="0F60E50B" w14:textId="37AFFA81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133F8142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064E858A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16D9CACB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12A9EF07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Késedelmi pótlék számla</w:t>
            </w:r>
          </w:p>
        </w:tc>
        <w:tc>
          <w:tcPr>
            <w:tcW w:w="1455" w:type="dxa"/>
            <w:vAlign w:val="center"/>
          </w:tcPr>
          <w:p w14:paraId="1C439019" w14:textId="65F41BDF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66FBDD88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676E8B10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25" w14:paraId="3A2C7087" w14:textId="77777777" w:rsidTr="002F43A6">
        <w:trPr>
          <w:jc w:val="center"/>
        </w:trPr>
        <w:tc>
          <w:tcPr>
            <w:tcW w:w="5274" w:type="dxa"/>
            <w:vAlign w:val="center"/>
          </w:tcPr>
          <w:p w14:paraId="3C458964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Magánszemélyek kommunális adója számla</w:t>
            </w:r>
          </w:p>
        </w:tc>
        <w:tc>
          <w:tcPr>
            <w:tcW w:w="1455" w:type="dxa"/>
            <w:vAlign w:val="center"/>
          </w:tcPr>
          <w:p w14:paraId="52B48B48" w14:textId="482724C2" w:rsidR="00B6053D" w:rsidRPr="00442906" w:rsidRDefault="00B6053D" w:rsidP="00B6053D">
            <w:pPr>
              <w:jc w:val="right"/>
              <w:rPr>
                <w:b/>
                <w:bCs/>
              </w:rPr>
            </w:pPr>
            <w:r w:rsidRPr="00442906">
              <w:rPr>
                <w:b/>
                <w:bCs/>
              </w:rPr>
              <w:t>0</w:t>
            </w:r>
          </w:p>
        </w:tc>
        <w:tc>
          <w:tcPr>
            <w:tcW w:w="1455" w:type="dxa"/>
            <w:vAlign w:val="center"/>
          </w:tcPr>
          <w:p w14:paraId="73502DB5" w14:textId="77777777" w:rsidR="00B6053D" w:rsidRPr="00DC1F25" w:rsidRDefault="00B6053D" w:rsidP="00B6053D">
            <w:pPr>
              <w:jc w:val="right"/>
            </w:pPr>
          </w:p>
        </w:tc>
        <w:tc>
          <w:tcPr>
            <w:tcW w:w="1455" w:type="dxa"/>
            <w:vAlign w:val="center"/>
          </w:tcPr>
          <w:p w14:paraId="65F66FD0" w14:textId="77777777" w:rsidR="00B6053D" w:rsidRPr="00442906" w:rsidRDefault="00B6053D" w:rsidP="00B6053D">
            <w:pPr>
              <w:jc w:val="right"/>
              <w:rPr>
                <w:b/>
                <w:bCs/>
              </w:rPr>
            </w:pPr>
            <w:r w:rsidRPr="00442906">
              <w:rPr>
                <w:b/>
                <w:bCs/>
              </w:rPr>
              <w:t>0</w:t>
            </w:r>
          </w:p>
        </w:tc>
      </w:tr>
      <w:tr w:rsidR="00B6053D" w:rsidRPr="00DC1F39" w14:paraId="16FD580E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55E5CF72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Közfoglalkoztatási programokhoz nyújtott támogatások számla</w:t>
            </w:r>
          </w:p>
        </w:tc>
        <w:tc>
          <w:tcPr>
            <w:tcW w:w="1455" w:type="dxa"/>
            <w:vAlign w:val="center"/>
          </w:tcPr>
          <w:p w14:paraId="6C543189" w14:textId="182CD1D0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74FD4EE6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34C8D0C1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7C0B0946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1027BFB2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Helyi jövedéki adó számla</w:t>
            </w:r>
          </w:p>
        </w:tc>
        <w:tc>
          <w:tcPr>
            <w:tcW w:w="1455" w:type="dxa"/>
            <w:vAlign w:val="center"/>
          </w:tcPr>
          <w:p w14:paraId="5FF1C264" w14:textId="7CA3F82A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58BB4F0B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4D4353C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04EC344B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4E6FB166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Iparűzési adó számla</w:t>
            </w:r>
          </w:p>
        </w:tc>
        <w:tc>
          <w:tcPr>
            <w:tcW w:w="1455" w:type="dxa"/>
            <w:vAlign w:val="center"/>
          </w:tcPr>
          <w:p w14:paraId="2DF57058" w14:textId="4129B6D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3BE3B516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9A6F405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1F99BE3C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749ED7DE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Gépjárműadó számla</w:t>
            </w:r>
          </w:p>
        </w:tc>
        <w:tc>
          <w:tcPr>
            <w:tcW w:w="1455" w:type="dxa"/>
            <w:vAlign w:val="center"/>
          </w:tcPr>
          <w:p w14:paraId="0CCC4973" w14:textId="6779A803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142A868A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3E7813BB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2FBC96FA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6823BA58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Építményadó számla</w:t>
            </w:r>
          </w:p>
        </w:tc>
        <w:tc>
          <w:tcPr>
            <w:tcW w:w="1455" w:type="dxa"/>
            <w:vAlign w:val="center"/>
          </w:tcPr>
          <w:p w14:paraId="3DB0A4CD" w14:textId="5063F9ED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3CAF165A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3F95848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41A2F521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70F8BFF9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Telekadó számla</w:t>
            </w:r>
          </w:p>
        </w:tc>
        <w:tc>
          <w:tcPr>
            <w:tcW w:w="1455" w:type="dxa"/>
            <w:vAlign w:val="center"/>
          </w:tcPr>
          <w:p w14:paraId="11E9946B" w14:textId="5CECDDFB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48EF8225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2760A4E7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352961DD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23A2CA35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Igazgatási szolgáltatási díj számla</w:t>
            </w:r>
          </w:p>
        </w:tc>
        <w:tc>
          <w:tcPr>
            <w:tcW w:w="1455" w:type="dxa"/>
            <w:vAlign w:val="center"/>
          </w:tcPr>
          <w:p w14:paraId="37341737" w14:textId="337CE8DA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646B6927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07ADE4A6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774C236B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0F9C1F8C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Talajterhelési díj számla</w:t>
            </w:r>
          </w:p>
        </w:tc>
        <w:tc>
          <w:tcPr>
            <w:tcW w:w="1455" w:type="dxa"/>
            <w:vAlign w:val="center"/>
          </w:tcPr>
          <w:p w14:paraId="7373038A" w14:textId="75F8033C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14:paraId="1E5BC27D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41410AE7" w14:textId="77777777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053D" w:rsidRPr="00DC1F39" w14:paraId="746A4CBD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3EF7C877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Polgármesteri Hivatal számla</w:t>
            </w:r>
          </w:p>
        </w:tc>
        <w:tc>
          <w:tcPr>
            <w:tcW w:w="1455" w:type="dxa"/>
            <w:vAlign w:val="center"/>
          </w:tcPr>
          <w:p w14:paraId="42D25C2A" w14:textId="469CA9B8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" w:type="dxa"/>
            <w:vAlign w:val="center"/>
          </w:tcPr>
          <w:p w14:paraId="1B26966B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32655493" w14:textId="26AF000C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269 352</w:t>
            </w:r>
          </w:p>
        </w:tc>
      </w:tr>
      <w:tr w:rsidR="00B6053D" w:rsidRPr="00DC1F39" w14:paraId="5D061133" w14:textId="77777777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14:paraId="2D0ED77C" w14:textId="77777777" w:rsidR="00B6053D" w:rsidRPr="00442906" w:rsidRDefault="00B6053D" w:rsidP="00B6053D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Általános Művelődési Központ számla</w:t>
            </w:r>
          </w:p>
        </w:tc>
        <w:tc>
          <w:tcPr>
            <w:tcW w:w="1455" w:type="dxa"/>
            <w:vAlign w:val="center"/>
          </w:tcPr>
          <w:p w14:paraId="2D6D8E62" w14:textId="329E8CDF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267 043</w:t>
            </w:r>
          </w:p>
        </w:tc>
        <w:tc>
          <w:tcPr>
            <w:tcW w:w="1455" w:type="dxa"/>
            <w:vAlign w:val="center"/>
          </w:tcPr>
          <w:p w14:paraId="5EFC1360" w14:textId="77777777" w:rsidR="00B6053D" w:rsidRPr="00DC1F39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0780388C" w14:textId="776404C2" w:rsidR="00B6053D" w:rsidRPr="00DC1F39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802 651</w:t>
            </w:r>
          </w:p>
        </w:tc>
      </w:tr>
      <w:tr w:rsidR="00B6053D" w:rsidRPr="00DC1F25" w14:paraId="0EF6E00F" w14:textId="77777777" w:rsidTr="002F43A6">
        <w:trPr>
          <w:jc w:val="center"/>
        </w:trPr>
        <w:tc>
          <w:tcPr>
            <w:tcW w:w="5274" w:type="dxa"/>
            <w:vAlign w:val="center"/>
          </w:tcPr>
          <w:p w14:paraId="4CCEB029" w14:textId="77777777" w:rsidR="00B6053D" w:rsidRPr="002243C5" w:rsidRDefault="00B6053D" w:rsidP="00B6053D">
            <w:pPr>
              <w:rPr>
                <w:b/>
              </w:rPr>
            </w:pPr>
            <w:r w:rsidRPr="002243C5">
              <w:rPr>
                <w:b/>
              </w:rPr>
              <w:t>Pénzeszközök összesen</w:t>
            </w:r>
          </w:p>
        </w:tc>
        <w:tc>
          <w:tcPr>
            <w:tcW w:w="1455" w:type="dxa"/>
            <w:vAlign w:val="center"/>
          </w:tcPr>
          <w:p w14:paraId="3048FE8B" w14:textId="155A05FF" w:rsidR="00B6053D" w:rsidRPr="00C310B6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29 032 837</w:t>
            </w:r>
          </w:p>
        </w:tc>
        <w:tc>
          <w:tcPr>
            <w:tcW w:w="1455" w:type="dxa"/>
            <w:vAlign w:val="center"/>
          </w:tcPr>
          <w:p w14:paraId="7B59F8AD" w14:textId="77777777" w:rsidR="00B6053D" w:rsidRPr="00C310B6" w:rsidRDefault="00B6053D" w:rsidP="00B6053D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14:paraId="45A6116A" w14:textId="63618B1C" w:rsidR="00B6053D" w:rsidRPr="00C310B6" w:rsidRDefault="00B6053D" w:rsidP="00B6053D">
            <w:pPr>
              <w:jc w:val="right"/>
              <w:rPr>
                <w:b/>
              </w:rPr>
            </w:pPr>
            <w:r>
              <w:rPr>
                <w:b/>
              </w:rPr>
              <w:t>134 616 540</w:t>
            </w:r>
          </w:p>
        </w:tc>
      </w:tr>
    </w:tbl>
    <w:p w14:paraId="2FFE5D0B" w14:textId="77777777" w:rsidR="00BB633C" w:rsidRDefault="00BB633C" w:rsidP="00BB633C">
      <w:pPr>
        <w:jc w:val="both"/>
        <w:rPr>
          <w:b/>
        </w:rPr>
      </w:pPr>
    </w:p>
    <w:p w14:paraId="4C442E4F" w14:textId="77777777" w:rsidR="00BB633C" w:rsidRPr="00DC1F25" w:rsidRDefault="00BB633C" w:rsidP="00BB633C">
      <w:pPr>
        <w:jc w:val="both"/>
        <w:rPr>
          <w:b/>
        </w:rPr>
      </w:pPr>
      <w:r w:rsidRPr="00DC1F25">
        <w:rPr>
          <w:b/>
        </w:rPr>
        <w:t xml:space="preserve">Szöveges indoklás a pénzeszköz változásokról </w:t>
      </w:r>
    </w:p>
    <w:p w14:paraId="6EB17931" w14:textId="77777777" w:rsidR="00BB633C" w:rsidRPr="00DC1F25" w:rsidRDefault="00BB633C" w:rsidP="00BB633C">
      <w:pPr>
        <w:jc w:val="both"/>
      </w:pPr>
    </w:p>
    <w:p w14:paraId="29834D9B" w14:textId="00CC2FB4"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Az önkormányzat pénzeszközeinek összesített értéke az előző évhez viszonyítva </w:t>
      </w:r>
      <w:r w:rsidR="006E658B">
        <w:t>növekedett.</w:t>
      </w:r>
    </w:p>
    <w:p w14:paraId="2D44F014" w14:textId="77777777" w:rsidR="00BB633C" w:rsidRPr="00DC1F25" w:rsidRDefault="00BB633C" w:rsidP="00BB633C">
      <w:pPr>
        <w:tabs>
          <w:tab w:val="right" w:leader="dot" w:pos="9480"/>
        </w:tabs>
        <w:jc w:val="both"/>
      </w:pPr>
    </w:p>
    <w:p w14:paraId="48BAEEA8" w14:textId="043D8958"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 pénzeszközökön belül </w:t>
      </w:r>
      <w:r w:rsidR="006E658B">
        <w:t>növekedett</w:t>
      </w:r>
      <w:r w:rsidRPr="00DC1F25">
        <w:t xml:space="preserve"> az alábbi pénzeszköz típusok értéke: </w:t>
      </w:r>
      <w:r>
        <w:t>forintszámlák</w:t>
      </w:r>
    </w:p>
    <w:p w14:paraId="49749EAB" w14:textId="135F753E" w:rsidR="004C43B4" w:rsidRPr="00DC1F25" w:rsidRDefault="004C43B4" w:rsidP="00BB633C">
      <w:pPr>
        <w:tabs>
          <w:tab w:val="right" w:leader="dot" w:pos="9480"/>
        </w:tabs>
        <w:jc w:val="both"/>
      </w:pPr>
      <w:r>
        <w:t>20</w:t>
      </w:r>
      <w:r w:rsidR="006E658B">
        <w:t>20</w:t>
      </w:r>
      <w:r>
        <w:t>. december 31-ei zárónappal az Önkormányzat költségvetési számlájára átvezetésre kerültek az alszámlák egyenlegei.</w:t>
      </w:r>
    </w:p>
    <w:p w14:paraId="19F7E98E" w14:textId="77777777" w:rsidR="00BB633C" w:rsidRPr="00DC1F25" w:rsidRDefault="00BB633C" w:rsidP="00BB633C">
      <w:pPr>
        <w:jc w:val="both"/>
        <w:rPr>
          <w:b/>
        </w:rPr>
      </w:pPr>
    </w:p>
    <w:p w14:paraId="56C7A17C" w14:textId="77777777" w:rsidR="00BB633C" w:rsidRPr="00DC1F25" w:rsidRDefault="00BB633C" w:rsidP="00BB633C">
      <w:pPr>
        <w:jc w:val="both"/>
      </w:pPr>
      <w:r w:rsidRPr="00DC1F25">
        <w:t>Az ideiglenesen feleslegessé váló pénzeszközök betét formájában történő hasznosítására nem volt lehetőség</w:t>
      </w:r>
      <w:r>
        <w:t>.</w:t>
      </w:r>
    </w:p>
    <w:p w14:paraId="438AF507" w14:textId="77777777"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316"/>
    <w:multiLevelType w:val="hybridMultilevel"/>
    <w:tmpl w:val="36F85342"/>
    <w:lvl w:ilvl="0" w:tplc="A92EB2C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783E"/>
    <w:multiLevelType w:val="hybridMultilevel"/>
    <w:tmpl w:val="FEEA11C6"/>
    <w:lvl w:ilvl="0" w:tplc="BD56436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3C"/>
    <w:rsid w:val="00066A65"/>
    <w:rsid w:val="00442906"/>
    <w:rsid w:val="004C43B4"/>
    <w:rsid w:val="006848F4"/>
    <w:rsid w:val="006E658B"/>
    <w:rsid w:val="00892C00"/>
    <w:rsid w:val="008F5108"/>
    <w:rsid w:val="00AA4DBD"/>
    <w:rsid w:val="00B317AF"/>
    <w:rsid w:val="00B321FE"/>
    <w:rsid w:val="00B6053D"/>
    <w:rsid w:val="00BB633C"/>
    <w:rsid w:val="00B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CFC3"/>
  <w15:chartTrackingRefBased/>
  <w15:docId w15:val="{B044DA44-06B4-4A14-B6C8-B593D1E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10</cp:revision>
  <dcterms:created xsi:type="dcterms:W3CDTF">2020-06-22T11:55:00Z</dcterms:created>
  <dcterms:modified xsi:type="dcterms:W3CDTF">2021-05-26T08:52:00Z</dcterms:modified>
</cp:coreProperties>
</file>