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3D7D" w14:textId="77777777" w:rsidR="00B228B8" w:rsidRDefault="00306D30">
      <w:pPr>
        <w:spacing w:after="25" w:line="239" w:lineRule="auto"/>
        <w:ind w:left="5191"/>
      </w:pPr>
      <w:r>
        <w:rPr>
          <w:rFonts w:ascii="Times New Roman" w:eastAsia="Times New Roman" w:hAnsi="Times New Roman" w:cs="Times New Roman"/>
        </w:rPr>
        <w:t xml:space="preserve">  </w:t>
      </w:r>
    </w:p>
    <w:p w14:paraId="689D9D81" w14:textId="77777777" w:rsidR="00B228B8" w:rsidRDefault="00306D30">
      <w:pPr>
        <w:spacing w:after="0"/>
        <w:ind w:left="2328"/>
      </w:pPr>
      <w:r>
        <w:rPr>
          <w:rFonts w:ascii="Times New Roman" w:eastAsia="Times New Roman" w:hAnsi="Times New Roman" w:cs="Times New Roman"/>
          <w:sz w:val="24"/>
        </w:rPr>
        <w:t xml:space="preserve">3. számú függelék a 12/2015. (IX.30.) önkormányzati rendelethez  </w:t>
      </w:r>
    </w:p>
    <w:p w14:paraId="01B04771" w14:textId="77777777" w:rsidR="00B228B8" w:rsidRDefault="00306D30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B16AE7" w14:textId="77777777" w:rsidR="00B228B8" w:rsidRDefault="00306D30">
      <w:pPr>
        <w:spacing w:after="144" w:line="236" w:lineRule="auto"/>
        <w:ind w:left="78"/>
        <w:jc w:val="center"/>
      </w:pPr>
      <w:r>
        <w:rPr>
          <w:rFonts w:ascii="Times New Roman" w:eastAsia="Times New Roman" w:hAnsi="Times New Roman" w:cs="Times New Roman"/>
        </w:rPr>
        <w:t xml:space="preserve">Gyöngyössolymos Községi Önkormányzat által ellátott feladatok intézményenként, kormányfunkciók szerinti bontásban </w:t>
      </w:r>
    </w:p>
    <w:p w14:paraId="4B5F0A3E" w14:textId="77777777" w:rsidR="00B228B8" w:rsidRDefault="00306D30">
      <w:pPr>
        <w:pStyle w:val="Cmsor1"/>
        <w:spacing w:after="120"/>
      </w:pPr>
      <w:r>
        <w:t>I. Községi Önkormányzat</w:t>
      </w:r>
      <w:r w:rsidR="00990C0D">
        <w:rPr>
          <w:rStyle w:val="Lbjegyzet-hivatkozs"/>
        </w:rPr>
        <w:footnoteReference w:id="1"/>
      </w:r>
    </w:p>
    <w:p w14:paraId="1818D3B4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B7E5871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14:paraId="0913956F" w14:textId="77777777" w:rsidR="00B228B8" w:rsidRDefault="00306D30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Kormányzati funkció megnevezése: </w:t>
      </w:r>
    </w:p>
    <w:tbl>
      <w:tblPr>
        <w:tblStyle w:val="TableGrid"/>
        <w:tblW w:w="10149" w:type="dxa"/>
        <w:tblInd w:w="142" w:type="dxa"/>
        <w:tblLook w:val="04A0" w:firstRow="1" w:lastRow="0" w:firstColumn="1" w:lastColumn="0" w:noHBand="0" w:noVBand="1"/>
      </w:tblPr>
      <w:tblGrid>
        <w:gridCol w:w="934"/>
        <w:gridCol w:w="1073"/>
        <w:gridCol w:w="8142"/>
      </w:tblGrid>
      <w:tr w:rsidR="00B228B8" w14:paraId="662892D2" w14:textId="77777777">
        <w:trPr>
          <w:trHeight w:val="21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F588782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2536B4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5486A73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702D113" w14:textId="77777777">
        <w:trPr>
          <w:trHeight w:val="25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D95625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6EAC4E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79194B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Önkormányzatok és önkormányzati hivatalok jogalkotó és igazgatási tevékenysége </w:t>
            </w:r>
          </w:p>
        </w:tc>
      </w:tr>
      <w:tr w:rsidR="00B228B8" w14:paraId="2E33FBBB" w14:textId="77777777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21BA044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8E02CC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B23244A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Adó-, vám-, és jövedéki igazgatás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6EDA473" w14:textId="77777777">
        <w:trPr>
          <w:trHeight w:val="26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4D0E67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013320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62E343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59742E1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Köztemető fenntartás és működtetés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7964270" w14:textId="77777777">
        <w:trPr>
          <w:trHeight w:val="51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D381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013350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120BBE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FD6588C" w14:textId="77777777" w:rsidR="00B228B8" w:rsidRDefault="00306D30">
            <w:pPr>
              <w:spacing w:after="34"/>
            </w:pPr>
            <w:r>
              <w:rPr>
                <w:rFonts w:ascii="Times New Roman" w:eastAsia="Times New Roman" w:hAnsi="Times New Roman" w:cs="Times New Roman"/>
              </w:rPr>
              <w:t xml:space="preserve">Az önkormányzati vagyonnal való gazdálkodással </w:t>
            </w:r>
          </w:p>
          <w:p w14:paraId="5D0FF0D0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kapcsolatos feladatok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B24BAFF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A7FAB9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022010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E67EB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B9841E5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Polgári honvédelem ágazati feladatai, a lakosság felkészítése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49847306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26831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F7F8A2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AE4E07A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Rövid időtartamú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6C9A008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3D8AB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8FE762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5078584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Start- munka program- Téli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CD671B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B122FC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041233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3BEBF54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7BEC69E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Hosszabb időtartamú közfoglalkoztatás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B2E062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9D55CE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042180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95A31E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4397443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Állat -egészségügy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FFCC74A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AF01E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045160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7E7C3F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154DF06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Közutak, hidak, alagutak üzemeltetése, fenntartása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65167CD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F76411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047410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6ACF091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395CE41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Ár és belvízvédelemmel összefüggő tevékenységek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4F9CD1F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BF124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051030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F2DEC89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FD8386F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Nem veszélyes (települési) hulladék vegyes (ömlesztett) begyűjtése, szállítása, átrakása </w:t>
            </w:r>
          </w:p>
        </w:tc>
      </w:tr>
      <w:tr w:rsidR="00B228B8" w14:paraId="0FD8564E" w14:textId="77777777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3EED1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064010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1A422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D67BD5B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Közvilágítás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3F6920D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73A6C1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4D131B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86C75F8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Zöldterület kezelés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1663865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4D9FD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066020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DFAC265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8005FC2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Város, községgazdálkodási egyéb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BD61D5B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8E46E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072111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2428E9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E660B8E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Háziorvosi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alapellátás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21252D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0310394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072112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362FE3D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7C029D9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Háziorvosi ügyeleti 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4542AF4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3FF950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072311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F0538D6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6624DED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Fogorvosi alapellátás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B5C030A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C00B2C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074011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1D7317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7928744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Foglalkoztatási-egészségügyi alapellátás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579621D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3ED5E1D" w14:textId="77777777" w:rsidR="00B228B8" w:rsidRDefault="00306D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074032 </w:t>
            </w:r>
          </w:p>
          <w:p w14:paraId="24406351" w14:textId="77777777" w:rsidR="002E1C90" w:rsidRDefault="002E1C90">
            <w:pPr>
              <w:rPr>
                <w:rFonts w:ascii="Times New Roman" w:eastAsia="Times New Roman" w:hAnsi="Times New Roman" w:cs="Times New Roman"/>
              </w:rPr>
            </w:pPr>
          </w:p>
          <w:p w14:paraId="552ED9AA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E1C90">
              <w:rPr>
                <w:rFonts w:ascii="Times New Roman" w:eastAsia="Times New Roman" w:hAnsi="Times New Roman" w:cs="Times New Roman"/>
                <w:color w:val="FF0000"/>
              </w:rPr>
              <w:t>096015</w:t>
            </w:r>
          </w:p>
          <w:p w14:paraId="2025E8F3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104030</w:t>
            </w:r>
          </w:p>
          <w:p w14:paraId="1B587C53" w14:textId="77777777" w:rsidR="002E1C90" w:rsidRDefault="002E1C9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CA62A4F" w14:textId="77777777" w:rsidR="002E1C90" w:rsidRDefault="002E1C90">
            <w:r>
              <w:rPr>
                <w:rFonts w:ascii="Times New Roman" w:eastAsia="Times New Roman" w:hAnsi="Times New Roman" w:cs="Times New Roman"/>
                <w:color w:val="FF0000"/>
              </w:rPr>
              <w:t>104037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DB1EE5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E11710C" w14:textId="77777777" w:rsidR="002E1C90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Ifjúság-egészségügyi gondozás </w:t>
            </w:r>
          </w:p>
          <w:p w14:paraId="6E2AB37F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</w:p>
          <w:p w14:paraId="7734FCAE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2E1C90">
              <w:rPr>
                <w:rFonts w:ascii="Times New Roman" w:eastAsia="Times New Roman" w:hAnsi="Times New Roman" w:cs="Times New Roman"/>
                <w:color w:val="FF0000"/>
              </w:rPr>
              <w:t>Gyermekétkeztetés köznevelési intézményekben</w:t>
            </w:r>
          </w:p>
          <w:p w14:paraId="7D429438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Gyermekek napközbeni ellátása családi bölcsőde, munkahelyi bölcsőde, napközbeni gyermekfelügyelet, vagy alternatív napközbeni ellátás útján</w:t>
            </w:r>
          </w:p>
          <w:p w14:paraId="0C9F654B" w14:textId="77777777" w:rsidR="002E1C90" w:rsidRDefault="002E1C9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Intézményen kívüli gyermekétkeztetés</w:t>
            </w:r>
          </w:p>
          <w:p w14:paraId="59FDB79A" w14:textId="77777777" w:rsidR="00B228B8" w:rsidRPr="002E1C90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79743D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CB5E433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900677E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F8F4D5A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Lakóingatlan szociális célú bérbeadása, üzemeltetése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7791EFC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112A09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2A89D80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9AEF1A5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Lakásfenntartással, lakhatással összefüggő ellátások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4545920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CA66D6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107051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7C1048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2D79AA4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Szociális étkeztetés szociális konyhán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9B3AE10" w14:textId="77777777">
        <w:trPr>
          <w:trHeight w:val="30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2EBE869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107052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F3FB812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A855FA9" w14:textId="77777777" w:rsidR="00B228B8" w:rsidRDefault="00306D30">
            <w:pPr>
              <w:tabs>
                <w:tab w:val="center" w:pos="2102"/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D36EDFA" w14:textId="77777777">
        <w:trPr>
          <w:trHeight w:val="2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D296337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7D03927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A2D76E4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4A792877" w14:textId="77777777">
        <w:trPr>
          <w:trHeight w:val="52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F549844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B6239B4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724C6F6D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95B9BE9" w14:textId="77777777" w:rsidR="00B228B8" w:rsidRDefault="00306D30">
            <w:pPr>
              <w:ind w:left="57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II. Gyöngyössolymosi Közös Önkormányzati Hivatal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8B8" w14:paraId="34BBFA74" w14:textId="77777777">
        <w:trPr>
          <w:trHeight w:val="2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122996" w14:textId="77777777" w:rsidR="00B228B8" w:rsidRDefault="00B228B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4D2167D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4AB59FB0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767A9BA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8413FA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7FF1D83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11BED35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Önkormányzatok és önkormányzati hivatalok jogalkotó és igazgatási tevékenysége </w:t>
            </w:r>
          </w:p>
        </w:tc>
      </w:tr>
      <w:tr w:rsidR="00B228B8" w14:paraId="5BB2E020" w14:textId="77777777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EE70323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011140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702E65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5DB09E39" w14:textId="77777777" w:rsidR="00B228B8" w:rsidRDefault="00306D30">
            <w:pPr>
              <w:tabs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Országos és helyi nemzetiségi önkormányzatok igazgatási tevékenysége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B228B8" w14:paraId="193F2924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84D0948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011220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E6A114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626CACF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Adó-, vám-, és jövedéki igazgatás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3F70F28" w14:textId="77777777">
        <w:trPr>
          <w:trHeight w:val="27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719F790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013210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A3B0C9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365F601D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Átfogó tervezési és statisztikai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szolgáltatások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46AC248" w14:textId="77777777">
        <w:trPr>
          <w:trHeight w:val="25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80D241C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016010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B2F10F3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07AA1EC3" w14:textId="77777777" w:rsidR="00B228B8" w:rsidRDefault="00306D3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Országgyűlési, önkormányzati és európai parlamenti képviselő választáshoz kapcsolódó tevékenység </w:t>
            </w:r>
          </w:p>
        </w:tc>
      </w:tr>
      <w:tr w:rsidR="00B228B8" w14:paraId="565490DC" w14:textId="77777777">
        <w:trPr>
          <w:trHeight w:val="33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AC1AC6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016020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B8BF6DF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638A93CA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Országos helyi és népszavazással kapcsolatos tevékenységek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6B155291" w14:textId="77777777">
        <w:trPr>
          <w:trHeight w:val="899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5463805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DFC119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FFDF82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2E48C9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AAF03B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10CEDD88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8334362" w14:textId="77777777">
        <w:trPr>
          <w:trHeight w:val="20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C0D6C4E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A00A7E8" w14:textId="77777777" w:rsidR="00B228B8" w:rsidRDefault="00B228B8"/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</w:tcPr>
          <w:p w14:paraId="26363245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14:paraId="31ACB090" w14:textId="77777777" w:rsidR="002D7B3F" w:rsidRDefault="002D7B3F">
      <w:pPr>
        <w:pStyle w:val="Cmsor1"/>
        <w:ind w:right="4"/>
        <w:sectPr w:rsidR="002D7B3F">
          <w:footnotePr>
            <w:numRestart w:val="eachPage"/>
          </w:footnotePr>
          <w:pgSz w:w="11906" w:h="16838"/>
          <w:pgMar w:top="1467" w:right="194" w:bottom="1418" w:left="1416" w:header="708" w:footer="708" w:gutter="0"/>
          <w:cols w:space="708"/>
        </w:sectPr>
      </w:pPr>
      <w:r>
        <w:t>III. Solymosy Óvoda</w:t>
      </w:r>
      <w:r>
        <w:rPr>
          <w:rStyle w:val="Lbjegyzet-hivatkozs"/>
        </w:rPr>
        <w:footnoteReference w:id="2"/>
      </w:r>
    </w:p>
    <w:p w14:paraId="48FE535D" w14:textId="77777777" w:rsidR="00B228B8" w:rsidRDefault="00B228B8">
      <w:pPr>
        <w:pStyle w:val="Cmsor1"/>
        <w:ind w:right="4"/>
      </w:pPr>
    </w:p>
    <w:p w14:paraId="5FD0E276" w14:textId="77777777" w:rsidR="00B228B8" w:rsidRDefault="00306D30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19" w:type="dxa"/>
        <w:tblInd w:w="0" w:type="dxa"/>
        <w:tblLook w:val="04A0" w:firstRow="1" w:lastRow="0" w:firstColumn="1" w:lastColumn="0" w:noHBand="0" w:noVBand="1"/>
      </w:tblPr>
      <w:tblGrid>
        <w:gridCol w:w="1075"/>
        <w:gridCol w:w="1073"/>
        <w:gridCol w:w="7471"/>
      </w:tblGrid>
      <w:tr w:rsidR="00B228B8" w14:paraId="69FA2095" w14:textId="77777777">
        <w:trPr>
          <w:trHeight w:val="26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B8CB43D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049010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EB6D2B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5C7B867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Máshova nem sorolt gazdasági ügyek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6837157" w14:textId="77777777">
        <w:trPr>
          <w:trHeight w:val="25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BC0D3D0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F8AAAA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35C2A011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Óvodai nevelés, ellátás szakmai feladatai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9BB01FD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B9FBCD1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A1B9031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E7781CA" w14:textId="77777777" w:rsidR="00B228B8" w:rsidRDefault="00306D3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Sajátos nevelési igényű gyerekek óvodai nevelésének, ellátásának szakmai feladatai </w:t>
            </w:r>
          </w:p>
        </w:tc>
      </w:tr>
      <w:tr w:rsidR="00B228B8" w14:paraId="177DAF64" w14:textId="77777777">
        <w:trPr>
          <w:trHeight w:val="28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6483E6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091140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C8F8435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38CFD07A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Óvodai nevelés, ellátás működési feladatai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75A6556C" w14:textId="77777777">
        <w:trPr>
          <w:trHeight w:val="48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455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096015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77661C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89526E6" w14:textId="77777777" w:rsidR="00B228B8" w:rsidRDefault="00306D30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Gyermekétkeztetés köznevelési </w:t>
            </w:r>
          </w:p>
          <w:p w14:paraId="1D022085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intézményben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3C3A6B6D" w14:textId="77777777">
        <w:trPr>
          <w:trHeight w:val="51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F88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096025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76739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243E31B1" w14:textId="77777777" w:rsidR="00B228B8" w:rsidRDefault="00306D30">
            <w:pPr>
              <w:spacing w:after="9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Munkahelyi étkeztetés </w:t>
            </w:r>
          </w:p>
          <w:p w14:paraId="01051D1C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köznevelési intézményben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15E8AA0" w14:textId="77777777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8380D8A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104030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96C3D61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87B6857" w14:textId="77777777" w:rsidR="00B228B8" w:rsidRDefault="00306D30">
            <w:pPr>
              <w:tabs>
                <w:tab w:val="center" w:pos="3067"/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Gyermekek napközbeni ellátása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5A8A926" w14:textId="77777777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2F8FEB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104037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5512746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55C6C03" w14:textId="77777777" w:rsidR="00B228B8" w:rsidRDefault="00306D30">
            <w:pPr>
              <w:tabs>
                <w:tab w:val="center" w:pos="4126"/>
                <w:tab w:val="center" w:pos="5158"/>
                <w:tab w:val="center" w:pos="6182"/>
                <w:tab w:val="center" w:pos="720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Intézményen kívüli gyermekétkeztetés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1A79E31D" w14:textId="77777777">
        <w:trPr>
          <w:trHeight w:val="53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26DEC86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17A2BA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BCA8F70" w14:textId="77777777" w:rsidR="00B228B8" w:rsidRDefault="00306D3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4ED9BAC" w14:textId="77777777" w:rsidR="00B228B8" w:rsidRDefault="00306D30">
            <w:pPr>
              <w:ind w:left="76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IV. Gárdonyi Géza Művelődési Ház és Könyvtár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28B8" w14:paraId="70A1F550" w14:textId="77777777">
        <w:trPr>
          <w:trHeight w:val="27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10A89E7" w14:textId="77777777" w:rsidR="00B228B8" w:rsidRDefault="00B228B8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C594FD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2959AF2C" w14:textId="77777777" w:rsidR="00B228B8" w:rsidRDefault="00306D3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22A3689F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04CDF19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0177E3F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53319E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állomány gyarapítása, nyilvántartása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079853BD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1F156A7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2963C07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889C004" w14:textId="77777777" w:rsidR="00B228B8" w:rsidRDefault="00306D30">
            <w:pPr>
              <w:tabs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állomány feltárása, megőrzése, védelme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D2B6285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9D13DEB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082044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B414C6A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431D7C03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Könyvtári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6AB5A3C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46F6394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04C07C0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FD20234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közösségi és társadalmi részvétel fejlesztése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0487683B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6B1855E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3562B42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7BC66115" w14:textId="77777777" w:rsidR="00B228B8" w:rsidRDefault="00306D30">
            <w:pPr>
              <w:tabs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hagyományos közösségi kulturális értékek gondozása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B228B8" w14:paraId="6948945C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9B64DD0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082093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1D40F1C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7F548A3F" w14:textId="77777777" w:rsidR="00B228B8" w:rsidRDefault="00306D30">
            <w:pPr>
              <w:tabs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Közművelődés, egész életre kiterjedő tanulás, amatőr művészetek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228B8" w14:paraId="4ED0F2BF" w14:textId="77777777">
        <w:trPr>
          <w:trHeight w:val="27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07088D5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086030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3E0D14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1F886680" w14:textId="77777777" w:rsidR="00B228B8" w:rsidRDefault="00306D30">
            <w:pPr>
              <w:tabs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Nemzetközi kulturális együttműködés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228B8" w14:paraId="51B962FD" w14:textId="77777777">
        <w:trPr>
          <w:trHeight w:val="48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0FD76B5" w14:textId="77777777" w:rsidR="00B228B8" w:rsidRDefault="00306D30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086090 </w:t>
            </w:r>
          </w:p>
          <w:p w14:paraId="56BFD81E" w14:textId="77777777" w:rsidR="00B228B8" w:rsidRDefault="00306D3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8D2D2FD" w14:textId="77777777" w:rsidR="00B228B8" w:rsidRDefault="00B228B8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6AF4F073" w14:textId="77777777" w:rsidR="00B228B8" w:rsidRDefault="00306D30">
            <w:pPr>
              <w:tabs>
                <w:tab w:val="center" w:pos="3144"/>
                <w:tab w:val="center" w:pos="4186"/>
                <w:tab w:val="center" w:pos="5203"/>
                <w:tab w:val="center" w:pos="6214"/>
                <w:tab w:val="center" w:pos="722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Egyéb szabadidős szolgáltatások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14:paraId="50175D73" w14:textId="77777777" w:rsidR="00B228B8" w:rsidRDefault="00306D3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B68E0F1" wp14:editId="718A410F">
                <wp:extent cx="1828800" cy="9144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7910" name="Shape 791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4" style="width:144pt;height:0.719971pt;mso-position-horizontal-relative:char;mso-position-vertical-relative:line" coordsize="18288,91">
                <v:shape id="Shape 791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sectPr w:rsidR="00B228B8" w:rsidSect="002D7B3F">
      <w:footnotePr>
        <w:numRestart w:val="eachPage"/>
      </w:footnotePr>
      <w:type w:val="continuous"/>
      <w:pgSz w:w="11906" w:h="16838"/>
      <w:pgMar w:top="1467" w:right="194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016" w14:textId="77777777" w:rsidR="005C26B5" w:rsidRDefault="005C26B5">
      <w:pPr>
        <w:spacing w:after="0" w:line="240" w:lineRule="auto"/>
      </w:pPr>
      <w:r>
        <w:separator/>
      </w:r>
    </w:p>
  </w:endnote>
  <w:endnote w:type="continuationSeparator" w:id="0">
    <w:p w14:paraId="2509D820" w14:textId="77777777" w:rsidR="005C26B5" w:rsidRDefault="005C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9D07" w14:textId="77777777" w:rsidR="005C26B5" w:rsidRDefault="005C26B5">
      <w:pPr>
        <w:spacing w:after="0"/>
      </w:pPr>
      <w:r>
        <w:separator/>
      </w:r>
    </w:p>
  </w:footnote>
  <w:footnote w:type="continuationSeparator" w:id="0">
    <w:p w14:paraId="6F98712F" w14:textId="77777777" w:rsidR="005C26B5" w:rsidRDefault="005C26B5">
      <w:pPr>
        <w:spacing w:after="0"/>
      </w:pPr>
      <w:r>
        <w:continuationSeparator/>
      </w:r>
    </w:p>
  </w:footnote>
  <w:footnote w:id="1">
    <w:p w14:paraId="5E182331" w14:textId="77777777" w:rsidR="00990C0D" w:rsidRDefault="00990C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90C0D">
        <w:t xml:space="preserve"> Módosította a Gyöngyössolymos Községi Önkormányzat Polgármesterének 102/2021.(VI.09.) határozata.</w:t>
      </w:r>
    </w:p>
  </w:footnote>
  <w:footnote w:id="2">
    <w:p w14:paraId="5F0B04BD" w14:textId="77777777" w:rsidR="002D7B3F" w:rsidRDefault="002D7B3F">
      <w:pPr>
        <w:pStyle w:val="Lbjegyzetszveg"/>
      </w:pPr>
      <w:r>
        <w:rPr>
          <w:rStyle w:val="Lbjegyzet-hivatkozs"/>
        </w:rPr>
        <w:t>2</w:t>
      </w:r>
      <w:r>
        <w:t xml:space="preserve"> </w:t>
      </w:r>
      <w:r w:rsidRPr="002D7B3F">
        <w:t>Módosította a Gyöngyössolymos Közsé</w:t>
      </w:r>
      <w:r>
        <w:t>gi Önkormányzat Képviselő</w:t>
      </w:r>
      <w:r w:rsidR="00677EB1">
        <w:t>-testületének 3/</w:t>
      </w:r>
      <w:r>
        <w:t>2020.(I.31)</w:t>
      </w:r>
      <w:r w:rsidRPr="002D7B3F">
        <w:t xml:space="preserve">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B8"/>
    <w:rsid w:val="00033D1C"/>
    <w:rsid w:val="002D7B3F"/>
    <w:rsid w:val="002E1C90"/>
    <w:rsid w:val="00306D30"/>
    <w:rsid w:val="00391176"/>
    <w:rsid w:val="0058634E"/>
    <w:rsid w:val="005C26B5"/>
    <w:rsid w:val="00677EB1"/>
    <w:rsid w:val="00815C7D"/>
    <w:rsid w:val="00990C0D"/>
    <w:rsid w:val="00AB1054"/>
    <w:rsid w:val="00B228B8"/>
    <w:rsid w:val="00E624F9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62D6"/>
  <w15:docId w15:val="{E101D69B-DDFF-48C7-A52F-6617B11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9"/>
      <w:ind w:left="98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6A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6A3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6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87A2-5BEF-4B70-B685-B95538A8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SZMSZ 3. fÃ¼ggelÃ©ke_ 2020. januÃ¡r 31. utÃ¡n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SZMSZ 3. fÃ¼ggelÃ©ke_ 2020. januÃ¡r 31. utÃ¡n</dc:title>
  <dc:subject/>
  <dc:creator>kuhnildiko</dc:creator>
  <cp:keywords/>
  <cp:lastModifiedBy>Habók Lászlóné</cp:lastModifiedBy>
  <cp:revision>2</cp:revision>
  <dcterms:created xsi:type="dcterms:W3CDTF">2021-06-15T08:10:00Z</dcterms:created>
  <dcterms:modified xsi:type="dcterms:W3CDTF">2021-06-15T08:10:00Z</dcterms:modified>
</cp:coreProperties>
</file>