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0969"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24B8E626"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32435BFB" w14:textId="77777777" w:rsidR="00654F95" w:rsidRPr="004711D2" w:rsidRDefault="00654F95" w:rsidP="00654F95">
      <w:pPr>
        <w:autoSpaceDE w:val="0"/>
        <w:autoSpaceDN w:val="0"/>
        <w:spacing w:after="0" w:line="240" w:lineRule="auto"/>
        <w:jc w:val="center"/>
        <w:rPr>
          <w:rFonts w:ascii="Times New Roman" w:eastAsia="Times New Roman" w:hAnsi="Times New Roman" w:cs="Times New Roman"/>
          <w:b/>
          <w:sz w:val="24"/>
          <w:szCs w:val="24"/>
          <w:lang w:eastAsia="hu-HU"/>
        </w:rPr>
      </w:pPr>
    </w:p>
    <w:p w14:paraId="15FE5CAE" w14:textId="77777777" w:rsidR="00654F95" w:rsidRPr="004711D2" w:rsidRDefault="00654F95" w:rsidP="00654F95">
      <w:pPr>
        <w:autoSpaceDE w:val="0"/>
        <w:autoSpaceDN w:val="0"/>
        <w:spacing w:after="0" w:line="240" w:lineRule="auto"/>
        <w:jc w:val="center"/>
        <w:rPr>
          <w:rFonts w:ascii="Times New Roman" w:eastAsia="Times New Roman" w:hAnsi="Times New Roman" w:cs="Times New Roman"/>
          <w:b/>
          <w:sz w:val="24"/>
          <w:szCs w:val="24"/>
          <w:lang w:eastAsia="hu-HU"/>
        </w:rPr>
      </w:pPr>
    </w:p>
    <w:p w14:paraId="31A2B0E9" w14:textId="77777777" w:rsidR="00654F95" w:rsidRPr="004711D2" w:rsidRDefault="00654F95" w:rsidP="00654F95">
      <w:pPr>
        <w:autoSpaceDE w:val="0"/>
        <w:autoSpaceDN w:val="0"/>
        <w:spacing w:after="0" w:line="240" w:lineRule="auto"/>
        <w:jc w:val="center"/>
        <w:rPr>
          <w:rFonts w:ascii="Times New Roman" w:eastAsia="Times New Roman" w:hAnsi="Times New Roman" w:cs="Times New Roman"/>
          <w:b/>
          <w:sz w:val="24"/>
          <w:szCs w:val="24"/>
          <w:lang w:eastAsia="hu-HU"/>
        </w:rPr>
      </w:pPr>
    </w:p>
    <w:p w14:paraId="646213F2" w14:textId="0A386C62" w:rsidR="00654F95" w:rsidRPr="004711D2" w:rsidRDefault="00654F95" w:rsidP="00654F95">
      <w:pPr>
        <w:autoSpaceDE w:val="0"/>
        <w:autoSpaceDN w:val="0"/>
        <w:spacing w:after="0" w:line="240" w:lineRule="auto"/>
        <w:jc w:val="center"/>
        <w:rPr>
          <w:rFonts w:ascii="Times New Roman" w:eastAsia="Times New Roman" w:hAnsi="Times New Roman" w:cs="Times New Roman"/>
          <w:b/>
          <w:sz w:val="24"/>
          <w:szCs w:val="24"/>
          <w:lang w:eastAsia="hu-HU"/>
        </w:rPr>
      </w:pPr>
      <w:r w:rsidRPr="004711D2">
        <w:rPr>
          <w:rFonts w:ascii="Times New Roman" w:eastAsia="Times New Roman" w:hAnsi="Times New Roman" w:cs="Times New Roman"/>
          <w:b/>
          <w:sz w:val="24"/>
          <w:szCs w:val="24"/>
          <w:lang w:eastAsia="hu-HU"/>
        </w:rPr>
        <w:t>Pilis Város Önkormányzata Képviselő-testületének</w:t>
      </w:r>
    </w:p>
    <w:p w14:paraId="21A42A72" w14:textId="192CB428" w:rsidR="00654F95" w:rsidRPr="004711D2" w:rsidRDefault="00FF2ABD" w:rsidP="00654F95">
      <w:pPr>
        <w:autoSpaceDE w:val="0"/>
        <w:autoSpaceDN w:val="0"/>
        <w:spacing w:after="0" w:line="240" w:lineRule="auto"/>
        <w:jc w:val="center"/>
        <w:rPr>
          <w:rFonts w:ascii="Times New Roman" w:eastAsia="Times New Roman" w:hAnsi="Times New Roman" w:cs="Times New Roman"/>
          <w:b/>
          <w:sz w:val="24"/>
          <w:szCs w:val="24"/>
          <w:lang w:eastAsia="hu-HU"/>
        </w:rPr>
      </w:pPr>
      <w:r w:rsidRPr="004711D2">
        <w:rPr>
          <w:rFonts w:ascii="Times New Roman" w:eastAsia="Times New Roman" w:hAnsi="Times New Roman" w:cs="Times New Roman"/>
          <w:b/>
          <w:sz w:val="24"/>
          <w:szCs w:val="24"/>
          <w:lang w:eastAsia="hu-HU"/>
        </w:rPr>
        <w:t>21</w:t>
      </w:r>
      <w:r w:rsidR="00654F95" w:rsidRPr="004711D2">
        <w:rPr>
          <w:rFonts w:ascii="Times New Roman" w:eastAsia="Times New Roman" w:hAnsi="Times New Roman" w:cs="Times New Roman"/>
          <w:b/>
          <w:sz w:val="24"/>
          <w:szCs w:val="24"/>
          <w:lang w:eastAsia="hu-HU"/>
        </w:rPr>
        <w:t xml:space="preserve">/2020. (X. </w:t>
      </w:r>
      <w:r w:rsidRPr="004711D2">
        <w:rPr>
          <w:rFonts w:ascii="Times New Roman" w:eastAsia="Times New Roman" w:hAnsi="Times New Roman" w:cs="Times New Roman"/>
          <w:b/>
          <w:sz w:val="24"/>
          <w:szCs w:val="24"/>
          <w:lang w:eastAsia="hu-HU"/>
        </w:rPr>
        <w:t>30</w:t>
      </w:r>
      <w:r w:rsidR="00654F95" w:rsidRPr="004711D2">
        <w:rPr>
          <w:rFonts w:ascii="Times New Roman" w:eastAsia="Times New Roman" w:hAnsi="Times New Roman" w:cs="Times New Roman"/>
          <w:b/>
          <w:sz w:val="24"/>
          <w:szCs w:val="24"/>
          <w:lang w:eastAsia="hu-HU"/>
        </w:rPr>
        <w:t>.) rendelete</w:t>
      </w:r>
    </w:p>
    <w:p w14:paraId="4AC21F8F" w14:textId="77777777" w:rsidR="00FF2ABD" w:rsidRPr="004711D2" w:rsidRDefault="00FF2ABD" w:rsidP="00FF2ABD">
      <w:pPr>
        <w:widowControl w:val="0"/>
        <w:autoSpaceDN w:val="0"/>
        <w:adjustRightInd w:val="0"/>
        <w:spacing w:line="240" w:lineRule="auto"/>
        <w:contextualSpacing/>
        <w:jc w:val="center"/>
        <w:rPr>
          <w:rFonts w:ascii="Times New Roman" w:hAnsi="Times New Roman" w:cs="Times New Roman"/>
          <w:b/>
          <w:sz w:val="24"/>
          <w:szCs w:val="24"/>
        </w:rPr>
      </w:pPr>
      <w:r w:rsidRPr="004711D2">
        <w:rPr>
          <w:rFonts w:ascii="Times New Roman" w:hAnsi="Times New Roman" w:cs="Times New Roman"/>
          <w:b/>
          <w:sz w:val="24"/>
          <w:szCs w:val="24"/>
        </w:rPr>
        <w:t xml:space="preserve">az önkormányzati tulajdonú lakások és nem lakás céljára szolgáló helyiségek bérbeadásáról és elidegenítéséről </w:t>
      </w:r>
      <w:r w:rsidRPr="004711D2">
        <w:rPr>
          <w:rFonts w:ascii="Times New Roman" w:hAnsi="Times New Roman" w:cs="Times New Roman"/>
          <w:b/>
          <w:sz w:val="24"/>
          <w:szCs w:val="24"/>
          <w:lang w:eastAsia="hu-HU"/>
        </w:rPr>
        <w:t>szóló 2/2020. (I. 31.) önkormá</w:t>
      </w:r>
      <w:r w:rsidRPr="004711D2">
        <w:rPr>
          <w:rFonts w:ascii="Times New Roman" w:hAnsi="Times New Roman" w:cs="Times New Roman"/>
          <w:b/>
          <w:sz w:val="24"/>
          <w:szCs w:val="24"/>
        </w:rPr>
        <w:t xml:space="preserve">nyzati rendelet </w:t>
      </w:r>
    </w:p>
    <w:p w14:paraId="14418C11" w14:textId="77777777" w:rsidR="00FF2ABD" w:rsidRPr="004711D2" w:rsidRDefault="00FF2ABD" w:rsidP="00FF2ABD">
      <w:pPr>
        <w:spacing w:after="0" w:line="240" w:lineRule="auto"/>
        <w:jc w:val="center"/>
        <w:rPr>
          <w:rFonts w:ascii="Times New Roman" w:hAnsi="Times New Roman" w:cs="Times New Roman"/>
          <w:b/>
          <w:sz w:val="24"/>
          <w:szCs w:val="24"/>
        </w:rPr>
      </w:pPr>
      <w:r w:rsidRPr="004711D2">
        <w:rPr>
          <w:rFonts w:ascii="Times New Roman" w:hAnsi="Times New Roman" w:cs="Times New Roman"/>
          <w:b/>
          <w:sz w:val="24"/>
          <w:szCs w:val="24"/>
        </w:rPr>
        <w:t>módosításáról</w:t>
      </w:r>
    </w:p>
    <w:p w14:paraId="630826B7" w14:textId="77777777" w:rsidR="00FF2ABD" w:rsidRPr="004711D2" w:rsidRDefault="00FF2ABD" w:rsidP="00654F95">
      <w:pPr>
        <w:autoSpaceDE w:val="0"/>
        <w:autoSpaceDN w:val="0"/>
        <w:spacing w:after="0" w:line="240" w:lineRule="auto"/>
        <w:jc w:val="center"/>
        <w:rPr>
          <w:rFonts w:ascii="Times New Roman" w:eastAsia="Times New Roman" w:hAnsi="Times New Roman" w:cs="Times New Roman"/>
          <w:b/>
          <w:sz w:val="24"/>
          <w:szCs w:val="24"/>
          <w:lang w:eastAsia="hu-HU"/>
        </w:rPr>
      </w:pPr>
    </w:p>
    <w:p w14:paraId="141CB15D" w14:textId="77777777" w:rsidR="00654F95" w:rsidRPr="004711D2" w:rsidRDefault="00654F95" w:rsidP="00654F95">
      <w:pPr>
        <w:autoSpaceDE w:val="0"/>
        <w:autoSpaceDN w:val="0"/>
        <w:spacing w:after="0" w:line="240" w:lineRule="auto"/>
        <w:rPr>
          <w:rFonts w:ascii="Times New Roman" w:eastAsia="Times New Roman" w:hAnsi="Times New Roman" w:cs="Times New Roman"/>
          <w:sz w:val="24"/>
          <w:szCs w:val="24"/>
          <w:lang w:eastAsia="hu-HU"/>
        </w:rPr>
      </w:pPr>
    </w:p>
    <w:p w14:paraId="2BCD01DF" w14:textId="77777777" w:rsidR="00654F95" w:rsidRPr="004711D2" w:rsidRDefault="00654F95" w:rsidP="00654F95">
      <w:pPr>
        <w:autoSpaceDE w:val="0"/>
        <w:autoSpaceDN w:val="0"/>
        <w:spacing w:after="0" w:line="240" w:lineRule="auto"/>
        <w:jc w:val="center"/>
        <w:rPr>
          <w:rFonts w:ascii="Times New Roman" w:eastAsia="Times New Roman" w:hAnsi="Times New Roman" w:cs="Times New Roman"/>
          <w:b/>
          <w:sz w:val="24"/>
          <w:szCs w:val="24"/>
          <w:lang w:eastAsia="hu-HU"/>
        </w:rPr>
      </w:pPr>
    </w:p>
    <w:p w14:paraId="72CD8D9E" w14:textId="77777777" w:rsidR="00654F95" w:rsidRPr="004711D2" w:rsidRDefault="00654F95" w:rsidP="00654F95">
      <w:pPr>
        <w:autoSpaceDE w:val="0"/>
        <w:autoSpaceDN w:val="0"/>
        <w:spacing w:after="0" w:line="240" w:lineRule="auto"/>
        <w:jc w:val="center"/>
        <w:rPr>
          <w:rFonts w:ascii="Times New Roman" w:eastAsia="Times New Roman" w:hAnsi="Times New Roman" w:cs="Times New Roman"/>
          <w:b/>
          <w:sz w:val="24"/>
          <w:szCs w:val="24"/>
          <w:lang w:eastAsia="hu-HU"/>
        </w:rPr>
      </w:pPr>
    </w:p>
    <w:p w14:paraId="52BEDCC9"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7F28E48E"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5ED51E1C"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30F10232"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28EE12D4" w14:textId="510B2412"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r w:rsidRPr="004711D2">
        <w:rPr>
          <w:rFonts w:ascii="Times New Roman" w:eastAsia="Times New Roman" w:hAnsi="Times New Roman" w:cs="Times New Roman"/>
          <w:sz w:val="24"/>
          <w:szCs w:val="24"/>
          <w:lang w:eastAsia="hu-HU"/>
        </w:rPr>
        <w:t xml:space="preserve">Hatályba lépés időpontja: </w:t>
      </w:r>
      <w:r w:rsidR="00FF2ABD" w:rsidRPr="004711D2">
        <w:rPr>
          <w:rFonts w:ascii="Times New Roman" w:eastAsia="Times New Roman" w:hAnsi="Times New Roman" w:cs="Times New Roman"/>
          <w:sz w:val="24"/>
          <w:szCs w:val="24"/>
          <w:lang w:eastAsia="hu-HU"/>
        </w:rPr>
        <w:t>2020. november 07.</w:t>
      </w:r>
    </w:p>
    <w:p w14:paraId="5055209D"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6CD0F974"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27FECFDA"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7578A9A5"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31111BC6"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78634614"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13847497"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5B797A21"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r w:rsidRPr="004711D2">
        <w:rPr>
          <w:rFonts w:ascii="Times New Roman" w:eastAsia="Times New Roman" w:hAnsi="Times New Roman" w:cs="Times New Roman"/>
          <w:sz w:val="24"/>
          <w:szCs w:val="24"/>
          <w:lang w:eastAsia="hu-HU"/>
        </w:rPr>
        <w:t>Ezen önkormányzati rendelet a helyben szokásos eszközökkel közzétéve</w:t>
      </w:r>
    </w:p>
    <w:p w14:paraId="5E4F2372"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1D0FB5FE" w14:textId="77777777" w:rsidR="00654F95" w:rsidRPr="004711D2" w:rsidRDefault="00654F95" w:rsidP="00654F95">
      <w:pPr>
        <w:autoSpaceDE w:val="0"/>
        <w:autoSpaceDN w:val="0"/>
        <w:spacing w:after="0" w:line="240" w:lineRule="auto"/>
        <w:ind w:right="72"/>
        <w:contextualSpacing/>
        <w:jc w:val="center"/>
        <w:rPr>
          <w:rFonts w:ascii="Times New Roman" w:eastAsia="Times New Roman" w:hAnsi="Times New Roman" w:cs="Times New Roman"/>
          <w:sz w:val="24"/>
          <w:szCs w:val="24"/>
          <w:lang w:eastAsia="hu-HU"/>
        </w:rPr>
      </w:pPr>
    </w:p>
    <w:p w14:paraId="7EC58220" w14:textId="428DA686" w:rsidR="00654F95" w:rsidRPr="004711D2" w:rsidRDefault="00654F95" w:rsidP="00654F95">
      <w:pPr>
        <w:autoSpaceDE w:val="0"/>
        <w:autoSpaceDN w:val="0"/>
        <w:spacing w:after="0" w:line="240" w:lineRule="auto"/>
        <w:contextualSpacing/>
        <w:jc w:val="center"/>
        <w:rPr>
          <w:rFonts w:ascii="Times New Roman" w:eastAsia="Times New Roman" w:hAnsi="Times New Roman" w:cs="Times New Roman"/>
          <w:sz w:val="24"/>
          <w:szCs w:val="24"/>
          <w:lang w:eastAsia="hu-HU"/>
        </w:rPr>
      </w:pPr>
      <w:r w:rsidRPr="004711D2">
        <w:rPr>
          <w:rFonts w:ascii="Times New Roman" w:eastAsia="Times New Roman" w:hAnsi="Times New Roman" w:cs="Times New Roman"/>
          <w:sz w:val="24"/>
          <w:szCs w:val="24"/>
          <w:lang w:eastAsia="hu-HU"/>
        </w:rPr>
        <w:t xml:space="preserve">2020. </w:t>
      </w:r>
      <w:r w:rsidR="00FF2ABD" w:rsidRPr="004711D2">
        <w:rPr>
          <w:rFonts w:ascii="Times New Roman" w:eastAsia="Times New Roman" w:hAnsi="Times New Roman" w:cs="Times New Roman"/>
          <w:sz w:val="24"/>
          <w:szCs w:val="24"/>
          <w:lang w:eastAsia="hu-HU"/>
        </w:rPr>
        <w:t>október 30</w:t>
      </w:r>
      <w:r w:rsidRPr="004711D2">
        <w:rPr>
          <w:rFonts w:ascii="Times New Roman" w:eastAsia="Times New Roman" w:hAnsi="Times New Roman" w:cs="Times New Roman"/>
          <w:sz w:val="24"/>
          <w:szCs w:val="24"/>
          <w:lang w:eastAsia="hu-HU"/>
        </w:rPr>
        <w:t xml:space="preserve">. napjától 2020. </w:t>
      </w:r>
      <w:r w:rsidR="00FF2ABD" w:rsidRPr="004711D2">
        <w:rPr>
          <w:rFonts w:ascii="Times New Roman" w:eastAsia="Times New Roman" w:hAnsi="Times New Roman" w:cs="Times New Roman"/>
          <w:sz w:val="24"/>
          <w:szCs w:val="24"/>
          <w:lang w:eastAsia="hu-HU"/>
        </w:rPr>
        <w:t>november 02</w:t>
      </w:r>
      <w:r w:rsidRPr="004711D2">
        <w:rPr>
          <w:rFonts w:ascii="Times New Roman" w:eastAsia="Times New Roman" w:hAnsi="Times New Roman" w:cs="Times New Roman"/>
          <w:sz w:val="24"/>
          <w:szCs w:val="24"/>
          <w:lang w:eastAsia="hu-HU"/>
        </w:rPr>
        <w:t>. napjáig.</w:t>
      </w:r>
    </w:p>
    <w:p w14:paraId="7A1DEFF2"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698B0D86"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1692BC34"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164AC74C" w14:textId="04521ED7" w:rsidR="00654F95" w:rsidRPr="004711D2" w:rsidRDefault="00654F95" w:rsidP="00654F95">
      <w:pPr>
        <w:autoSpaceDE w:val="0"/>
        <w:autoSpaceDN w:val="0"/>
        <w:spacing w:after="0" w:line="240" w:lineRule="auto"/>
        <w:contextualSpacing/>
        <w:rPr>
          <w:rFonts w:ascii="Times New Roman" w:eastAsia="Times New Roman" w:hAnsi="Times New Roman" w:cs="Times New Roman"/>
          <w:sz w:val="24"/>
          <w:szCs w:val="24"/>
          <w:lang w:eastAsia="hu-HU"/>
        </w:rPr>
      </w:pPr>
      <w:r w:rsidRPr="004711D2">
        <w:rPr>
          <w:rFonts w:ascii="Times New Roman" w:eastAsia="Times New Roman" w:hAnsi="Times New Roman" w:cs="Times New Roman"/>
          <w:sz w:val="24"/>
          <w:szCs w:val="24"/>
          <w:lang w:eastAsia="hu-HU"/>
        </w:rPr>
        <w:t xml:space="preserve">Pilis, 2020. </w:t>
      </w:r>
      <w:r w:rsidR="00FF2ABD" w:rsidRPr="004711D2">
        <w:rPr>
          <w:rFonts w:ascii="Times New Roman" w:eastAsia="Times New Roman" w:hAnsi="Times New Roman" w:cs="Times New Roman"/>
          <w:sz w:val="24"/>
          <w:szCs w:val="24"/>
          <w:lang w:eastAsia="hu-HU"/>
        </w:rPr>
        <w:t>október 30</w:t>
      </w:r>
      <w:r w:rsidRPr="004711D2">
        <w:rPr>
          <w:rFonts w:ascii="Times New Roman" w:eastAsia="Times New Roman" w:hAnsi="Times New Roman" w:cs="Times New Roman"/>
          <w:sz w:val="24"/>
          <w:szCs w:val="24"/>
          <w:lang w:eastAsia="hu-HU"/>
        </w:rPr>
        <w:t>. napja</w:t>
      </w:r>
    </w:p>
    <w:p w14:paraId="4DCC6F1F"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36CFE12A"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5FFDC71F"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25CCD950"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3EB99EDD"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72106517"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7A031744"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t xml:space="preserve"> Hajnal Csilla </w:t>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t xml:space="preserve">        dr. Szabó György</w:t>
      </w:r>
    </w:p>
    <w:p w14:paraId="63A08BE7"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t xml:space="preserve"> polgármester</w:t>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r>
      <w:r w:rsidRPr="004711D2">
        <w:rPr>
          <w:rFonts w:ascii="Times New Roman" w:eastAsia="Times New Roman" w:hAnsi="Times New Roman" w:cs="Times New Roman"/>
          <w:sz w:val="24"/>
          <w:szCs w:val="24"/>
          <w:lang w:eastAsia="hu-HU"/>
        </w:rPr>
        <w:tab/>
        <w:t xml:space="preserve">       jegyző</w:t>
      </w:r>
    </w:p>
    <w:p w14:paraId="21241508" w14:textId="77777777" w:rsidR="00654F95" w:rsidRPr="004711D2" w:rsidRDefault="00654F95" w:rsidP="00654F95">
      <w:pPr>
        <w:autoSpaceDE w:val="0"/>
        <w:autoSpaceDN w:val="0"/>
        <w:spacing w:after="0" w:line="240" w:lineRule="auto"/>
        <w:ind w:right="72"/>
        <w:contextualSpacing/>
        <w:rPr>
          <w:rFonts w:ascii="Times New Roman" w:eastAsia="Times New Roman" w:hAnsi="Times New Roman" w:cs="Times New Roman"/>
          <w:sz w:val="24"/>
          <w:szCs w:val="24"/>
          <w:lang w:eastAsia="hu-HU"/>
        </w:rPr>
      </w:pPr>
    </w:p>
    <w:p w14:paraId="00478DE8" w14:textId="77777777" w:rsidR="00654F95" w:rsidRPr="004711D2" w:rsidRDefault="00654F95" w:rsidP="00654F95">
      <w:pPr>
        <w:autoSpaceDE w:val="0"/>
        <w:autoSpaceDN w:val="0"/>
        <w:spacing w:after="0" w:line="240" w:lineRule="auto"/>
        <w:jc w:val="center"/>
        <w:rPr>
          <w:rFonts w:ascii="Times New Roman" w:eastAsia="Times New Roman" w:hAnsi="Times New Roman" w:cs="Times New Roman"/>
          <w:b/>
          <w:bCs/>
          <w:sz w:val="24"/>
          <w:szCs w:val="24"/>
          <w:lang w:eastAsia="hu-HU"/>
        </w:rPr>
      </w:pPr>
    </w:p>
    <w:p w14:paraId="196CF58D" w14:textId="77777777" w:rsidR="006B0533" w:rsidRPr="004711D2" w:rsidRDefault="006B0533" w:rsidP="006B0533">
      <w:pPr>
        <w:spacing w:after="0" w:line="240" w:lineRule="auto"/>
        <w:rPr>
          <w:rFonts w:ascii="Times New Roman" w:hAnsi="Times New Roman"/>
          <w:bCs/>
          <w:sz w:val="24"/>
          <w:szCs w:val="24"/>
        </w:rPr>
      </w:pPr>
    </w:p>
    <w:p w14:paraId="3156832C" w14:textId="77777777" w:rsidR="006B0533" w:rsidRPr="004711D2" w:rsidRDefault="006B0533" w:rsidP="006B0533">
      <w:pPr>
        <w:spacing w:after="0" w:line="240" w:lineRule="auto"/>
        <w:rPr>
          <w:rFonts w:ascii="Times New Roman" w:hAnsi="Times New Roman"/>
          <w:bCs/>
          <w:sz w:val="24"/>
          <w:szCs w:val="24"/>
        </w:rPr>
      </w:pPr>
    </w:p>
    <w:p w14:paraId="28A9E63D" w14:textId="1CEBBE7E" w:rsidR="006B0533" w:rsidRPr="004711D2" w:rsidRDefault="006B0533" w:rsidP="006B0533">
      <w:pPr>
        <w:spacing w:after="0" w:line="240" w:lineRule="auto"/>
        <w:rPr>
          <w:rFonts w:ascii="Times New Roman" w:hAnsi="Times New Roman"/>
          <w:bCs/>
          <w:sz w:val="24"/>
          <w:szCs w:val="24"/>
        </w:rPr>
      </w:pPr>
    </w:p>
    <w:p w14:paraId="3178CF76" w14:textId="77777777" w:rsidR="00894089" w:rsidRPr="004711D2" w:rsidRDefault="00894089" w:rsidP="00894089">
      <w:pPr>
        <w:widowControl w:val="0"/>
        <w:autoSpaceDN w:val="0"/>
        <w:adjustRightInd w:val="0"/>
        <w:spacing w:line="240" w:lineRule="auto"/>
        <w:contextualSpacing/>
        <w:jc w:val="center"/>
        <w:rPr>
          <w:rFonts w:ascii="Times New Roman" w:hAnsi="Times New Roman" w:cs="Times New Roman"/>
          <w:b/>
          <w:caps/>
          <w:sz w:val="24"/>
          <w:szCs w:val="24"/>
          <w:lang w:eastAsia="hu-HU"/>
        </w:rPr>
      </w:pPr>
    </w:p>
    <w:p w14:paraId="5478AAAF" w14:textId="77777777" w:rsidR="004711D2" w:rsidRDefault="004711D2">
      <w:pPr>
        <w:rPr>
          <w:rFonts w:ascii="Times New Roman" w:hAnsi="Times New Roman" w:cs="Times New Roman"/>
          <w:b/>
          <w:caps/>
          <w:sz w:val="24"/>
          <w:szCs w:val="24"/>
          <w:lang w:eastAsia="hu-HU"/>
        </w:rPr>
      </w:pPr>
      <w:r>
        <w:rPr>
          <w:rFonts w:ascii="Times New Roman" w:hAnsi="Times New Roman" w:cs="Times New Roman"/>
          <w:b/>
          <w:caps/>
          <w:sz w:val="24"/>
          <w:szCs w:val="24"/>
          <w:lang w:eastAsia="hu-HU"/>
        </w:rPr>
        <w:br w:type="page"/>
      </w:r>
    </w:p>
    <w:p w14:paraId="45A26C59" w14:textId="0F1FDD47" w:rsidR="008B58CD" w:rsidRPr="004711D2" w:rsidRDefault="008B58CD" w:rsidP="00894089">
      <w:pPr>
        <w:widowControl w:val="0"/>
        <w:autoSpaceDN w:val="0"/>
        <w:adjustRightInd w:val="0"/>
        <w:spacing w:line="240" w:lineRule="auto"/>
        <w:contextualSpacing/>
        <w:jc w:val="center"/>
        <w:rPr>
          <w:rFonts w:ascii="Times New Roman" w:hAnsi="Times New Roman" w:cs="Times New Roman"/>
          <w:b/>
          <w:caps/>
          <w:sz w:val="24"/>
          <w:szCs w:val="24"/>
          <w:lang w:eastAsia="hu-HU"/>
        </w:rPr>
      </w:pPr>
      <w:r w:rsidRPr="004711D2">
        <w:rPr>
          <w:rFonts w:ascii="Times New Roman" w:hAnsi="Times New Roman" w:cs="Times New Roman"/>
          <w:b/>
          <w:caps/>
          <w:sz w:val="24"/>
          <w:szCs w:val="24"/>
          <w:lang w:eastAsia="hu-HU"/>
        </w:rPr>
        <w:lastRenderedPageBreak/>
        <w:t>PILIS VÁROS Önkormányzata</w:t>
      </w:r>
    </w:p>
    <w:p w14:paraId="7EC07F42" w14:textId="5CC21DEE" w:rsidR="008B58CD" w:rsidRPr="004711D2" w:rsidRDefault="008B58CD" w:rsidP="00894089">
      <w:pPr>
        <w:widowControl w:val="0"/>
        <w:autoSpaceDN w:val="0"/>
        <w:adjustRightInd w:val="0"/>
        <w:spacing w:line="240" w:lineRule="auto"/>
        <w:contextualSpacing/>
        <w:jc w:val="center"/>
        <w:rPr>
          <w:rFonts w:ascii="Times New Roman" w:hAnsi="Times New Roman" w:cs="Times New Roman"/>
          <w:b/>
          <w:bCs/>
          <w:sz w:val="24"/>
          <w:szCs w:val="24"/>
        </w:rPr>
      </w:pPr>
      <w:r w:rsidRPr="004711D2">
        <w:rPr>
          <w:rFonts w:ascii="Times New Roman" w:hAnsi="Times New Roman" w:cs="Times New Roman"/>
          <w:b/>
          <w:sz w:val="24"/>
          <w:szCs w:val="24"/>
          <w:lang w:eastAsia="hu-HU"/>
        </w:rPr>
        <w:t xml:space="preserve">Képviselő-testületének </w:t>
      </w:r>
    </w:p>
    <w:p w14:paraId="3D9EC751" w14:textId="1E031851" w:rsidR="008B58CD" w:rsidRPr="004711D2" w:rsidRDefault="00FF2ABD" w:rsidP="00894089">
      <w:pPr>
        <w:spacing w:line="240" w:lineRule="auto"/>
        <w:contextualSpacing/>
        <w:jc w:val="center"/>
        <w:rPr>
          <w:rFonts w:ascii="Times New Roman" w:hAnsi="Times New Roman" w:cs="Times New Roman"/>
          <w:b/>
          <w:bCs/>
          <w:sz w:val="24"/>
          <w:szCs w:val="24"/>
        </w:rPr>
      </w:pPr>
      <w:r w:rsidRPr="004711D2">
        <w:rPr>
          <w:rFonts w:ascii="Times New Roman" w:hAnsi="Times New Roman" w:cs="Times New Roman"/>
          <w:b/>
          <w:bCs/>
          <w:sz w:val="24"/>
          <w:szCs w:val="24"/>
        </w:rPr>
        <w:t>21</w:t>
      </w:r>
      <w:r w:rsidR="008B58CD" w:rsidRPr="004711D2">
        <w:rPr>
          <w:rFonts w:ascii="Times New Roman" w:hAnsi="Times New Roman" w:cs="Times New Roman"/>
          <w:b/>
          <w:bCs/>
          <w:sz w:val="24"/>
          <w:szCs w:val="24"/>
        </w:rPr>
        <w:t xml:space="preserve">/2020. (X. </w:t>
      </w:r>
      <w:r w:rsidRPr="004711D2">
        <w:rPr>
          <w:rFonts w:ascii="Times New Roman" w:hAnsi="Times New Roman" w:cs="Times New Roman"/>
          <w:b/>
          <w:bCs/>
          <w:sz w:val="24"/>
          <w:szCs w:val="24"/>
        </w:rPr>
        <w:t>30.</w:t>
      </w:r>
      <w:r w:rsidR="008B58CD" w:rsidRPr="004711D2">
        <w:rPr>
          <w:rFonts w:ascii="Times New Roman" w:hAnsi="Times New Roman" w:cs="Times New Roman"/>
          <w:b/>
          <w:bCs/>
          <w:sz w:val="24"/>
          <w:szCs w:val="24"/>
        </w:rPr>
        <w:t>) önkormányzati rendelete</w:t>
      </w:r>
    </w:p>
    <w:p w14:paraId="0F5137DC" w14:textId="77777777" w:rsidR="008B58CD" w:rsidRPr="004711D2" w:rsidRDefault="008B58CD" w:rsidP="00894089">
      <w:pPr>
        <w:widowControl w:val="0"/>
        <w:autoSpaceDN w:val="0"/>
        <w:adjustRightInd w:val="0"/>
        <w:spacing w:line="240" w:lineRule="auto"/>
        <w:contextualSpacing/>
        <w:jc w:val="center"/>
        <w:rPr>
          <w:rFonts w:ascii="Times New Roman" w:hAnsi="Times New Roman" w:cs="Times New Roman"/>
          <w:b/>
          <w:sz w:val="24"/>
          <w:szCs w:val="24"/>
        </w:rPr>
      </w:pPr>
      <w:r w:rsidRPr="004711D2">
        <w:rPr>
          <w:rFonts w:ascii="Times New Roman" w:hAnsi="Times New Roman" w:cs="Times New Roman"/>
          <w:b/>
          <w:sz w:val="24"/>
          <w:szCs w:val="24"/>
        </w:rPr>
        <w:t xml:space="preserve">az önkormányzati tulajdonú lakások és nem lakás céljára szolgáló helyiségek bérbeadásáról és elidegenítéséről </w:t>
      </w:r>
      <w:r w:rsidRPr="004711D2">
        <w:rPr>
          <w:rFonts w:ascii="Times New Roman" w:hAnsi="Times New Roman" w:cs="Times New Roman"/>
          <w:b/>
          <w:sz w:val="24"/>
          <w:szCs w:val="24"/>
          <w:lang w:eastAsia="hu-HU"/>
        </w:rPr>
        <w:t>szóló 2/2020. (I. 31.) önkormá</w:t>
      </w:r>
      <w:r w:rsidRPr="004711D2">
        <w:rPr>
          <w:rFonts w:ascii="Times New Roman" w:hAnsi="Times New Roman" w:cs="Times New Roman"/>
          <w:b/>
          <w:sz w:val="24"/>
          <w:szCs w:val="24"/>
        </w:rPr>
        <w:t xml:space="preserve">nyzati rendelet </w:t>
      </w:r>
    </w:p>
    <w:p w14:paraId="477FE836" w14:textId="70B37C82" w:rsidR="008B58CD" w:rsidRPr="004711D2" w:rsidRDefault="008B58CD" w:rsidP="00894089">
      <w:pPr>
        <w:spacing w:line="240" w:lineRule="auto"/>
        <w:jc w:val="center"/>
        <w:rPr>
          <w:rFonts w:ascii="Times New Roman" w:hAnsi="Times New Roman" w:cs="Times New Roman"/>
          <w:b/>
          <w:sz w:val="24"/>
          <w:szCs w:val="24"/>
        </w:rPr>
      </w:pPr>
      <w:r w:rsidRPr="004711D2">
        <w:rPr>
          <w:rFonts w:ascii="Times New Roman" w:hAnsi="Times New Roman" w:cs="Times New Roman"/>
          <w:b/>
          <w:sz w:val="24"/>
          <w:szCs w:val="24"/>
        </w:rPr>
        <w:t>módosításáról</w:t>
      </w:r>
    </w:p>
    <w:p w14:paraId="30BC7047" w14:textId="77777777" w:rsidR="00894089" w:rsidRPr="004711D2" w:rsidRDefault="00894089" w:rsidP="00894089">
      <w:pPr>
        <w:spacing w:line="240" w:lineRule="auto"/>
        <w:jc w:val="center"/>
        <w:rPr>
          <w:rFonts w:ascii="Times New Roman" w:hAnsi="Times New Roman" w:cs="Times New Roman"/>
          <w:b/>
          <w:sz w:val="24"/>
          <w:szCs w:val="24"/>
        </w:rPr>
      </w:pPr>
    </w:p>
    <w:p w14:paraId="10FC2887" w14:textId="02BB9EDD" w:rsidR="008B58CD" w:rsidRPr="004711D2" w:rsidRDefault="008B58CD" w:rsidP="00894089">
      <w:pPr>
        <w:pStyle w:val="Listaszerbekezds"/>
        <w:numPr>
          <w:ilvl w:val="0"/>
          <w:numId w:val="20"/>
        </w:numPr>
        <w:spacing w:line="256" w:lineRule="auto"/>
        <w:ind w:left="0" w:firstLine="0"/>
        <w:jc w:val="center"/>
        <w:rPr>
          <w:rFonts w:ascii="Times New Roman" w:hAnsi="Times New Roman" w:cs="Times New Roman"/>
          <w:sz w:val="24"/>
          <w:szCs w:val="24"/>
        </w:rPr>
      </w:pPr>
      <w:r w:rsidRPr="004711D2">
        <w:rPr>
          <w:rFonts w:ascii="Times New Roman" w:hAnsi="Times New Roman" w:cs="Times New Roman"/>
          <w:b/>
          <w:bCs/>
          <w:sz w:val="24"/>
          <w:szCs w:val="24"/>
        </w:rPr>
        <w:t>§</w:t>
      </w:r>
    </w:p>
    <w:p w14:paraId="66C08140" w14:textId="482C20BF" w:rsidR="00FF2ABD" w:rsidRPr="004711D2" w:rsidRDefault="00FF2ABD" w:rsidP="00894089">
      <w:pPr>
        <w:jc w:val="both"/>
        <w:rPr>
          <w:rFonts w:ascii="Times New Roman" w:hAnsi="Times New Roman" w:cs="Times New Roman"/>
          <w:sz w:val="24"/>
          <w:szCs w:val="24"/>
        </w:rPr>
      </w:pPr>
      <w:r w:rsidRPr="004711D2">
        <w:rPr>
          <w:rFonts w:ascii="Times New Roman" w:hAnsi="Times New Roman" w:cs="Times New Roman"/>
          <w:sz w:val="24"/>
          <w:szCs w:val="24"/>
        </w:rPr>
        <w:t>Az önkormányzati tulajdonú lakások és nem lakás céljára szolgáló helyiségek bérbeadásáról és elidegenítéséről szóló 2/2020. (I. 31.) önkormányzati rendelet (továbbiakban: Ör.) 2. §</w:t>
      </w:r>
      <w:r w:rsidR="00894089" w:rsidRPr="004711D2">
        <w:rPr>
          <w:rFonts w:ascii="Times New Roman" w:hAnsi="Times New Roman" w:cs="Times New Roman"/>
          <w:sz w:val="24"/>
          <w:szCs w:val="24"/>
        </w:rPr>
        <w:t>. 1. pontja</w:t>
      </w:r>
      <w:r w:rsidRPr="004711D2">
        <w:rPr>
          <w:rFonts w:ascii="Times New Roman" w:hAnsi="Times New Roman" w:cs="Times New Roman"/>
          <w:sz w:val="24"/>
          <w:szCs w:val="24"/>
        </w:rPr>
        <w:t xml:space="preserve"> az alábbiak szerint módosul:</w:t>
      </w:r>
    </w:p>
    <w:p w14:paraId="32D22340" w14:textId="04DB8CDE" w:rsidR="00894089" w:rsidRPr="004711D2" w:rsidRDefault="00894089" w:rsidP="00894089">
      <w:pPr>
        <w:spacing w:line="256" w:lineRule="auto"/>
        <w:rPr>
          <w:rFonts w:ascii="Times New Roman" w:hAnsi="Times New Roman" w:cs="Times New Roman"/>
          <w:sz w:val="24"/>
          <w:szCs w:val="24"/>
        </w:rPr>
      </w:pPr>
      <w:r w:rsidRPr="004711D2">
        <w:rPr>
          <w:rFonts w:ascii="Times New Roman" w:hAnsi="Times New Roman" w:cs="Times New Roman"/>
          <w:sz w:val="24"/>
          <w:szCs w:val="24"/>
        </w:rPr>
        <w:t>„</w:t>
      </w:r>
      <w:r w:rsidRPr="004711D2">
        <w:rPr>
          <w:rFonts w:ascii="Times New Roman" w:hAnsi="Times New Roman" w:cs="Times New Roman"/>
          <w:b/>
          <w:bCs/>
          <w:sz w:val="24"/>
          <w:szCs w:val="24"/>
        </w:rPr>
        <w:t>2. §</w:t>
      </w:r>
      <w:r w:rsidRPr="004711D2">
        <w:rPr>
          <w:rFonts w:ascii="Times New Roman" w:hAnsi="Times New Roman" w:cs="Times New Roman"/>
          <w:sz w:val="24"/>
          <w:szCs w:val="24"/>
        </w:rPr>
        <w:t xml:space="preserve"> 1. bérbeadó: Pilis Város Önkormányzata, képviseletében eljárva Pilisi Városüzemeltető Kft. (üzemeltető),</w:t>
      </w:r>
    </w:p>
    <w:p w14:paraId="05AA5B58" w14:textId="6AF53AEF" w:rsidR="00FF2ABD" w:rsidRPr="004711D2" w:rsidRDefault="00894089" w:rsidP="00EE405B">
      <w:pPr>
        <w:pStyle w:val="Listaszerbekezds"/>
        <w:numPr>
          <w:ilvl w:val="0"/>
          <w:numId w:val="20"/>
        </w:numPr>
        <w:spacing w:line="256" w:lineRule="auto"/>
        <w:ind w:left="0" w:firstLine="0"/>
        <w:jc w:val="center"/>
        <w:rPr>
          <w:rFonts w:ascii="Times New Roman" w:hAnsi="Times New Roman" w:cs="Times New Roman"/>
          <w:b/>
          <w:bCs/>
          <w:sz w:val="24"/>
          <w:szCs w:val="24"/>
        </w:rPr>
      </w:pPr>
      <w:r w:rsidRPr="004711D2">
        <w:rPr>
          <w:rFonts w:ascii="Times New Roman" w:hAnsi="Times New Roman" w:cs="Times New Roman"/>
          <w:b/>
          <w:bCs/>
          <w:sz w:val="24"/>
          <w:szCs w:val="24"/>
        </w:rPr>
        <w:t>§</w:t>
      </w:r>
    </w:p>
    <w:p w14:paraId="34AB6C68" w14:textId="37BE2DAF" w:rsidR="008B58CD" w:rsidRPr="004711D2" w:rsidRDefault="00894089" w:rsidP="008B58CD">
      <w:pPr>
        <w:jc w:val="both"/>
        <w:rPr>
          <w:rFonts w:ascii="Times New Roman" w:hAnsi="Times New Roman" w:cs="Times New Roman"/>
          <w:sz w:val="24"/>
          <w:szCs w:val="24"/>
        </w:rPr>
      </w:pPr>
      <w:r w:rsidRPr="004711D2">
        <w:rPr>
          <w:rFonts w:ascii="Times New Roman" w:hAnsi="Times New Roman" w:cs="Times New Roman"/>
          <w:sz w:val="24"/>
          <w:szCs w:val="24"/>
        </w:rPr>
        <w:t xml:space="preserve">Az </w:t>
      </w:r>
      <w:r w:rsidR="008B58CD" w:rsidRPr="004711D2">
        <w:rPr>
          <w:rFonts w:ascii="Times New Roman" w:hAnsi="Times New Roman" w:cs="Times New Roman"/>
          <w:sz w:val="24"/>
          <w:szCs w:val="24"/>
        </w:rPr>
        <w:t>Ör. 21. §-a az alábbiak szerint módosul:</w:t>
      </w:r>
    </w:p>
    <w:p w14:paraId="2F6A8F73" w14:textId="77777777" w:rsidR="008B58CD" w:rsidRPr="004711D2" w:rsidRDefault="008B58CD" w:rsidP="008B58CD">
      <w:pPr>
        <w:pStyle w:val="Lbjegyzet0"/>
        <w:shd w:val="clear" w:color="auto" w:fill="auto"/>
        <w:spacing w:line="240" w:lineRule="auto"/>
        <w:ind w:right="20"/>
        <w:rPr>
          <w:rFonts w:ascii="Times New Roman" w:hAnsi="Times New Roman" w:cs="Times New Roman"/>
          <w:sz w:val="24"/>
          <w:szCs w:val="24"/>
        </w:rPr>
      </w:pPr>
      <w:r w:rsidRPr="004711D2">
        <w:rPr>
          <w:rFonts w:ascii="Times New Roman" w:hAnsi="Times New Roman" w:cs="Times New Roman"/>
          <w:sz w:val="24"/>
          <w:szCs w:val="24"/>
        </w:rPr>
        <w:t>„</w:t>
      </w:r>
      <w:r w:rsidRPr="004711D2">
        <w:rPr>
          <w:rFonts w:ascii="Times New Roman" w:hAnsi="Times New Roman" w:cs="Times New Roman"/>
          <w:b/>
          <w:bCs/>
          <w:sz w:val="24"/>
          <w:szCs w:val="24"/>
        </w:rPr>
        <w:t>21. §</w:t>
      </w:r>
      <w:r w:rsidRPr="004711D2">
        <w:rPr>
          <w:rFonts w:ascii="Times New Roman" w:hAnsi="Times New Roman" w:cs="Times New Roman"/>
          <w:sz w:val="24"/>
          <w:szCs w:val="24"/>
        </w:rPr>
        <w:t xml:space="preserve"> (1) Lakás szolgálati jelleggel annak adható bérbe,</w:t>
      </w:r>
    </w:p>
    <w:p w14:paraId="260DF510" w14:textId="77777777" w:rsidR="008B58CD" w:rsidRPr="004711D2" w:rsidRDefault="008B58CD" w:rsidP="008B58CD">
      <w:pPr>
        <w:pStyle w:val="Szvegtrzs4"/>
        <w:numPr>
          <w:ilvl w:val="0"/>
          <w:numId w:val="21"/>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aki az Önkormányzat intézményénél, kizárólagos önkormányzati tulajdonban álló gazdasági társaságnál közszolgálati jogviszonyban, közalkalmazotti jogviszonyban vagy munkaviszonyban áll, és aki, és akinek házastársa, élettársa, vagy vele együtt költöző közeli hozzátartozója nem rendelkezik beköltözhető lakáscélú ingatlan tulajdonjogával, haszonélvezeti vagy bérleti jogával a település területén,</w:t>
      </w:r>
    </w:p>
    <w:p w14:paraId="007F28D4" w14:textId="77777777" w:rsidR="008B58CD" w:rsidRPr="004711D2" w:rsidRDefault="008B58CD" w:rsidP="008B58CD">
      <w:pPr>
        <w:pStyle w:val="Szvegtrzs4"/>
        <w:numPr>
          <w:ilvl w:val="0"/>
          <w:numId w:val="21"/>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aki Pilis város közigazgatási területén működő, közfeladatot ellátó intézménynél munkaviszonyban áll, és aki, és akinek házastársa, élettársa, vagy vele együtt költöző közeli hozzátartozója nem rendelkezik beköltözhető lakáscélú ingatlan tulajdonjogával, haszonélvezeti vagy bérleti jogával a település területén.</w:t>
      </w:r>
    </w:p>
    <w:p w14:paraId="294E0178" w14:textId="77777777" w:rsidR="008B58CD" w:rsidRPr="004711D2" w:rsidRDefault="008B58CD" w:rsidP="008B58CD">
      <w:pPr>
        <w:pStyle w:val="Szvegtrzs4"/>
        <w:numPr>
          <w:ilvl w:val="0"/>
          <w:numId w:val="22"/>
        </w:numPr>
        <w:shd w:val="clear" w:color="auto" w:fill="auto"/>
        <w:spacing w:after="0" w:line="240" w:lineRule="auto"/>
        <w:ind w:right="20"/>
        <w:jc w:val="both"/>
        <w:rPr>
          <w:rFonts w:ascii="Times New Roman" w:hAnsi="Times New Roman" w:cs="Times New Roman"/>
          <w:sz w:val="24"/>
          <w:szCs w:val="24"/>
        </w:rPr>
      </w:pPr>
      <w:r w:rsidRPr="004711D2">
        <w:rPr>
          <w:rFonts w:ascii="Times New Roman" w:hAnsi="Times New Roman" w:cs="Times New Roman"/>
          <w:sz w:val="24"/>
          <w:szCs w:val="24"/>
        </w:rPr>
        <w:t>Az (1) bekezdés a) és b) pontja alapján adható bérleti díj engedmény mértékét az 1. számú melléklet tartalmazza, az engedmény konkrét összegének megállapítására a tulajdonos Képviselő-testület jogosult.</w:t>
      </w:r>
    </w:p>
    <w:p w14:paraId="309B11C4" w14:textId="77777777" w:rsidR="008B58CD" w:rsidRPr="004711D2" w:rsidRDefault="008B58CD" w:rsidP="008B58CD">
      <w:pPr>
        <w:pStyle w:val="Szvegtrzs4"/>
        <w:numPr>
          <w:ilvl w:val="0"/>
          <w:numId w:val="22"/>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A szolgálati lakás bérbeadása iránti kérelem elbírálásához szükséges dokumentumokat a kérelmező a bérbeadó felhívására köteles benyújtani. Bérbeadó a kérelem elbírálása előtt beszerzi a kérelmező munkáltatójának véleményét.</w:t>
      </w:r>
    </w:p>
    <w:p w14:paraId="480561E2" w14:textId="77777777" w:rsidR="008B58CD" w:rsidRPr="004711D2" w:rsidRDefault="008B58CD" w:rsidP="008B58CD">
      <w:pPr>
        <w:pStyle w:val="Szvegtrzs4"/>
        <w:numPr>
          <w:ilvl w:val="0"/>
          <w:numId w:val="22"/>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A kérelemhez csatolni kell a bérlő nyilatkozatát, hogy amennyiben bérleti díj vagy közüzemi díj hátraléka keletkezik, azt a munkáltató legfeljebb a nettó munkabér összegének egyharmadáig visszatarthatja.</w:t>
      </w:r>
    </w:p>
    <w:p w14:paraId="1188FCD9" w14:textId="77777777" w:rsidR="008B58CD" w:rsidRPr="004711D2" w:rsidRDefault="008B58CD" w:rsidP="008B58CD">
      <w:pPr>
        <w:pStyle w:val="Szvegtrzs4"/>
        <w:numPr>
          <w:ilvl w:val="0"/>
          <w:numId w:val="22"/>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Szolgálati lakás bérbeadása maximum három év határozott időtartamra történhet, mely időtartam többször meghosszabbítható. Amennyiben a bérlő munkaviszonya megszűnik vagy közösséggel összeegyeztethetetlen magatartást tanúsít, a lakást nem lakás céljára használja vagy ott nem életvitelszerűen tartózkodik súlyos szerződésszegésnek minősül és a bérlet az 1993. évi LXXVIII. törvény szabályai szerint azonnal felmondható. A bérleti szerződés nem szűnik meg, amennyiben a bérlő önkormányzati költségvetési szervhez áthelyezésre kerül, így közszolgálati, közalkalmazotti vagy munkaviszonya folyamatos marad.</w:t>
      </w:r>
    </w:p>
    <w:p w14:paraId="4F58D59E" w14:textId="77777777" w:rsidR="008B58CD" w:rsidRPr="004711D2" w:rsidRDefault="008B58CD" w:rsidP="008B58CD">
      <w:pPr>
        <w:pStyle w:val="Szvegtrzs4"/>
        <w:numPr>
          <w:ilvl w:val="0"/>
          <w:numId w:val="22"/>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A lakás lakbérét a szociális helyzet alapján bérbeadott lakások bérével egyezően kell megállapítani, ha a bérlő jövedelmi és vagyoni viszonyaira tekintettel a szociális lakbérre jogosult, egyébként a lakbér mértéke a költségelvű lakbér.</w:t>
      </w:r>
    </w:p>
    <w:p w14:paraId="1E07DE80" w14:textId="77777777" w:rsidR="008B58CD" w:rsidRPr="004711D2" w:rsidRDefault="008B58CD" w:rsidP="00EE405B">
      <w:pPr>
        <w:pStyle w:val="Szvegtrzs4"/>
        <w:numPr>
          <w:ilvl w:val="0"/>
          <w:numId w:val="22"/>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A bérlő a lakást albérletbe nem adhatja, a lakásra tartási szerződést nem köthet, a bérleti jog nem folytatható. A bérlő írásbeli kérelmére a bérbeadó hozzájárulhat ahhoz, hogy a bérlő </w:t>
      </w:r>
      <w:r w:rsidRPr="004711D2">
        <w:rPr>
          <w:rFonts w:ascii="Times New Roman" w:hAnsi="Times New Roman" w:cs="Times New Roman"/>
          <w:sz w:val="24"/>
          <w:szCs w:val="24"/>
        </w:rPr>
        <w:lastRenderedPageBreak/>
        <w:t>élettársát a lakásba befogadja.</w:t>
      </w:r>
    </w:p>
    <w:p w14:paraId="2EEF8EA5" w14:textId="77777777" w:rsidR="008B58CD" w:rsidRPr="004711D2" w:rsidRDefault="008B58CD" w:rsidP="00EE405B">
      <w:pPr>
        <w:pStyle w:val="Szvegtrzs4"/>
        <w:numPr>
          <w:ilvl w:val="0"/>
          <w:numId w:val="22"/>
        </w:numPr>
        <w:shd w:val="clear" w:color="auto" w:fill="auto"/>
        <w:spacing w:after="0" w:line="240" w:lineRule="auto"/>
        <w:ind w:left="20" w:right="20"/>
        <w:jc w:val="both"/>
        <w:rPr>
          <w:rFonts w:ascii="Times New Roman" w:hAnsi="Times New Roman" w:cs="Times New Roman"/>
          <w:sz w:val="24"/>
          <w:szCs w:val="24"/>
        </w:rPr>
      </w:pPr>
      <w:r w:rsidRPr="004711D2">
        <w:rPr>
          <w:rFonts w:ascii="Times New Roman" w:hAnsi="Times New Roman" w:cs="Times New Roman"/>
          <w:sz w:val="24"/>
          <w:szCs w:val="24"/>
        </w:rPr>
        <w:t xml:space="preserve"> Ha a foglalkoztatási jogviszony a munkáltató érdekkörében felmerülő ok miatt szűnik meg, a bérleti jogviszony egy évvel meghosszabbítható.</w:t>
      </w:r>
    </w:p>
    <w:p w14:paraId="374027FC" w14:textId="3FF0CCE4" w:rsidR="008B58CD" w:rsidRPr="004711D2" w:rsidRDefault="008B58CD" w:rsidP="00EE405B">
      <w:pPr>
        <w:pStyle w:val="Lbjegyzet0"/>
        <w:numPr>
          <w:ilvl w:val="0"/>
          <w:numId w:val="22"/>
        </w:numPr>
        <w:shd w:val="clear" w:color="auto" w:fill="auto"/>
        <w:spacing w:line="240" w:lineRule="auto"/>
        <w:ind w:right="20"/>
        <w:rPr>
          <w:rFonts w:ascii="Times New Roman" w:hAnsi="Times New Roman" w:cs="Times New Roman"/>
          <w:sz w:val="24"/>
          <w:szCs w:val="24"/>
        </w:rPr>
      </w:pPr>
      <w:r w:rsidRPr="004711D2">
        <w:rPr>
          <w:rFonts w:ascii="Times New Roman" w:hAnsi="Times New Roman" w:cs="Times New Roman"/>
          <w:sz w:val="24"/>
          <w:szCs w:val="24"/>
        </w:rPr>
        <w:t>Ha a bérleti jogviszony megszűnésére a bérlő halála miatt kerül sor, a bérleti jogviszony folytatására jogosult személlyel legfeljebb egy évre, határozott időtartamra szóló szerződés köthető.”</w:t>
      </w:r>
    </w:p>
    <w:p w14:paraId="3CC3D5E0" w14:textId="77777777" w:rsidR="00894089" w:rsidRPr="004711D2" w:rsidRDefault="00894089" w:rsidP="00EE405B">
      <w:pPr>
        <w:pStyle w:val="Lbjegyzet0"/>
        <w:shd w:val="clear" w:color="auto" w:fill="auto"/>
        <w:spacing w:line="240" w:lineRule="auto"/>
        <w:ind w:right="20"/>
        <w:rPr>
          <w:rFonts w:ascii="Times New Roman" w:hAnsi="Times New Roman" w:cs="Times New Roman"/>
          <w:sz w:val="24"/>
          <w:szCs w:val="24"/>
        </w:rPr>
      </w:pPr>
    </w:p>
    <w:p w14:paraId="53AC1587" w14:textId="77777777" w:rsidR="008B58CD" w:rsidRPr="004711D2" w:rsidRDefault="008B58CD" w:rsidP="00EE405B">
      <w:pPr>
        <w:pStyle w:val="Listaszerbekezds"/>
        <w:numPr>
          <w:ilvl w:val="0"/>
          <w:numId w:val="20"/>
        </w:numPr>
        <w:spacing w:after="0" w:line="240" w:lineRule="auto"/>
        <w:jc w:val="center"/>
        <w:rPr>
          <w:rFonts w:ascii="Times New Roman" w:hAnsi="Times New Roman" w:cs="Times New Roman"/>
          <w:b/>
          <w:bCs/>
          <w:sz w:val="24"/>
          <w:szCs w:val="24"/>
        </w:rPr>
      </w:pPr>
      <w:r w:rsidRPr="004711D2">
        <w:rPr>
          <w:rFonts w:ascii="Times New Roman" w:hAnsi="Times New Roman" w:cs="Times New Roman"/>
          <w:b/>
          <w:bCs/>
          <w:sz w:val="24"/>
          <w:szCs w:val="24"/>
        </w:rPr>
        <w:t>§</w:t>
      </w:r>
    </w:p>
    <w:p w14:paraId="19126FFD" w14:textId="77777777" w:rsidR="00EE405B" w:rsidRPr="004711D2" w:rsidRDefault="00EE405B" w:rsidP="00EE405B">
      <w:pPr>
        <w:spacing w:after="0" w:line="240" w:lineRule="auto"/>
        <w:jc w:val="both"/>
        <w:rPr>
          <w:rFonts w:ascii="Times New Roman" w:hAnsi="Times New Roman" w:cs="Times New Roman"/>
          <w:sz w:val="24"/>
          <w:szCs w:val="24"/>
        </w:rPr>
      </w:pPr>
    </w:p>
    <w:p w14:paraId="0BC2C7A5" w14:textId="735EF0E8" w:rsidR="008B58CD" w:rsidRPr="004711D2" w:rsidRDefault="008B58CD" w:rsidP="00EE405B">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Az Ör. az alábbi 21/a. §-</w:t>
      </w:r>
      <w:proofErr w:type="spellStart"/>
      <w:r w:rsidRPr="004711D2">
        <w:rPr>
          <w:rFonts w:ascii="Times New Roman" w:hAnsi="Times New Roman" w:cs="Times New Roman"/>
          <w:sz w:val="24"/>
          <w:szCs w:val="24"/>
        </w:rPr>
        <w:t>sal</w:t>
      </w:r>
      <w:proofErr w:type="spellEnd"/>
      <w:r w:rsidRPr="004711D2">
        <w:rPr>
          <w:rFonts w:ascii="Times New Roman" w:hAnsi="Times New Roman" w:cs="Times New Roman"/>
          <w:sz w:val="24"/>
          <w:szCs w:val="24"/>
        </w:rPr>
        <w:t xml:space="preserve"> egészül ki:</w:t>
      </w:r>
    </w:p>
    <w:p w14:paraId="1C4CF6BC" w14:textId="77777777" w:rsidR="00EE405B" w:rsidRPr="004711D2" w:rsidRDefault="00EE405B" w:rsidP="00EE405B">
      <w:pPr>
        <w:spacing w:after="0" w:line="240" w:lineRule="auto"/>
        <w:jc w:val="both"/>
        <w:rPr>
          <w:rFonts w:ascii="Times New Roman" w:hAnsi="Times New Roman" w:cs="Times New Roman"/>
          <w:sz w:val="24"/>
          <w:szCs w:val="24"/>
        </w:rPr>
      </w:pPr>
    </w:p>
    <w:p w14:paraId="4A71B21F" w14:textId="77777777" w:rsidR="008B58CD" w:rsidRPr="004711D2" w:rsidRDefault="008B58CD" w:rsidP="00EE405B">
      <w:pPr>
        <w:spacing w:after="0" w:line="240" w:lineRule="auto"/>
        <w:jc w:val="center"/>
        <w:rPr>
          <w:rFonts w:ascii="Times New Roman" w:hAnsi="Times New Roman" w:cs="Times New Roman"/>
          <w:b/>
          <w:bCs/>
          <w:sz w:val="24"/>
          <w:szCs w:val="24"/>
        </w:rPr>
      </w:pPr>
      <w:r w:rsidRPr="004711D2">
        <w:rPr>
          <w:rFonts w:ascii="Times New Roman" w:hAnsi="Times New Roman" w:cs="Times New Roman"/>
          <w:b/>
          <w:bCs/>
          <w:sz w:val="24"/>
          <w:szCs w:val="24"/>
        </w:rPr>
        <w:t>„Bérleti díj támogatás</w:t>
      </w:r>
    </w:p>
    <w:p w14:paraId="1F8756D3" w14:textId="77777777" w:rsidR="00EE405B" w:rsidRPr="004711D2" w:rsidRDefault="00EE405B" w:rsidP="00EE405B">
      <w:pPr>
        <w:spacing w:after="0" w:line="240" w:lineRule="auto"/>
        <w:jc w:val="both"/>
        <w:rPr>
          <w:rFonts w:ascii="Times New Roman" w:hAnsi="Times New Roman" w:cs="Times New Roman"/>
          <w:sz w:val="24"/>
          <w:szCs w:val="24"/>
        </w:rPr>
      </w:pPr>
    </w:p>
    <w:p w14:paraId="06CB3D69" w14:textId="4FA246EA" w:rsidR="008B58CD" w:rsidRPr="004711D2" w:rsidRDefault="008B58CD" w:rsidP="00EE405B">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Amennyiben a 21. §. (1) bekezdésében foglalt személy nem önkormányzati tulajdonú lakást bérel, számára a 21. §-ban jelzett eljárási rend szerint és maximum az 1. számú melléklet 2. pontjában jelzett mértékig nyújtható bérleti díj támogatás.”</w:t>
      </w:r>
    </w:p>
    <w:p w14:paraId="212C3813" w14:textId="77777777" w:rsidR="00894089" w:rsidRPr="004711D2" w:rsidRDefault="00894089" w:rsidP="00EE405B">
      <w:pPr>
        <w:spacing w:after="0" w:line="240" w:lineRule="auto"/>
        <w:jc w:val="both"/>
        <w:rPr>
          <w:rFonts w:ascii="Times New Roman" w:hAnsi="Times New Roman" w:cs="Times New Roman"/>
          <w:b/>
          <w:bCs/>
          <w:sz w:val="24"/>
          <w:szCs w:val="24"/>
        </w:rPr>
      </w:pPr>
    </w:p>
    <w:p w14:paraId="3DFF9912" w14:textId="77777777" w:rsidR="008B58CD" w:rsidRPr="004711D2" w:rsidRDefault="008B58CD" w:rsidP="00EE405B">
      <w:pPr>
        <w:pStyle w:val="Listaszerbekezds"/>
        <w:numPr>
          <w:ilvl w:val="0"/>
          <w:numId w:val="20"/>
        </w:numPr>
        <w:spacing w:after="0" w:line="240" w:lineRule="auto"/>
        <w:jc w:val="center"/>
        <w:rPr>
          <w:rFonts w:ascii="Times New Roman" w:hAnsi="Times New Roman" w:cs="Times New Roman"/>
          <w:b/>
          <w:bCs/>
          <w:sz w:val="24"/>
          <w:szCs w:val="24"/>
        </w:rPr>
      </w:pPr>
      <w:r w:rsidRPr="004711D2">
        <w:rPr>
          <w:rFonts w:ascii="Times New Roman" w:hAnsi="Times New Roman" w:cs="Times New Roman"/>
          <w:b/>
          <w:bCs/>
          <w:sz w:val="24"/>
          <w:szCs w:val="24"/>
        </w:rPr>
        <w:t>§.</w:t>
      </w:r>
    </w:p>
    <w:p w14:paraId="692B5934" w14:textId="77777777" w:rsidR="00EE405B" w:rsidRPr="004711D2" w:rsidRDefault="00EE405B" w:rsidP="00EE405B">
      <w:pPr>
        <w:spacing w:after="0" w:line="240" w:lineRule="auto"/>
        <w:rPr>
          <w:rFonts w:ascii="Times New Roman" w:hAnsi="Times New Roman" w:cs="Times New Roman"/>
          <w:sz w:val="24"/>
          <w:szCs w:val="24"/>
        </w:rPr>
      </w:pPr>
    </w:p>
    <w:p w14:paraId="11A01CA9" w14:textId="261AB1FF" w:rsidR="008B58CD" w:rsidRPr="004711D2" w:rsidRDefault="008B58CD" w:rsidP="00EE405B">
      <w:pPr>
        <w:spacing w:after="0" w:line="240" w:lineRule="auto"/>
        <w:rPr>
          <w:rFonts w:ascii="Times New Roman" w:hAnsi="Times New Roman" w:cs="Times New Roman"/>
          <w:sz w:val="24"/>
          <w:szCs w:val="24"/>
        </w:rPr>
      </w:pPr>
      <w:r w:rsidRPr="004711D2">
        <w:rPr>
          <w:rFonts w:ascii="Times New Roman" w:hAnsi="Times New Roman" w:cs="Times New Roman"/>
          <w:sz w:val="24"/>
          <w:szCs w:val="24"/>
        </w:rPr>
        <w:t>Az Ör.  1. számú melléklete az alábbiak szerint módosul:</w:t>
      </w:r>
    </w:p>
    <w:p w14:paraId="3C1CBAEC" w14:textId="77777777" w:rsidR="00894089" w:rsidRPr="004711D2" w:rsidRDefault="00894089" w:rsidP="00EE405B">
      <w:pPr>
        <w:spacing w:after="0" w:line="240" w:lineRule="auto"/>
        <w:rPr>
          <w:rFonts w:ascii="Times New Roman" w:hAnsi="Times New Roman" w:cs="Times New Roman"/>
          <w:sz w:val="24"/>
          <w:szCs w:val="24"/>
        </w:rPr>
      </w:pPr>
    </w:p>
    <w:p w14:paraId="4678400F" w14:textId="7F3C6FE4" w:rsidR="008B58CD" w:rsidRPr="004711D2" w:rsidRDefault="008B58CD" w:rsidP="00EE405B">
      <w:pPr>
        <w:pStyle w:val="Szvegtrzs4"/>
        <w:shd w:val="clear" w:color="auto" w:fill="auto"/>
        <w:spacing w:after="0" w:line="240" w:lineRule="auto"/>
        <w:ind w:firstLine="0"/>
        <w:jc w:val="right"/>
        <w:rPr>
          <w:rFonts w:ascii="Times New Roman" w:hAnsi="Times New Roman" w:cs="Times New Roman"/>
          <w:i/>
          <w:iCs/>
          <w:sz w:val="24"/>
          <w:szCs w:val="24"/>
        </w:rPr>
      </w:pPr>
      <w:r w:rsidRPr="004711D2">
        <w:rPr>
          <w:rFonts w:ascii="Times New Roman" w:hAnsi="Times New Roman" w:cs="Times New Roman"/>
          <w:sz w:val="24"/>
          <w:szCs w:val="24"/>
        </w:rPr>
        <w:t>„</w:t>
      </w:r>
      <w:r w:rsidRPr="004711D2">
        <w:rPr>
          <w:rFonts w:ascii="Times New Roman" w:hAnsi="Times New Roman" w:cs="Times New Roman"/>
          <w:i/>
          <w:iCs/>
          <w:sz w:val="24"/>
          <w:szCs w:val="24"/>
        </w:rPr>
        <w:t xml:space="preserve">1. melléklet az </w:t>
      </w:r>
      <w:r w:rsidR="00EE405B" w:rsidRPr="004711D2">
        <w:rPr>
          <w:rFonts w:ascii="Times New Roman" w:hAnsi="Times New Roman" w:cs="Times New Roman"/>
          <w:i/>
          <w:iCs/>
          <w:sz w:val="24"/>
          <w:szCs w:val="24"/>
        </w:rPr>
        <w:t>2</w:t>
      </w:r>
      <w:r w:rsidRPr="004711D2">
        <w:rPr>
          <w:rFonts w:ascii="Times New Roman" w:hAnsi="Times New Roman" w:cs="Times New Roman"/>
          <w:i/>
          <w:iCs/>
          <w:sz w:val="24"/>
          <w:szCs w:val="24"/>
        </w:rPr>
        <w:t xml:space="preserve">/2020. (I. 31.) önkormányzati rendelethez </w:t>
      </w:r>
    </w:p>
    <w:p w14:paraId="50916B02" w14:textId="77777777" w:rsidR="00894089" w:rsidRPr="004711D2" w:rsidRDefault="00894089" w:rsidP="00EE405B">
      <w:pPr>
        <w:pStyle w:val="Szvegtrzs4"/>
        <w:shd w:val="clear" w:color="auto" w:fill="auto"/>
        <w:spacing w:after="0" w:line="240" w:lineRule="auto"/>
        <w:ind w:firstLine="0"/>
        <w:jc w:val="right"/>
        <w:rPr>
          <w:rFonts w:ascii="Times New Roman" w:hAnsi="Times New Roman" w:cs="Times New Roman"/>
          <w:i/>
          <w:iCs/>
          <w:sz w:val="24"/>
          <w:szCs w:val="24"/>
        </w:rPr>
      </w:pPr>
    </w:p>
    <w:p w14:paraId="0E3E4FED" w14:textId="77777777" w:rsidR="008B58CD" w:rsidRPr="004711D2" w:rsidRDefault="008B58CD" w:rsidP="00EE405B">
      <w:pPr>
        <w:pStyle w:val="Szvegtrzs4"/>
        <w:shd w:val="clear" w:color="auto" w:fill="auto"/>
        <w:spacing w:after="0" w:line="240" w:lineRule="auto"/>
        <w:ind w:firstLine="0"/>
        <w:jc w:val="right"/>
        <w:rPr>
          <w:rFonts w:ascii="Times New Roman" w:hAnsi="Times New Roman" w:cs="Times New Roman"/>
          <w:b/>
          <w:sz w:val="24"/>
          <w:szCs w:val="24"/>
        </w:rPr>
      </w:pPr>
    </w:p>
    <w:p w14:paraId="078CEDB9" w14:textId="77777777" w:rsidR="008B58CD" w:rsidRPr="004711D2" w:rsidRDefault="008B58CD" w:rsidP="008B58CD">
      <w:pPr>
        <w:pStyle w:val="Szvegtrzs4"/>
        <w:shd w:val="clear" w:color="auto" w:fill="auto"/>
        <w:spacing w:after="0" w:line="240" w:lineRule="auto"/>
        <w:ind w:firstLine="0"/>
        <w:jc w:val="right"/>
        <w:rPr>
          <w:rFonts w:ascii="Times New Roman" w:hAnsi="Times New Roman" w:cs="Times New Roman"/>
          <w:sz w:val="24"/>
          <w:szCs w:val="24"/>
        </w:rPr>
      </w:pPr>
      <w:r w:rsidRPr="004711D2">
        <w:rPr>
          <w:rFonts w:ascii="Times New Roman" w:hAnsi="Times New Roman" w:cs="Times New Roman"/>
          <w:b/>
          <w:sz w:val="24"/>
          <w:szCs w:val="24"/>
        </w:rPr>
        <w:t>A lakás bére a bérbeadás jellege alapján</w:t>
      </w:r>
    </w:p>
    <w:p w14:paraId="448895A4" w14:textId="77777777" w:rsidR="008B58CD" w:rsidRPr="004711D2" w:rsidRDefault="008B58CD" w:rsidP="008B58CD">
      <w:pPr>
        <w:rPr>
          <w:rFonts w:ascii="Times New Roman" w:hAnsi="Times New Roman" w:cs="Times New Roman"/>
          <w:sz w:val="24"/>
          <w:szCs w:val="24"/>
        </w:rPr>
      </w:pPr>
    </w:p>
    <w:tbl>
      <w:tblPr>
        <w:tblStyle w:val="Rcsostblzat"/>
        <w:tblW w:w="0" w:type="auto"/>
        <w:tblInd w:w="0" w:type="dxa"/>
        <w:tblLook w:val="04A0" w:firstRow="1" w:lastRow="0" w:firstColumn="1" w:lastColumn="0" w:noHBand="0" w:noVBand="1"/>
      </w:tblPr>
      <w:tblGrid>
        <w:gridCol w:w="846"/>
        <w:gridCol w:w="5195"/>
        <w:gridCol w:w="3021"/>
      </w:tblGrid>
      <w:tr w:rsidR="008B58CD" w:rsidRPr="004711D2" w14:paraId="7AC60D29" w14:textId="77777777" w:rsidTr="008B58CD">
        <w:tc>
          <w:tcPr>
            <w:tcW w:w="846" w:type="dxa"/>
            <w:tcBorders>
              <w:top w:val="single" w:sz="4" w:space="0" w:color="auto"/>
              <w:left w:val="single" w:sz="4" w:space="0" w:color="auto"/>
              <w:bottom w:val="single" w:sz="4" w:space="0" w:color="auto"/>
              <w:right w:val="single" w:sz="4" w:space="0" w:color="auto"/>
            </w:tcBorders>
          </w:tcPr>
          <w:p w14:paraId="46E1A0B3" w14:textId="77777777" w:rsidR="008B58CD" w:rsidRPr="004711D2" w:rsidRDefault="008B58CD">
            <w:pPr>
              <w:rPr>
                <w:rFonts w:ascii="Times New Roman" w:hAnsi="Times New Roman" w:cs="Times New Roman"/>
                <w:sz w:val="24"/>
                <w:szCs w:val="24"/>
              </w:rPr>
            </w:pPr>
          </w:p>
        </w:tc>
        <w:tc>
          <w:tcPr>
            <w:tcW w:w="5195" w:type="dxa"/>
            <w:tcBorders>
              <w:top w:val="single" w:sz="4" w:space="0" w:color="auto"/>
              <w:left w:val="single" w:sz="4" w:space="0" w:color="auto"/>
              <w:bottom w:val="single" w:sz="4" w:space="0" w:color="auto"/>
              <w:right w:val="single" w:sz="4" w:space="0" w:color="auto"/>
            </w:tcBorders>
          </w:tcPr>
          <w:p w14:paraId="58DED0FC" w14:textId="77777777" w:rsidR="008B58CD" w:rsidRPr="004711D2" w:rsidRDefault="008B58CD">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77044B34" w14:textId="77777777" w:rsidR="008B58CD" w:rsidRPr="004711D2" w:rsidRDefault="008B58CD">
            <w:pPr>
              <w:jc w:val="center"/>
              <w:rPr>
                <w:rFonts w:ascii="Times New Roman" w:hAnsi="Times New Roman" w:cs="Times New Roman"/>
                <w:sz w:val="24"/>
                <w:szCs w:val="24"/>
              </w:rPr>
            </w:pPr>
            <w:r w:rsidRPr="004711D2">
              <w:rPr>
                <w:rFonts w:ascii="Times New Roman" w:hAnsi="Times New Roman" w:cs="Times New Roman"/>
                <w:sz w:val="24"/>
                <w:szCs w:val="24"/>
              </w:rPr>
              <w:t>lakbér mértéke</w:t>
            </w:r>
          </w:p>
        </w:tc>
      </w:tr>
      <w:tr w:rsidR="008B58CD" w:rsidRPr="004711D2" w14:paraId="171B1C50" w14:textId="77777777" w:rsidTr="008B58CD">
        <w:tc>
          <w:tcPr>
            <w:tcW w:w="846" w:type="dxa"/>
            <w:vMerge w:val="restart"/>
            <w:tcBorders>
              <w:top w:val="single" w:sz="4" w:space="0" w:color="auto"/>
              <w:left w:val="single" w:sz="4" w:space="0" w:color="auto"/>
              <w:bottom w:val="single" w:sz="4" w:space="0" w:color="auto"/>
              <w:right w:val="single" w:sz="4" w:space="0" w:color="auto"/>
            </w:tcBorders>
            <w:hideMark/>
          </w:tcPr>
          <w:p w14:paraId="1AF3E717"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1.</w:t>
            </w:r>
          </w:p>
        </w:tc>
        <w:tc>
          <w:tcPr>
            <w:tcW w:w="5195" w:type="dxa"/>
            <w:tcBorders>
              <w:top w:val="single" w:sz="4" w:space="0" w:color="auto"/>
              <w:left w:val="single" w:sz="4" w:space="0" w:color="auto"/>
              <w:bottom w:val="single" w:sz="4" w:space="0" w:color="auto"/>
              <w:right w:val="single" w:sz="4" w:space="0" w:color="auto"/>
            </w:tcBorders>
            <w:hideMark/>
          </w:tcPr>
          <w:p w14:paraId="19F52750"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A rendelet 11. §-a alapján a 70 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-nél kisebb alapterülettel rendelkező lakások esetén</w:t>
            </w:r>
          </w:p>
        </w:tc>
        <w:tc>
          <w:tcPr>
            <w:tcW w:w="3021" w:type="dxa"/>
            <w:tcBorders>
              <w:top w:val="single" w:sz="4" w:space="0" w:color="auto"/>
              <w:left w:val="single" w:sz="4" w:space="0" w:color="auto"/>
              <w:bottom w:val="single" w:sz="4" w:space="0" w:color="auto"/>
              <w:right w:val="single" w:sz="4" w:space="0" w:color="auto"/>
            </w:tcBorders>
            <w:hideMark/>
          </w:tcPr>
          <w:p w14:paraId="6CF1E640"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1.100,- Ft/m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/hó</w:t>
            </w:r>
          </w:p>
        </w:tc>
      </w:tr>
      <w:tr w:rsidR="008B58CD" w:rsidRPr="004711D2" w14:paraId="0CB53B97" w14:textId="77777777" w:rsidTr="008B58CD">
        <w:tc>
          <w:tcPr>
            <w:tcW w:w="0" w:type="auto"/>
            <w:vMerge/>
            <w:tcBorders>
              <w:top w:val="single" w:sz="4" w:space="0" w:color="auto"/>
              <w:left w:val="single" w:sz="4" w:space="0" w:color="auto"/>
              <w:bottom w:val="single" w:sz="4" w:space="0" w:color="auto"/>
              <w:right w:val="single" w:sz="4" w:space="0" w:color="auto"/>
            </w:tcBorders>
            <w:vAlign w:val="center"/>
            <w:hideMark/>
          </w:tcPr>
          <w:p w14:paraId="0619F4AB" w14:textId="77777777" w:rsidR="008B58CD" w:rsidRPr="004711D2" w:rsidRDefault="008B58CD">
            <w:pPr>
              <w:rPr>
                <w:rFonts w:ascii="Times New Roman" w:hAnsi="Times New Roman" w:cs="Times New Roman"/>
                <w:sz w:val="24"/>
                <w:szCs w:val="24"/>
              </w:rPr>
            </w:pPr>
          </w:p>
        </w:tc>
        <w:tc>
          <w:tcPr>
            <w:tcW w:w="5195" w:type="dxa"/>
            <w:tcBorders>
              <w:top w:val="single" w:sz="4" w:space="0" w:color="auto"/>
              <w:left w:val="single" w:sz="4" w:space="0" w:color="auto"/>
              <w:bottom w:val="single" w:sz="4" w:space="0" w:color="auto"/>
              <w:right w:val="single" w:sz="4" w:space="0" w:color="auto"/>
            </w:tcBorders>
            <w:hideMark/>
          </w:tcPr>
          <w:p w14:paraId="2CCC022A"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A rendelet 11. §-a alapján a 70 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-nél nagyobb alapterülettel rendelkező lakások esetén</w:t>
            </w:r>
          </w:p>
        </w:tc>
        <w:tc>
          <w:tcPr>
            <w:tcW w:w="3021" w:type="dxa"/>
            <w:tcBorders>
              <w:top w:val="single" w:sz="4" w:space="0" w:color="auto"/>
              <w:left w:val="single" w:sz="4" w:space="0" w:color="auto"/>
              <w:bottom w:val="single" w:sz="4" w:space="0" w:color="auto"/>
              <w:right w:val="single" w:sz="4" w:space="0" w:color="auto"/>
            </w:tcBorders>
            <w:hideMark/>
          </w:tcPr>
          <w:p w14:paraId="297BC805"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900,- Ft/m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/hó</w:t>
            </w:r>
          </w:p>
        </w:tc>
      </w:tr>
      <w:tr w:rsidR="008B58CD" w:rsidRPr="004711D2" w14:paraId="1D36091F" w14:textId="77777777" w:rsidTr="008B58CD">
        <w:tc>
          <w:tcPr>
            <w:tcW w:w="846" w:type="dxa"/>
            <w:vMerge w:val="restart"/>
            <w:tcBorders>
              <w:top w:val="single" w:sz="4" w:space="0" w:color="auto"/>
              <w:left w:val="single" w:sz="4" w:space="0" w:color="auto"/>
              <w:bottom w:val="single" w:sz="4" w:space="0" w:color="auto"/>
              <w:right w:val="single" w:sz="4" w:space="0" w:color="auto"/>
            </w:tcBorders>
            <w:hideMark/>
          </w:tcPr>
          <w:p w14:paraId="1FBBC62E"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2.</w:t>
            </w:r>
          </w:p>
        </w:tc>
        <w:tc>
          <w:tcPr>
            <w:tcW w:w="5195" w:type="dxa"/>
            <w:tcBorders>
              <w:top w:val="single" w:sz="4" w:space="0" w:color="auto"/>
              <w:left w:val="single" w:sz="4" w:space="0" w:color="auto"/>
              <w:bottom w:val="single" w:sz="4" w:space="0" w:color="auto"/>
              <w:right w:val="single" w:sz="4" w:space="0" w:color="auto"/>
            </w:tcBorders>
          </w:tcPr>
          <w:p w14:paraId="01AEA0A4"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 xml:space="preserve">A rendelet 21. § (1) bekezdés a) pontja alapján a bérbeadott lakások esetén adható engedmény maximális mértéke </w:t>
            </w:r>
          </w:p>
          <w:p w14:paraId="23556376" w14:textId="77777777" w:rsidR="008B58CD" w:rsidRPr="004711D2" w:rsidRDefault="008B58CD">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1DD55BF8"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a bérleti díj 50 %-a</w:t>
            </w:r>
          </w:p>
        </w:tc>
      </w:tr>
      <w:tr w:rsidR="008B58CD" w:rsidRPr="004711D2" w14:paraId="1F70C386" w14:textId="77777777" w:rsidTr="008B58CD">
        <w:tc>
          <w:tcPr>
            <w:tcW w:w="0" w:type="auto"/>
            <w:vMerge/>
            <w:tcBorders>
              <w:top w:val="single" w:sz="4" w:space="0" w:color="auto"/>
              <w:left w:val="single" w:sz="4" w:space="0" w:color="auto"/>
              <w:bottom w:val="single" w:sz="4" w:space="0" w:color="auto"/>
              <w:right w:val="single" w:sz="4" w:space="0" w:color="auto"/>
            </w:tcBorders>
            <w:vAlign w:val="center"/>
            <w:hideMark/>
          </w:tcPr>
          <w:p w14:paraId="3D089D70" w14:textId="77777777" w:rsidR="008B58CD" w:rsidRPr="004711D2" w:rsidRDefault="008B58CD">
            <w:pPr>
              <w:rPr>
                <w:rFonts w:ascii="Times New Roman" w:hAnsi="Times New Roman" w:cs="Times New Roman"/>
                <w:sz w:val="24"/>
                <w:szCs w:val="24"/>
              </w:rPr>
            </w:pPr>
          </w:p>
        </w:tc>
        <w:tc>
          <w:tcPr>
            <w:tcW w:w="5195" w:type="dxa"/>
            <w:tcBorders>
              <w:top w:val="single" w:sz="4" w:space="0" w:color="auto"/>
              <w:left w:val="single" w:sz="4" w:space="0" w:color="auto"/>
              <w:bottom w:val="single" w:sz="4" w:space="0" w:color="auto"/>
              <w:right w:val="single" w:sz="4" w:space="0" w:color="auto"/>
            </w:tcBorders>
          </w:tcPr>
          <w:p w14:paraId="0E8CADDA"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 xml:space="preserve">A rendelet 21. § (1) bekezdés b) pontja alapján a bérbeadott lakások esetén adható engedmény maximális mértéke </w:t>
            </w:r>
          </w:p>
          <w:p w14:paraId="45F647B5" w14:textId="77777777" w:rsidR="008B58CD" w:rsidRPr="004711D2" w:rsidRDefault="008B58CD">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1429B77C"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a bérleti díj 25 %-a</w:t>
            </w:r>
          </w:p>
        </w:tc>
      </w:tr>
      <w:tr w:rsidR="008B58CD" w:rsidRPr="004711D2" w14:paraId="336B6023" w14:textId="77777777" w:rsidTr="008B58CD">
        <w:trPr>
          <w:trHeight w:val="562"/>
        </w:trPr>
        <w:tc>
          <w:tcPr>
            <w:tcW w:w="846" w:type="dxa"/>
            <w:tcBorders>
              <w:top w:val="single" w:sz="4" w:space="0" w:color="auto"/>
              <w:left w:val="single" w:sz="4" w:space="0" w:color="auto"/>
              <w:bottom w:val="single" w:sz="4" w:space="0" w:color="auto"/>
              <w:right w:val="single" w:sz="4" w:space="0" w:color="auto"/>
            </w:tcBorders>
            <w:hideMark/>
          </w:tcPr>
          <w:p w14:paraId="4409BD5A"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3.</w:t>
            </w:r>
          </w:p>
        </w:tc>
        <w:tc>
          <w:tcPr>
            <w:tcW w:w="5195" w:type="dxa"/>
            <w:tcBorders>
              <w:top w:val="single" w:sz="4" w:space="0" w:color="auto"/>
              <w:left w:val="single" w:sz="4" w:space="0" w:color="auto"/>
              <w:bottom w:val="single" w:sz="4" w:space="0" w:color="auto"/>
              <w:right w:val="single" w:sz="4" w:space="0" w:color="auto"/>
            </w:tcBorders>
          </w:tcPr>
          <w:p w14:paraId="44B1FF16"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 xml:space="preserve">A rendelet 15. §-a alapján bérbeadott lakások esetén </w:t>
            </w:r>
          </w:p>
          <w:p w14:paraId="7B93BD37" w14:textId="77777777" w:rsidR="008B58CD" w:rsidRPr="004711D2" w:rsidRDefault="008B58CD">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6DCED918" w14:textId="77777777" w:rsidR="008B58CD" w:rsidRPr="004711D2" w:rsidRDefault="008B58CD">
            <w:pPr>
              <w:rPr>
                <w:rFonts w:ascii="Times New Roman" w:hAnsi="Times New Roman" w:cs="Times New Roman"/>
                <w:sz w:val="24"/>
                <w:szCs w:val="24"/>
              </w:rPr>
            </w:pPr>
            <w:r w:rsidRPr="004711D2">
              <w:rPr>
                <w:rFonts w:ascii="Times New Roman" w:hAnsi="Times New Roman" w:cs="Times New Roman"/>
                <w:sz w:val="24"/>
                <w:szCs w:val="24"/>
              </w:rPr>
              <w:t>400,- Ft/m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/hó</w:t>
            </w:r>
          </w:p>
        </w:tc>
      </w:tr>
    </w:tbl>
    <w:p w14:paraId="3953E047" w14:textId="77777777" w:rsidR="008B58CD" w:rsidRPr="004711D2" w:rsidRDefault="008B58CD" w:rsidP="008B58CD">
      <w:pPr>
        <w:spacing w:after="0" w:line="240" w:lineRule="auto"/>
        <w:rPr>
          <w:rFonts w:ascii="Times New Roman" w:hAnsi="Times New Roman" w:cs="Times New Roman"/>
          <w:sz w:val="24"/>
          <w:szCs w:val="24"/>
        </w:rPr>
      </w:pPr>
      <w:r w:rsidRPr="004711D2">
        <w:rPr>
          <w:rFonts w:ascii="Times New Roman" w:hAnsi="Times New Roman" w:cs="Times New Roman"/>
          <w:sz w:val="24"/>
          <w:szCs w:val="24"/>
        </w:rPr>
        <w:t>„</w:t>
      </w:r>
    </w:p>
    <w:p w14:paraId="61CFDB28" w14:textId="75C2FB39" w:rsidR="008B58CD" w:rsidRPr="004711D2" w:rsidRDefault="008B58CD" w:rsidP="008B58CD">
      <w:pPr>
        <w:spacing w:after="0" w:line="240" w:lineRule="auto"/>
        <w:rPr>
          <w:rFonts w:ascii="Times New Roman" w:hAnsi="Times New Roman" w:cs="Times New Roman"/>
          <w:sz w:val="24"/>
          <w:szCs w:val="24"/>
        </w:rPr>
      </w:pPr>
    </w:p>
    <w:p w14:paraId="542CAF32" w14:textId="5149E3CF" w:rsidR="00894089" w:rsidRPr="004711D2" w:rsidRDefault="00894089" w:rsidP="008B58CD">
      <w:pPr>
        <w:spacing w:after="0" w:line="240" w:lineRule="auto"/>
        <w:rPr>
          <w:rFonts w:ascii="Times New Roman" w:hAnsi="Times New Roman" w:cs="Times New Roman"/>
          <w:sz w:val="24"/>
          <w:szCs w:val="24"/>
        </w:rPr>
      </w:pPr>
    </w:p>
    <w:p w14:paraId="1AB56374" w14:textId="3BB51828" w:rsidR="00894089" w:rsidRPr="004711D2" w:rsidRDefault="00894089" w:rsidP="008B58CD">
      <w:pPr>
        <w:spacing w:after="0" w:line="240" w:lineRule="auto"/>
        <w:rPr>
          <w:rFonts w:ascii="Times New Roman" w:hAnsi="Times New Roman" w:cs="Times New Roman"/>
          <w:sz w:val="24"/>
          <w:szCs w:val="24"/>
        </w:rPr>
      </w:pPr>
    </w:p>
    <w:p w14:paraId="2D6C8728" w14:textId="3789CE17" w:rsidR="00894089" w:rsidRPr="004711D2" w:rsidRDefault="00894089" w:rsidP="008B58CD">
      <w:pPr>
        <w:spacing w:after="0" w:line="240" w:lineRule="auto"/>
        <w:rPr>
          <w:rFonts w:ascii="Times New Roman" w:hAnsi="Times New Roman" w:cs="Times New Roman"/>
          <w:sz w:val="24"/>
          <w:szCs w:val="24"/>
        </w:rPr>
      </w:pPr>
    </w:p>
    <w:p w14:paraId="56F0EB0B" w14:textId="77777777" w:rsidR="00894089" w:rsidRPr="004711D2" w:rsidRDefault="00894089" w:rsidP="008B58CD">
      <w:pPr>
        <w:spacing w:after="0" w:line="240" w:lineRule="auto"/>
        <w:rPr>
          <w:rFonts w:ascii="Times New Roman" w:hAnsi="Times New Roman" w:cs="Times New Roman"/>
          <w:sz w:val="24"/>
          <w:szCs w:val="24"/>
        </w:rPr>
      </w:pPr>
    </w:p>
    <w:p w14:paraId="7E1785CA" w14:textId="77777777" w:rsidR="008B58CD" w:rsidRPr="004711D2" w:rsidRDefault="008B58CD" w:rsidP="008B58CD">
      <w:pPr>
        <w:pStyle w:val="Listaszerbekezds"/>
        <w:numPr>
          <w:ilvl w:val="0"/>
          <w:numId w:val="20"/>
        </w:numPr>
        <w:spacing w:after="0" w:line="240" w:lineRule="auto"/>
        <w:jc w:val="center"/>
        <w:rPr>
          <w:rFonts w:ascii="Times New Roman" w:hAnsi="Times New Roman" w:cs="Times New Roman"/>
          <w:b/>
          <w:bCs/>
          <w:sz w:val="24"/>
          <w:szCs w:val="24"/>
        </w:rPr>
      </w:pPr>
      <w:r w:rsidRPr="004711D2">
        <w:rPr>
          <w:rFonts w:ascii="Times New Roman" w:hAnsi="Times New Roman" w:cs="Times New Roman"/>
          <w:b/>
          <w:bCs/>
          <w:sz w:val="24"/>
          <w:szCs w:val="24"/>
        </w:rPr>
        <w:t>§</w:t>
      </w:r>
    </w:p>
    <w:p w14:paraId="677484AD" w14:textId="77777777" w:rsidR="008B58CD" w:rsidRPr="004711D2" w:rsidRDefault="008B58CD" w:rsidP="008B58CD">
      <w:pPr>
        <w:pStyle w:val="Listaszerbekezds"/>
        <w:spacing w:after="0" w:line="240" w:lineRule="auto"/>
        <w:rPr>
          <w:rFonts w:ascii="Times New Roman" w:hAnsi="Times New Roman" w:cs="Times New Roman"/>
          <w:b/>
          <w:bCs/>
          <w:sz w:val="24"/>
          <w:szCs w:val="24"/>
        </w:rPr>
      </w:pPr>
    </w:p>
    <w:p w14:paraId="7C12C912" w14:textId="77777777" w:rsidR="008B58CD" w:rsidRPr="004711D2" w:rsidRDefault="008B58CD" w:rsidP="008B58CD">
      <w:pPr>
        <w:spacing w:after="0" w:line="240" w:lineRule="auto"/>
        <w:rPr>
          <w:rFonts w:ascii="Times New Roman" w:hAnsi="Times New Roman" w:cs="Times New Roman"/>
          <w:sz w:val="24"/>
          <w:szCs w:val="24"/>
        </w:rPr>
      </w:pPr>
      <w:r w:rsidRPr="004711D2">
        <w:rPr>
          <w:rFonts w:ascii="Times New Roman" w:hAnsi="Times New Roman" w:cs="Times New Roman"/>
          <w:sz w:val="24"/>
          <w:szCs w:val="24"/>
        </w:rPr>
        <w:lastRenderedPageBreak/>
        <w:t xml:space="preserve">Ezen rendelet a kihirdetést követő 8. napon lép hatályba, de rendelkezéseit 2021. január 01-től kell alkalmazni. </w:t>
      </w:r>
    </w:p>
    <w:p w14:paraId="77B8AAC7" w14:textId="77777777" w:rsidR="008B58CD" w:rsidRPr="004711D2" w:rsidRDefault="008B58CD" w:rsidP="008B58CD">
      <w:pPr>
        <w:spacing w:after="0" w:line="240" w:lineRule="auto"/>
        <w:rPr>
          <w:rFonts w:ascii="Times New Roman" w:hAnsi="Times New Roman" w:cs="Times New Roman"/>
          <w:b/>
          <w:bCs/>
          <w:sz w:val="24"/>
          <w:szCs w:val="24"/>
        </w:rPr>
      </w:pPr>
    </w:p>
    <w:p w14:paraId="6635F4DB" w14:textId="275FF50C" w:rsidR="00894089" w:rsidRPr="004711D2" w:rsidRDefault="00894089" w:rsidP="008B58CD">
      <w:pPr>
        <w:spacing w:after="0" w:line="240" w:lineRule="auto"/>
        <w:jc w:val="both"/>
        <w:rPr>
          <w:rFonts w:ascii="Times New Roman" w:hAnsi="Times New Roman" w:cs="Times New Roman"/>
          <w:sz w:val="24"/>
          <w:szCs w:val="24"/>
        </w:rPr>
      </w:pPr>
    </w:p>
    <w:p w14:paraId="274884F5" w14:textId="77777777" w:rsidR="00894089" w:rsidRPr="004711D2" w:rsidRDefault="00894089" w:rsidP="008B58CD">
      <w:pPr>
        <w:spacing w:after="0" w:line="240" w:lineRule="auto"/>
        <w:jc w:val="both"/>
        <w:rPr>
          <w:rFonts w:ascii="Times New Roman" w:hAnsi="Times New Roman" w:cs="Times New Roman"/>
          <w:sz w:val="24"/>
          <w:szCs w:val="24"/>
        </w:rPr>
      </w:pPr>
    </w:p>
    <w:p w14:paraId="6864165F" w14:textId="77777777" w:rsidR="00894089" w:rsidRPr="004711D2" w:rsidRDefault="00894089" w:rsidP="008B58CD">
      <w:pPr>
        <w:spacing w:after="0" w:line="240" w:lineRule="auto"/>
        <w:jc w:val="both"/>
        <w:rPr>
          <w:rFonts w:ascii="Times New Roman" w:hAnsi="Times New Roman" w:cs="Times New Roman"/>
          <w:sz w:val="24"/>
          <w:szCs w:val="24"/>
        </w:rPr>
      </w:pPr>
    </w:p>
    <w:p w14:paraId="7CB647C8" w14:textId="77777777" w:rsidR="008B58CD" w:rsidRPr="004711D2" w:rsidRDefault="008B58CD" w:rsidP="008B58CD">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 xml:space="preserve"> </w:t>
      </w:r>
      <w:r w:rsidRPr="004711D2">
        <w:rPr>
          <w:rFonts w:ascii="Times New Roman" w:hAnsi="Times New Roman" w:cs="Times New Roman"/>
          <w:sz w:val="24"/>
          <w:szCs w:val="24"/>
        </w:rPr>
        <w:tab/>
      </w:r>
      <w:r w:rsidRPr="004711D2">
        <w:rPr>
          <w:rFonts w:ascii="Times New Roman" w:hAnsi="Times New Roman" w:cs="Times New Roman"/>
          <w:sz w:val="24"/>
          <w:szCs w:val="24"/>
        </w:rPr>
        <w:tab/>
        <w:t>Hajnal Csilla</w:t>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t>dr. Szabó György</w:t>
      </w:r>
    </w:p>
    <w:p w14:paraId="77ECC2E2" w14:textId="77777777" w:rsidR="008B58CD" w:rsidRPr="004711D2" w:rsidRDefault="008B58CD" w:rsidP="008B58CD">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ab/>
      </w:r>
      <w:r w:rsidRPr="004711D2">
        <w:rPr>
          <w:rFonts w:ascii="Times New Roman" w:hAnsi="Times New Roman" w:cs="Times New Roman"/>
          <w:sz w:val="24"/>
          <w:szCs w:val="24"/>
        </w:rPr>
        <w:tab/>
        <w:t>polgármester</w:t>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t>jegyző</w:t>
      </w:r>
    </w:p>
    <w:p w14:paraId="50FD595A" w14:textId="77777777" w:rsidR="008B58CD" w:rsidRPr="004711D2" w:rsidRDefault="008B58CD" w:rsidP="008B58CD">
      <w:pPr>
        <w:spacing w:after="0" w:line="240" w:lineRule="auto"/>
        <w:jc w:val="both"/>
        <w:rPr>
          <w:rFonts w:ascii="Times New Roman" w:hAnsi="Times New Roman" w:cs="Times New Roman"/>
          <w:sz w:val="24"/>
          <w:szCs w:val="24"/>
        </w:rPr>
      </w:pPr>
    </w:p>
    <w:p w14:paraId="2259B846" w14:textId="77777777" w:rsidR="008B58CD" w:rsidRPr="004711D2" w:rsidRDefault="008B58CD" w:rsidP="008B58CD">
      <w:pPr>
        <w:spacing w:after="0" w:line="240" w:lineRule="auto"/>
        <w:jc w:val="both"/>
        <w:rPr>
          <w:rFonts w:ascii="Times New Roman" w:hAnsi="Times New Roman" w:cs="Times New Roman"/>
          <w:sz w:val="24"/>
          <w:szCs w:val="24"/>
        </w:rPr>
      </w:pPr>
    </w:p>
    <w:p w14:paraId="51C7C157" w14:textId="77777777" w:rsidR="00EE405B" w:rsidRPr="004711D2" w:rsidRDefault="00EE405B" w:rsidP="008B58CD">
      <w:pPr>
        <w:spacing w:after="0" w:line="240" w:lineRule="auto"/>
        <w:jc w:val="both"/>
        <w:rPr>
          <w:rFonts w:ascii="Times New Roman" w:hAnsi="Times New Roman" w:cs="Times New Roman"/>
          <w:sz w:val="24"/>
          <w:szCs w:val="24"/>
        </w:rPr>
      </w:pPr>
    </w:p>
    <w:p w14:paraId="7C0BEA3E" w14:textId="77777777" w:rsidR="00EE405B" w:rsidRPr="004711D2" w:rsidRDefault="00EE405B" w:rsidP="008B58CD">
      <w:pPr>
        <w:spacing w:after="0" w:line="240" w:lineRule="auto"/>
        <w:jc w:val="both"/>
        <w:rPr>
          <w:rFonts w:ascii="Times New Roman" w:hAnsi="Times New Roman" w:cs="Times New Roman"/>
          <w:sz w:val="24"/>
          <w:szCs w:val="24"/>
        </w:rPr>
      </w:pPr>
    </w:p>
    <w:p w14:paraId="66FF2274" w14:textId="77511127" w:rsidR="008B58CD" w:rsidRPr="004711D2" w:rsidRDefault="008B58CD" w:rsidP="008B58CD">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Az önkormányzati rendelet kihirdetésre került:</w:t>
      </w:r>
    </w:p>
    <w:p w14:paraId="64D9B1DA" w14:textId="77777777" w:rsidR="008B58CD" w:rsidRPr="004711D2" w:rsidRDefault="008B58CD" w:rsidP="008B58CD">
      <w:pPr>
        <w:spacing w:after="0" w:line="240" w:lineRule="auto"/>
        <w:jc w:val="both"/>
        <w:rPr>
          <w:rFonts w:ascii="Times New Roman" w:hAnsi="Times New Roman" w:cs="Times New Roman"/>
          <w:sz w:val="24"/>
          <w:szCs w:val="24"/>
        </w:rPr>
      </w:pPr>
    </w:p>
    <w:p w14:paraId="0E88DFC0" w14:textId="09CEDE27" w:rsidR="008B58CD" w:rsidRPr="004711D2" w:rsidRDefault="008B58CD" w:rsidP="008B58CD">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 xml:space="preserve">Pilis, 2020. </w:t>
      </w:r>
      <w:r w:rsidR="00894089" w:rsidRPr="004711D2">
        <w:rPr>
          <w:rFonts w:ascii="Times New Roman" w:hAnsi="Times New Roman" w:cs="Times New Roman"/>
          <w:sz w:val="24"/>
          <w:szCs w:val="24"/>
        </w:rPr>
        <w:t>október 30.</w:t>
      </w:r>
      <w:r w:rsidRPr="004711D2">
        <w:rPr>
          <w:rFonts w:ascii="Times New Roman" w:hAnsi="Times New Roman" w:cs="Times New Roman"/>
          <w:sz w:val="24"/>
          <w:szCs w:val="24"/>
        </w:rPr>
        <w:t xml:space="preserve"> napján</w:t>
      </w:r>
    </w:p>
    <w:p w14:paraId="43D98F60" w14:textId="0C5E3CE8" w:rsidR="00894089" w:rsidRPr="004711D2" w:rsidRDefault="00894089" w:rsidP="008B58CD">
      <w:pPr>
        <w:spacing w:after="0" w:line="240" w:lineRule="auto"/>
        <w:jc w:val="both"/>
        <w:rPr>
          <w:rFonts w:ascii="Times New Roman" w:hAnsi="Times New Roman" w:cs="Times New Roman"/>
          <w:sz w:val="24"/>
          <w:szCs w:val="24"/>
        </w:rPr>
      </w:pPr>
    </w:p>
    <w:p w14:paraId="16533A65" w14:textId="11F3EB51" w:rsidR="00894089" w:rsidRPr="004711D2" w:rsidRDefault="00894089" w:rsidP="008B58CD">
      <w:pPr>
        <w:spacing w:after="0" w:line="240" w:lineRule="auto"/>
        <w:jc w:val="both"/>
        <w:rPr>
          <w:rFonts w:ascii="Times New Roman" w:hAnsi="Times New Roman" w:cs="Times New Roman"/>
          <w:sz w:val="24"/>
          <w:szCs w:val="24"/>
        </w:rPr>
      </w:pPr>
    </w:p>
    <w:p w14:paraId="559745DC" w14:textId="77777777" w:rsidR="00894089" w:rsidRPr="004711D2" w:rsidRDefault="00894089" w:rsidP="008B58CD">
      <w:pPr>
        <w:spacing w:after="0" w:line="240" w:lineRule="auto"/>
        <w:jc w:val="both"/>
        <w:rPr>
          <w:rFonts w:ascii="Times New Roman" w:hAnsi="Times New Roman" w:cs="Times New Roman"/>
          <w:sz w:val="24"/>
          <w:szCs w:val="24"/>
        </w:rPr>
      </w:pPr>
    </w:p>
    <w:p w14:paraId="33FC7D47" w14:textId="77777777" w:rsidR="008B58CD" w:rsidRPr="004711D2" w:rsidRDefault="008B58CD" w:rsidP="008B58CD">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r>
      <w:r w:rsidRPr="004711D2">
        <w:rPr>
          <w:rFonts w:ascii="Times New Roman" w:hAnsi="Times New Roman" w:cs="Times New Roman"/>
          <w:sz w:val="24"/>
          <w:szCs w:val="24"/>
        </w:rPr>
        <w:tab/>
        <w:t>dr. Szabó György</w:t>
      </w:r>
    </w:p>
    <w:p w14:paraId="785ECCEE" w14:textId="77777777" w:rsidR="008B58CD" w:rsidRPr="004711D2" w:rsidRDefault="008B58CD" w:rsidP="008B58CD">
      <w:pPr>
        <w:spacing w:after="0" w:line="240" w:lineRule="auto"/>
        <w:jc w:val="both"/>
        <w:rPr>
          <w:rFonts w:ascii="Times New Roman" w:hAnsi="Times New Roman" w:cs="Times New Roman"/>
          <w:sz w:val="24"/>
          <w:szCs w:val="24"/>
        </w:rPr>
      </w:pPr>
      <w:r w:rsidRPr="004711D2">
        <w:rPr>
          <w:rFonts w:ascii="Times New Roman" w:hAnsi="Times New Roman" w:cs="Times New Roman"/>
          <w:sz w:val="24"/>
          <w:szCs w:val="24"/>
        </w:rPr>
        <w:t xml:space="preserve">                                                                                                       jegyző</w:t>
      </w:r>
    </w:p>
    <w:sectPr w:rsidR="008B58CD" w:rsidRPr="004711D2" w:rsidSect="00894089">
      <w:footerReference w:type="default" r:id="rId8"/>
      <w:pgSz w:w="11906" w:h="16838"/>
      <w:pgMar w:top="141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0BB9A" w14:textId="77777777" w:rsidR="00D33536" w:rsidRDefault="00D33536" w:rsidP="00D33536">
      <w:pPr>
        <w:spacing w:after="0" w:line="240" w:lineRule="auto"/>
      </w:pPr>
      <w:r>
        <w:separator/>
      </w:r>
    </w:p>
  </w:endnote>
  <w:endnote w:type="continuationSeparator" w:id="0">
    <w:p w14:paraId="0B0348FD" w14:textId="77777777" w:rsidR="00D33536" w:rsidRDefault="00D33536" w:rsidP="00D3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971842"/>
      <w:docPartObj>
        <w:docPartGallery w:val="Page Numbers (Bottom of Page)"/>
        <w:docPartUnique/>
      </w:docPartObj>
    </w:sdtPr>
    <w:sdtEndPr>
      <w:rPr>
        <w:rFonts w:ascii="Times New Roman" w:hAnsi="Times New Roman" w:cs="Times New Roman"/>
        <w:sz w:val="24"/>
        <w:szCs w:val="24"/>
      </w:rPr>
    </w:sdtEndPr>
    <w:sdtContent>
      <w:p w14:paraId="6E6BCF97" w14:textId="7C73345D" w:rsidR="00D33536" w:rsidRPr="004711D2" w:rsidRDefault="00D33536">
        <w:pPr>
          <w:pStyle w:val="llb"/>
          <w:jc w:val="center"/>
          <w:rPr>
            <w:rFonts w:ascii="Times New Roman" w:hAnsi="Times New Roman" w:cs="Times New Roman"/>
            <w:sz w:val="24"/>
            <w:szCs w:val="24"/>
          </w:rPr>
        </w:pPr>
        <w:r w:rsidRPr="004711D2">
          <w:rPr>
            <w:rFonts w:ascii="Times New Roman" w:hAnsi="Times New Roman" w:cs="Times New Roman"/>
            <w:sz w:val="24"/>
            <w:szCs w:val="24"/>
          </w:rPr>
          <w:fldChar w:fldCharType="begin"/>
        </w:r>
        <w:r w:rsidRPr="004711D2">
          <w:rPr>
            <w:rFonts w:ascii="Times New Roman" w:hAnsi="Times New Roman" w:cs="Times New Roman"/>
            <w:sz w:val="24"/>
            <w:szCs w:val="24"/>
          </w:rPr>
          <w:instrText>PAGE   \* MERGEFORMAT</w:instrText>
        </w:r>
        <w:r w:rsidRPr="004711D2">
          <w:rPr>
            <w:rFonts w:ascii="Times New Roman" w:hAnsi="Times New Roman" w:cs="Times New Roman"/>
            <w:sz w:val="24"/>
            <w:szCs w:val="24"/>
          </w:rPr>
          <w:fldChar w:fldCharType="separate"/>
        </w:r>
        <w:r w:rsidRPr="004711D2">
          <w:rPr>
            <w:rFonts w:ascii="Times New Roman" w:hAnsi="Times New Roman" w:cs="Times New Roman"/>
            <w:sz w:val="24"/>
            <w:szCs w:val="24"/>
          </w:rPr>
          <w:t>2</w:t>
        </w:r>
        <w:r w:rsidRPr="004711D2">
          <w:rPr>
            <w:rFonts w:ascii="Times New Roman" w:hAnsi="Times New Roman" w:cs="Times New Roman"/>
            <w:sz w:val="24"/>
            <w:szCs w:val="24"/>
          </w:rPr>
          <w:fldChar w:fldCharType="end"/>
        </w:r>
      </w:p>
    </w:sdtContent>
  </w:sdt>
  <w:p w14:paraId="484C1898" w14:textId="77777777" w:rsidR="00D33536" w:rsidRDefault="00D3353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C5E4B" w14:textId="77777777" w:rsidR="00D33536" w:rsidRDefault="00D33536" w:rsidP="00D33536">
      <w:pPr>
        <w:spacing w:after="0" w:line="240" w:lineRule="auto"/>
      </w:pPr>
      <w:r>
        <w:separator/>
      </w:r>
    </w:p>
  </w:footnote>
  <w:footnote w:type="continuationSeparator" w:id="0">
    <w:p w14:paraId="3A5DBE09" w14:textId="77777777" w:rsidR="00D33536" w:rsidRDefault="00D33536" w:rsidP="00D33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C6109"/>
    <w:multiLevelType w:val="multilevel"/>
    <w:tmpl w:val="E58C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D354F"/>
    <w:multiLevelType w:val="multilevel"/>
    <w:tmpl w:val="A6DC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25497"/>
    <w:multiLevelType w:val="multilevel"/>
    <w:tmpl w:val="E4426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4387B"/>
    <w:multiLevelType w:val="hybridMultilevel"/>
    <w:tmpl w:val="75F6FB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71035B"/>
    <w:multiLevelType w:val="multilevel"/>
    <w:tmpl w:val="12964A2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D0770"/>
    <w:multiLevelType w:val="multilevel"/>
    <w:tmpl w:val="F9E217EA"/>
    <w:lvl w:ilvl="0">
      <w:start w:val="2"/>
      <w:numFmt w:val="decimal"/>
      <w:lvlText w:val="%1."/>
      <w:lvlJc w:val="left"/>
      <w:rPr>
        <w:rFonts w:ascii="Times New Roman" w:eastAsia="Microsoft Sans Serif" w:hAnsi="Times New Roman" w:cs="Times New Roman" w:hint="default"/>
        <w:b/>
        <w:bCs/>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86638"/>
    <w:multiLevelType w:val="multilevel"/>
    <w:tmpl w:val="ABD824FC"/>
    <w:lvl w:ilvl="0">
      <w:start w:val="1"/>
      <w:numFmt w:val="decimal"/>
      <w:lvlText w:val="%1."/>
      <w:lvlJc w:val="left"/>
      <w:pPr>
        <w:ind w:left="0" w:firstLine="0"/>
      </w:pPr>
      <w:rPr>
        <w:rFonts w:ascii="Times New Roman" w:eastAsia="Microsoft Sans Serif" w:hAnsi="Times New Roman" w:cs="Times New Roman" w:hint="default"/>
        <w:b/>
        <w:bCs/>
        <w:i w:val="0"/>
        <w:iCs w:val="0"/>
        <w:smallCaps w:val="0"/>
        <w:strike w:val="0"/>
        <w:color w:val="000000"/>
        <w:spacing w:val="1"/>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3330716"/>
    <w:multiLevelType w:val="hybridMultilevel"/>
    <w:tmpl w:val="4D32E49A"/>
    <w:lvl w:ilvl="0" w:tplc="281C45E2">
      <w:start w:val="8"/>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45D42B2"/>
    <w:multiLevelType w:val="multilevel"/>
    <w:tmpl w:val="27A44B06"/>
    <w:lvl w:ilvl="0">
      <w:start w:val="2"/>
      <w:numFmt w:val="decimal"/>
      <w:suff w:val="space"/>
      <w:lvlText w:val="(%1)"/>
      <w:lvlJc w:val="left"/>
      <w:pPr>
        <w:ind w:left="0" w:firstLine="0"/>
      </w:pPr>
      <w:rPr>
        <w:rFonts w:ascii="Times New Roman" w:eastAsia="Microsoft Sans Serif" w:hAnsi="Times New Roman" w:cs="Times New Roman" w:hint="default"/>
        <w:b w:val="0"/>
        <w:bCs w:val="0"/>
        <w:i w:val="0"/>
        <w:iCs w:val="0"/>
        <w:smallCaps w:val="0"/>
        <w:strike w:val="0"/>
        <w:dstrike w:val="0"/>
        <w:color w:val="000000"/>
        <w:spacing w:val="1"/>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466025"/>
    <w:multiLevelType w:val="multilevel"/>
    <w:tmpl w:val="92E4B8A6"/>
    <w:lvl w:ilvl="0">
      <w:start w:val="1"/>
      <w:numFmt w:val="lowerLetter"/>
      <w:suff w:val="space"/>
      <w:lvlText w:val="%1)"/>
      <w:lvlJc w:val="left"/>
      <w:pPr>
        <w:ind w:left="0" w:firstLine="0"/>
      </w:pPr>
      <w:rPr>
        <w:b w:val="0"/>
        <w:bCs w:val="0"/>
        <w:i w:val="0"/>
        <w:iCs w:val="0"/>
        <w:smallCaps w:val="0"/>
        <w:strike w:val="0"/>
        <w:dstrike w:val="0"/>
        <w:color w:val="000000"/>
        <w:spacing w:val="1"/>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703B66"/>
    <w:multiLevelType w:val="hybridMultilevel"/>
    <w:tmpl w:val="D3482F56"/>
    <w:lvl w:ilvl="0" w:tplc="4690957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0CD533E"/>
    <w:multiLevelType w:val="hybridMultilevel"/>
    <w:tmpl w:val="3FB8EE8E"/>
    <w:lvl w:ilvl="0" w:tplc="DE867E64">
      <w:start w:val="4"/>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80458E7"/>
    <w:multiLevelType w:val="multilevel"/>
    <w:tmpl w:val="C308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807429"/>
    <w:multiLevelType w:val="hybridMultilevel"/>
    <w:tmpl w:val="6952F2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0945417"/>
    <w:multiLevelType w:val="multilevel"/>
    <w:tmpl w:val="58D6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B55918"/>
    <w:multiLevelType w:val="hybridMultilevel"/>
    <w:tmpl w:val="BAE6BA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0EF7141"/>
    <w:multiLevelType w:val="hybridMultilevel"/>
    <w:tmpl w:val="17266D3E"/>
    <w:lvl w:ilvl="0" w:tplc="6A1AF37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3B97AEB"/>
    <w:multiLevelType w:val="multilevel"/>
    <w:tmpl w:val="93A4620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6052AB8"/>
    <w:multiLevelType w:val="multilevel"/>
    <w:tmpl w:val="05DA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F6F4D"/>
    <w:multiLevelType w:val="hybridMultilevel"/>
    <w:tmpl w:val="241A6AEA"/>
    <w:lvl w:ilvl="0" w:tplc="6680AFBA">
      <w:start w:val="1"/>
      <w:numFmt w:val="decimal"/>
      <w:suff w:val="space"/>
      <w:lvlText w:val="%1."/>
      <w:lvlJc w:val="left"/>
      <w:pPr>
        <w:ind w:left="720" w:hanging="360"/>
      </w:pPr>
      <w:rPr>
        <w:rFonts w:hint="default"/>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6E7C698B"/>
    <w:multiLevelType w:val="multilevel"/>
    <w:tmpl w:val="9E62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A1698C"/>
    <w:multiLevelType w:val="multilevel"/>
    <w:tmpl w:val="D460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A0FB6"/>
    <w:multiLevelType w:val="hybridMultilevel"/>
    <w:tmpl w:val="B860CB5E"/>
    <w:lvl w:ilvl="0" w:tplc="FF6687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0BA5A73"/>
    <w:multiLevelType w:val="multilevel"/>
    <w:tmpl w:val="7B72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A0344E"/>
    <w:multiLevelType w:val="multilevel"/>
    <w:tmpl w:val="A9B0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2"/>
    </w:lvlOverride>
  </w:num>
  <w:num w:numId="2">
    <w:abstractNumId w:val="24"/>
    <w:lvlOverride w:ilvl="0">
      <w:startOverride w:val="4"/>
    </w:lvlOverride>
  </w:num>
  <w:num w:numId="3">
    <w:abstractNumId w:val="4"/>
    <w:lvlOverride w:ilvl="0">
      <w:startOverride w:val="5"/>
    </w:lvlOverride>
  </w:num>
  <w:num w:numId="4">
    <w:abstractNumId w:val="18"/>
    <w:lvlOverride w:ilvl="0">
      <w:startOverride w:val="6"/>
    </w:lvlOverride>
  </w:num>
  <w:num w:numId="5">
    <w:abstractNumId w:val="12"/>
    <w:lvlOverride w:ilvl="0">
      <w:startOverride w:val="8"/>
    </w:lvlOverride>
  </w:num>
  <w:num w:numId="6">
    <w:abstractNumId w:val="0"/>
  </w:num>
  <w:num w:numId="7">
    <w:abstractNumId w:val="1"/>
  </w:num>
  <w:num w:numId="8">
    <w:abstractNumId w:val="21"/>
    <w:lvlOverride w:ilvl="0">
      <w:startOverride w:val="3"/>
    </w:lvlOverride>
  </w:num>
  <w:num w:numId="9">
    <w:abstractNumId w:val="17"/>
  </w:num>
  <w:num w:numId="10">
    <w:abstractNumId w:val="14"/>
    <w:lvlOverride w:ilvl="0">
      <w:startOverride w:val="2"/>
    </w:lvlOverride>
  </w:num>
  <w:num w:numId="11">
    <w:abstractNumId w:val="20"/>
    <w:lvlOverride w:ilvl="0">
      <w:startOverride w:val="2"/>
    </w:lvlOverride>
  </w:num>
  <w:num w:numId="12">
    <w:abstractNumId w:val="23"/>
    <w:lvlOverride w:ilvl="0">
      <w:startOverride w:val="2"/>
    </w:lvlOverride>
  </w:num>
  <w:num w:numId="13">
    <w:abstractNumId w:val="3"/>
  </w:num>
  <w:num w:numId="14">
    <w:abstractNumId w:val="10"/>
  </w:num>
  <w:num w:numId="15">
    <w:abstractNumId w:val="11"/>
  </w:num>
  <w:num w:numId="16">
    <w:abstractNumId w:val="7"/>
  </w:num>
  <w:num w:numId="17">
    <w:abstractNumId w:val="22"/>
  </w:num>
  <w:num w:numId="18">
    <w:abstractNumId w:val="16"/>
  </w:num>
  <w:num w:numId="19">
    <w:abstractNumId w:val="15"/>
  </w:num>
  <w:num w:numId="20">
    <w:abstractNumId w:val="19"/>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8"/>
    <w:lvlOverride w:ilvl="0">
      <w:startOverride w:val="2"/>
    </w:lvlOverride>
    <w:lvlOverride w:ilvl="1"/>
    <w:lvlOverride w:ilvl="2"/>
    <w:lvlOverride w:ilvl="3"/>
    <w:lvlOverride w:ilvl="4"/>
    <w:lvlOverride w:ilvl="5"/>
    <w:lvlOverride w:ilvl="6"/>
    <w:lvlOverride w:ilvl="7"/>
    <w:lvlOverride w:ilvl="8"/>
  </w:num>
  <w:num w:numId="23">
    <w:abstractNumId w:val="5"/>
  </w:num>
  <w:num w:numId="24">
    <w:abstractNumId w:val="13"/>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B0"/>
    <w:rsid w:val="0006186C"/>
    <w:rsid w:val="000C0BAC"/>
    <w:rsid w:val="00133E00"/>
    <w:rsid w:val="001A7632"/>
    <w:rsid w:val="001D7201"/>
    <w:rsid w:val="00236566"/>
    <w:rsid w:val="002E59B3"/>
    <w:rsid w:val="003640D6"/>
    <w:rsid w:val="0038714C"/>
    <w:rsid w:val="004711D2"/>
    <w:rsid w:val="00483C10"/>
    <w:rsid w:val="004D409B"/>
    <w:rsid w:val="0054399A"/>
    <w:rsid w:val="00561CD2"/>
    <w:rsid w:val="005E4675"/>
    <w:rsid w:val="00654F95"/>
    <w:rsid w:val="006B0533"/>
    <w:rsid w:val="006F70F2"/>
    <w:rsid w:val="00750F7C"/>
    <w:rsid w:val="00764EB7"/>
    <w:rsid w:val="00765E7C"/>
    <w:rsid w:val="007C0195"/>
    <w:rsid w:val="007D1021"/>
    <w:rsid w:val="007F08B0"/>
    <w:rsid w:val="00894089"/>
    <w:rsid w:val="008B58CD"/>
    <w:rsid w:val="009C3377"/>
    <w:rsid w:val="009D4C49"/>
    <w:rsid w:val="00A22356"/>
    <w:rsid w:val="00A91935"/>
    <w:rsid w:val="00AB1CDE"/>
    <w:rsid w:val="00B11955"/>
    <w:rsid w:val="00C25D55"/>
    <w:rsid w:val="00C3765A"/>
    <w:rsid w:val="00C43E0D"/>
    <w:rsid w:val="00C45CD8"/>
    <w:rsid w:val="00CC35D2"/>
    <w:rsid w:val="00CD2037"/>
    <w:rsid w:val="00D33536"/>
    <w:rsid w:val="00D42305"/>
    <w:rsid w:val="00DA2023"/>
    <w:rsid w:val="00E212AB"/>
    <w:rsid w:val="00EE39D4"/>
    <w:rsid w:val="00EE405B"/>
    <w:rsid w:val="00EE5EBF"/>
    <w:rsid w:val="00F11C0C"/>
    <w:rsid w:val="00FF2ABD"/>
    <w:rsid w:val="00FF50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69D5"/>
  <w15:chartTrackingRefBased/>
  <w15:docId w15:val="{E281B04B-0CFE-4397-8F30-426FF2C9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A223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sonormal0">
    <w:name w:val="msonormal"/>
    <w:basedOn w:val="Norml"/>
    <w:rsid w:val="007F08B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7F08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7F08B0"/>
    <w:rPr>
      <w:color w:val="0000FF"/>
      <w:u w:val="single"/>
    </w:rPr>
  </w:style>
  <w:style w:type="character" w:styleId="Mrltotthiperhivatkozs">
    <w:name w:val="FollowedHyperlink"/>
    <w:basedOn w:val="Bekezdsalapbettpusa"/>
    <w:uiPriority w:val="99"/>
    <w:semiHidden/>
    <w:unhideWhenUsed/>
    <w:rsid w:val="007F08B0"/>
    <w:rPr>
      <w:color w:val="800080"/>
      <w:u w:val="single"/>
    </w:rPr>
  </w:style>
  <w:style w:type="character" w:styleId="Kiemels2">
    <w:name w:val="Strong"/>
    <w:basedOn w:val="Bekezdsalapbettpusa"/>
    <w:uiPriority w:val="22"/>
    <w:qFormat/>
    <w:rsid w:val="007F08B0"/>
    <w:rPr>
      <w:b/>
      <w:bCs/>
    </w:rPr>
  </w:style>
  <w:style w:type="character" w:styleId="Kiemels">
    <w:name w:val="Emphasis"/>
    <w:basedOn w:val="Bekezdsalapbettpusa"/>
    <w:uiPriority w:val="20"/>
    <w:qFormat/>
    <w:rsid w:val="007F08B0"/>
    <w:rPr>
      <w:i/>
      <w:iCs/>
    </w:rPr>
  </w:style>
  <w:style w:type="paragraph" w:styleId="Listaszerbekezds">
    <w:name w:val="List Paragraph"/>
    <w:basedOn w:val="Norml"/>
    <w:uiPriority w:val="34"/>
    <w:qFormat/>
    <w:rsid w:val="00E212AB"/>
    <w:pPr>
      <w:ind w:left="720"/>
      <w:contextualSpacing/>
    </w:pPr>
  </w:style>
  <w:style w:type="character" w:customStyle="1" w:styleId="Cmsor1Char">
    <w:name w:val="Címsor 1 Char"/>
    <w:basedOn w:val="Bekezdsalapbettpusa"/>
    <w:link w:val="Cmsor1"/>
    <w:uiPriority w:val="9"/>
    <w:rsid w:val="00A22356"/>
    <w:rPr>
      <w:rFonts w:ascii="Times New Roman" w:eastAsia="Times New Roman" w:hAnsi="Times New Roman" w:cs="Times New Roman"/>
      <w:b/>
      <w:bCs/>
      <w:kern w:val="36"/>
      <w:sz w:val="48"/>
      <w:szCs w:val="48"/>
      <w:lang w:eastAsia="hu-HU"/>
    </w:rPr>
  </w:style>
  <w:style w:type="paragraph" w:styleId="lfej">
    <w:name w:val="header"/>
    <w:basedOn w:val="Norml"/>
    <w:link w:val="lfejChar"/>
    <w:uiPriority w:val="99"/>
    <w:unhideWhenUsed/>
    <w:rsid w:val="00D33536"/>
    <w:pPr>
      <w:tabs>
        <w:tab w:val="center" w:pos="4536"/>
        <w:tab w:val="right" w:pos="9072"/>
      </w:tabs>
      <w:spacing w:after="0" w:line="240" w:lineRule="auto"/>
    </w:pPr>
  </w:style>
  <w:style w:type="character" w:customStyle="1" w:styleId="lfejChar">
    <w:name w:val="Élőfej Char"/>
    <w:basedOn w:val="Bekezdsalapbettpusa"/>
    <w:link w:val="lfej"/>
    <w:uiPriority w:val="99"/>
    <w:rsid w:val="00D33536"/>
  </w:style>
  <w:style w:type="paragraph" w:styleId="llb">
    <w:name w:val="footer"/>
    <w:basedOn w:val="Norml"/>
    <w:link w:val="llbChar"/>
    <w:uiPriority w:val="99"/>
    <w:unhideWhenUsed/>
    <w:rsid w:val="00D33536"/>
    <w:pPr>
      <w:tabs>
        <w:tab w:val="center" w:pos="4536"/>
        <w:tab w:val="right" w:pos="9072"/>
      </w:tabs>
      <w:spacing w:after="0" w:line="240" w:lineRule="auto"/>
    </w:pPr>
  </w:style>
  <w:style w:type="character" w:customStyle="1" w:styleId="llbChar">
    <w:name w:val="Élőláb Char"/>
    <w:basedOn w:val="Bekezdsalapbettpusa"/>
    <w:link w:val="llb"/>
    <w:uiPriority w:val="99"/>
    <w:rsid w:val="00D33536"/>
  </w:style>
  <w:style w:type="character" w:customStyle="1" w:styleId="Szvegtrzs">
    <w:name w:val="Szövegtörzs_"/>
    <w:basedOn w:val="Bekezdsalapbettpusa"/>
    <w:link w:val="Szvegtrzs4"/>
    <w:locked/>
    <w:rsid w:val="008B58CD"/>
    <w:rPr>
      <w:rFonts w:ascii="Microsoft Sans Serif" w:eastAsia="Microsoft Sans Serif" w:hAnsi="Microsoft Sans Serif" w:cs="Microsoft Sans Serif"/>
      <w:spacing w:val="1"/>
      <w:sz w:val="19"/>
      <w:szCs w:val="19"/>
      <w:shd w:val="clear" w:color="auto" w:fill="FFFFFF"/>
    </w:rPr>
  </w:style>
  <w:style w:type="paragraph" w:customStyle="1" w:styleId="Szvegtrzs4">
    <w:name w:val="Szövegtörzs4"/>
    <w:basedOn w:val="Norml"/>
    <w:link w:val="Szvegtrzs"/>
    <w:rsid w:val="008B58CD"/>
    <w:pPr>
      <w:widowControl w:val="0"/>
      <w:shd w:val="clear" w:color="auto" w:fill="FFFFFF"/>
      <w:spacing w:after="840" w:line="288" w:lineRule="exact"/>
      <w:ind w:hanging="1560"/>
      <w:jc w:val="center"/>
    </w:pPr>
    <w:rPr>
      <w:rFonts w:ascii="Microsoft Sans Serif" w:eastAsia="Microsoft Sans Serif" w:hAnsi="Microsoft Sans Serif" w:cs="Microsoft Sans Serif"/>
      <w:spacing w:val="1"/>
      <w:sz w:val="19"/>
      <w:szCs w:val="19"/>
    </w:rPr>
  </w:style>
  <w:style w:type="character" w:customStyle="1" w:styleId="Lbjegyzet">
    <w:name w:val="Lábjegyzet_"/>
    <w:basedOn w:val="Bekezdsalapbettpusa"/>
    <w:link w:val="Lbjegyzet0"/>
    <w:locked/>
    <w:rsid w:val="008B58CD"/>
    <w:rPr>
      <w:rFonts w:ascii="Microsoft Sans Serif" w:eastAsia="Microsoft Sans Serif" w:hAnsi="Microsoft Sans Serif" w:cs="Microsoft Sans Serif"/>
      <w:spacing w:val="1"/>
      <w:sz w:val="19"/>
      <w:szCs w:val="19"/>
      <w:shd w:val="clear" w:color="auto" w:fill="FFFFFF"/>
    </w:rPr>
  </w:style>
  <w:style w:type="paragraph" w:customStyle="1" w:styleId="Lbjegyzet0">
    <w:name w:val="Lábjegyzet"/>
    <w:basedOn w:val="Norml"/>
    <w:link w:val="Lbjegyzet"/>
    <w:rsid w:val="008B58CD"/>
    <w:pPr>
      <w:widowControl w:val="0"/>
      <w:shd w:val="clear" w:color="auto" w:fill="FFFFFF"/>
      <w:spacing w:after="0" w:line="288" w:lineRule="exact"/>
      <w:jc w:val="both"/>
    </w:pPr>
    <w:rPr>
      <w:rFonts w:ascii="Microsoft Sans Serif" w:eastAsia="Microsoft Sans Serif" w:hAnsi="Microsoft Sans Serif" w:cs="Microsoft Sans Serif"/>
      <w:spacing w:val="1"/>
      <w:sz w:val="19"/>
      <w:szCs w:val="19"/>
    </w:rPr>
  </w:style>
  <w:style w:type="table" w:styleId="Rcsostblzat">
    <w:name w:val="Table Grid"/>
    <w:basedOn w:val="Normltblzat"/>
    <w:uiPriority w:val="39"/>
    <w:rsid w:val="008B58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956363">
      <w:bodyDiv w:val="1"/>
      <w:marLeft w:val="0"/>
      <w:marRight w:val="0"/>
      <w:marTop w:val="0"/>
      <w:marBottom w:val="0"/>
      <w:divBdr>
        <w:top w:val="none" w:sz="0" w:space="0" w:color="auto"/>
        <w:left w:val="none" w:sz="0" w:space="0" w:color="auto"/>
        <w:bottom w:val="none" w:sz="0" w:space="0" w:color="auto"/>
        <w:right w:val="none" w:sz="0" w:space="0" w:color="auto"/>
      </w:divBdr>
    </w:div>
    <w:div w:id="647244576">
      <w:bodyDiv w:val="1"/>
      <w:marLeft w:val="0"/>
      <w:marRight w:val="0"/>
      <w:marTop w:val="0"/>
      <w:marBottom w:val="0"/>
      <w:divBdr>
        <w:top w:val="none" w:sz="0" w:space="0" w:color="auto"/>
        <w:left w:val="none" w:sz="0" w:space="0" w:color="auto"/>
        <w:bottom w:val="none" w:sz="0" w:space="0" w:color="auto"/>
        <w:right w:val="none" w:sz="0" w:space="0" w:color="auto"/>
      </w:divBdr>
    </w:div>
    <w:div w:id="1713651755">
      <w:bodyDiv w:val="1"/>
      <w:marLeft w:val="0"/>
      <w:marRight w:val="0"/>
      <w:marTop w:val="0"/>
      <w:marBottom w:val="0"/>
      <w:divBdr>
        <w:top w:val="none" w:sz="0" w:space="0" w:color="auto"/>
        <w:left w:val="none" w:sz="0" w:space="0" w:color="auto"/>
        <w:bottom w:val="none" w:sz="0" w:space="0" w:color="auto"/>
        <w:right w:val="none" w:sz="0" w:space="0" w:color="auto"/>
      </w:divBdr>
    </w:div>
    <w:div w:id="20644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5F47-C6A3-4EE1-B6FE-355241FA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694</Words>
  <Characters>4789</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Gelencsérné Csorba Tünde</dc:creator>
  <cp:keywords/>
  <dc:description/>
  <cp:lastModifiedBy>Tyukodi-Bihari Zsuzsanna</cp:lastModifiedBy>
  <cp:revision>5</cp:revision>
  <cp:lastPrinted>2020-10-30T09:19:00Z</cp:lastPrinted>
  <dcterms:created xsi:type="dcterms:W3CDTF">2020-10-30T09:04:00Z</dcterms:created>
  <dcterms:modified xsi:type="dcterms:W3CDTF">2020-10-30T10:14:00Z</dcterms:modified>
</cp:coreProperties>
</file>