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36" w:rsidRPr="00384336" w:rsidRDefault="00384336" w:rsidP="00384336">
      <w:pPr>
        <w:jc w:val="right"/>
        <w:rPr>
          <w:rFonts w:ascii="Verdana" w:hAnsi="Verdana"/>
          <w:sz w:val="18"/>
          <w:szCs w:val="18"/>
        </w:rPr>
      </w:pPr>
      <w:r w:rsidRPr="00384336">
        <w:rPr>
          <w:rFonts w:ascii="Verdana" w:hAnsi="Verdana"/>
          <w:sz w:val="18"/>
          <w:szCs w:val="18"/>
        </w:rPr>
        <w:t>10/2018 (VII. 12.) önkormányzati rendelet 1. számú melléklete:</w:t>
      </w:r>
    </w:p>
    <w:p w:rsidR="00384336" w:rsidRPr="00384336" w:rsidRDefault="00384336" w:rsidP="00384336">
      <w:pPr>
        <w:jc w:val="right"/>
        <w:rPr>
          <w:rFonts w:ascii="Verdana" w:hAnsi="Verdana"/>
          <w:sz w:val="18"/>
          <w:szCs w:val="18"/>
        </w:rPr>
      </w:pPr>
      <w:r w:rsidRPr="00384336">
        <w:rPr>
          <w:rFonts w:ascii="Verdana" w:hAnsi="Verdana"/>
          <w:sz w:val="18"/>
          <w:szCs w:val="18"/>
        </w:rPr>
        <w:t>14/2013 (X. 15.) önkormányzati rendelet 1. számú melléklete:</w:t>
      </w:r>
    </w:p>
    <w:p w:rsidR="00384336" w:rsidRDefault="00384336"/>
    <w:tbl>
      <w:tblPr>
        <w:tblStyle w:val="Rcsostblzat"/>
        <w:tblW w:w="7662" w:type="dxa"/>
        <w:tblInd w:w="392" w:type="dxa"/>
        <w:tblLook w:val="04A0"/>
      </w:tblPr>
      <w:tblGrid>
        <w:gridCol w:w="5778"/>
        <w:gridCol w:w="1884"/>
      </w:tblGrid>
      <w:tr w:rsidR="00384336" w:rsidTr="00632DBC">
        <w:trPr>
          <w:trHeight w:hRule="exact" w:val="434"/>
        </w:trPr>
        <w:tc>
          <w:tcPr>
            <w:tcW w:w="5778" w:type="dxa"/>
            <w:noWrap/>
            <w:hideMark/>
          </w:tcPr>
          <w:p w:rsidR="00384336" w:rsidRPr="00DB0B45" w:rsidRDefault="00384336" w:rsidP="00632DBC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DB0B4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Gép, eszköz megnevezése </w:t>
            </w:r>
          </w:p>
        </w:tc>
        <w:tc>
          <w:tcPr>
            <w:tcW w:w="1884" w:type="dxa"/>
            <w:noWrap/>
            <w:hideMark/>
          </w:tcPr>
          <w:p w:rsidR="00384336" w:rsidRPr="00DB0B45" w:rsidRDefault="00384336" w:rsidP="00632DBC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DB0B45">
              <w:rPr>
                <w:rFonts w:ascii="Verdana" w:hAnsi="Verdana" w:cs="Calibri"/>
                <w:b/>
                <w:bCs/>
                <w:sz w:val="18"/>
                <w:szCs w:val="18"/>
              </w:rPr>
              <w:t>Díj</w:t>
            </w:r>
          </w:p>
        </w:tc>
      </w:tr>
      <w:tr w:rsidR="00384336" w:rsidTr="00632DBC">
        <w:trPr>
          <w:trHeight w:hRule="exact" w:val="434"/>
        </w:trPr>
        <w:tc>
          <w:tcPr>
            <w:tcW w:w="5778" w:type="dxa"/>
            <w:hideMark/>
          </w:tcPr>
          <w:p w:rsidR="00384336" w:rsidRPr="00DB0B45" w:rsidRDefault="00384336" w:rsidP="00632D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Kistraktor</w:t>
            </w: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munkaeszközökkel, kezelő biztosításával (pótkocsi</w:t>
            </w:r>
            <w:proofErr w:type="gramStart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,fűkasza</w:t>
            </w:r>
            <w:proofErr w:type="gramEnd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,</w:t>
            </w:r>
            <w:proofErr w:type="spellStart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tolólap</w:t>
            </w:r>
            <w:proofErr w:type="spellEnd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,seprőgép)</w:t>
            </w:r>
          </w:p>
        </w:tc>
        <w:tc>
          <w:tcPr>
            <w:tcW w:w="1884" w:type="dxa"/>
            <w:hideMark/>
          </w:tcPr>
          <w:p w:rsidR="00384336" w:rsidRPr="00DB0B45" w:rsidRDefault="00384336" w:rsidP="00632D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5.000.- Ft/óra</w:t>
            </w:r>
          </w:p>
        </w:tc>
      </w:tr>
      <w:tr w:rsidR="00384336" w:rsidTr="00632DBC">
        <w:trPr>
          <w:trHeight w:hRule="exact" w:val="434"/>
        </w:trPr>
        <w:tc>
          <w:tcPr>
            <w:tcW w:w="5778" w:type="dxa"/>
            <w:hideMark/>
          </w:tcPr>
          <w:p w:rsidR="00384336" w:rsidRPr="00DB0B45" w:rsidRDefault="00384336" w:rsidP="00632D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Traktor</w:t>
            </w: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munkaeszközökkel, kezelő biztosításával (pótkocsi</w:t>
            </w:r>
            <w:proofErr w:type="gramStart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,fűkasza</w:t>
            </w:r>
            <w:proofErr w:type="gramEnd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,</w:t>
            </w:r>
            <w:proofErr w:type="spellStart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tolólap</w:t>
            </w:r>
            <w:proofErr w:type="spellEnd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, seprőgép)</w:t>
            </w:r>
          </w:p>
        </w:tc>
        <w:tc>
          <w:tcPr>
            <w:tcW w:w="1884" w:type="dxa"/>
            <w:hideMark/>
          </w:tcPr>
          <w:p w:rsidR="00384336" w:rsidRPr="00DB0B45" w:rsidRDefault="00384336" w:rsidP="00632D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5.000.- Ft/óra</w:t>
            </w:r>
          </w:p>
        </w:tc>
      </w:tr>
      <w:tr w:rsidR="00384336" w:rsidTr="00632DBC">
        <w:trPr>
          <w:trHeight w:hRule="exact" w:val="434"/>
        </w:trPr>
        <w:tc>
          <w:tcPr>
            <w:tcW w:w="5778" w:type="dxa"/>
            <w:hideMark/>
          </w:tcPr>
          <w:p w:rsidR="00384336" w:rsidRPr="00DB0B45" w:rsidRDefault="00384336" w:rsidP="00632D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Erőgép</w:t>
            </w: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munkaeszközökkel, kezelő biztosításával (pótkocsi</w:t>
            </w:r>
            <w:proofErr w:type="gramStart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,rézsűkasza</w:t>
            </w:r>
            <w:proofErr w:type="gramEnd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,fűkasza,</w:t>
            </w:r>
            <w:proofErr w:type="spellStart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tolólap</w:t>
            </w:r>
            <w:proofErr w:type="spellEnd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,</w:t>
            </w:r>
            <w:proofErr w:type="spellStart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gréder</w:t>
            </w:r>
            <w:proofErr w:type="spellEnd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homlokrakodó, </w:t>
            </w:r>
            <w:proofErr w:type="spellStart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stb</w:t>
            </w:r>
            <w:proofErr w:type="spellEnd"/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…)</w:t>
            </w:r>
          </w:p>
        </w:tc>
        <w:tc>
          <w:tcPr>
            <w:tcW w:w="1884" w:type="dxa"/>
            <w:hideMark/>
          </w:tcPr>
          <w:p w:rsidR="00384336" w:rsidRPr="00DB0B45" w:rsidRDefault="00384336" w:rsidP="00632D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10.000.- Ft/óra</w:t>
            </w:r>
          </w:p>
        </w:tc>
      </w:tr>
      <w:tr w:rsidR="00384336" w:rsidTr="00632DBC">
        <w:trPr>
          <w:trHeight w:hRule="exact" w:val="434"/>
        </w:trPr>
        <w:tc>
          <w:tcPr>
            <w:tcW w:w="5778" w:type="dxa"/>
            <w:hideMark/>
          </w:tcPr>
          <w:p w:rsidR="00384336" w:rsidRPr="00DB0B45" w:rsidRDefault="00384336" w:rsidP="00632D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Mini kotró, </w:t>
            </w: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kezelő biztosításával</w:t>
            </w:r>
          </w:p>
        </w:tc>
        <w:tc>
          <w:tcPr>
            <w:tcW w:w="1884" w:type="dxa"/>
            <w:hideMark/>
          </w:tcPr>
          <w:p w:rsidR="00384336" w:rsidRPr="00DB0B45" w:rsidRDefault="00384336" w:rsidP="00632D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6.000.- Ft/óra</w:t>
            </w:r>
          </w:p>
        </w:tc>
      </w:tr>
      <w:tr w:rsidR="00384336" w:rsidTr="00632DBC">
        <w:trPr>
          <w:trHeight w:hRule="exact" w:val="434"/>
        </w:trPr>
        <w:tc>
          <w:tcPr>
            <w:tcW w:w="5778" w:type="dxa"/>
            <w:hideMark/>
          </w:tcPr>
          <w:p w:rsidR="00384336" w:rsidRPr="00DB0B45" w:rsidRDefault="00384336" w:rsidP="00632D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Motoros kasza</w:t>
            </w: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, kezelő biztosításával</w:t>
            </w:r>
          </w:p>
        </w:tc>
        <w:tc>
          <w:tcPr>
            <w:tcW w:w="1884" w:type="dxa"/>
            <w:hideMark/>
          </w:tcPr>
          <w:p w:rsidR="00384336" w:rsidRPr="00DB0B45" w:rsidRDefault="00384336" w:rsidP="00632D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3.500.- Ft/óra</w:t>
            </w:r>
          </w:p>
        </w:tc>
      </w:tr>
      <w:tr w:rsidR="00384336" w:rsidTr="00632DBC">
        <w:trPr>
          <w:trHeight w:hRule="exact" w:val="434"/>
        </w:trPr>
        <w:tc>
          <w:tcPr>
            <w:tcW w:w="5778" w:type="dxa"/>
            <w:hideMark/>
          </w:tcPr>
          <w:p w:rsidR="00384336" w:rsidRPr="00DB0B45" w:rsidRDefault="00384336" w:rsidP="00632DB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Padkahenger,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0B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lapvibrátor</w:t>
            </w:r>
            <w:proofErr w:type="spellEnd"/>
          </w:p>
        </w:tc>
        <w:tc>
          <w:tcPr>
            <w:tcW w:w="1884" w:type="dxa"/>
            <w:hideMark/>
          </w:tcPr>
          <w:p w:rsidR="00384336" w:rsidRPr="00DB0B45" w:rsidRDefault="00384336" w:rsidP="00632D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7.000.- Ft/nap *</w:t>
            </w:r>
          </w:p>
        </w:tc>
      </w:tr>
      <w:tr w:rsidR="00384336" w:rsidTr="00632DBC">
        <w:trPr>
          <w:trHeight w:hRule="exact" w:val="434"/>
        </w:trPr>
        <w:tc>
          <w:tcPr>
            <w:tcW w:w="5778" w:type="dxa"/>
            <w:noWrap/>
            <w:hideMark/>
          </w:tcPr>
          <w:p w:rsidR="00384336" w:rsidRPr="00DB0B45" w:rsidRDefault="000F2EA6" w:rsidP="00632D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*</w:t>
            </w:r>
            <w:r w:rsidR="00384336" w:rsidRPr="00DB0B4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 legkisebb számlázható </w:t>
            </w:r>
            <w:proofErr w:type="gramStart"/>
            <w:r w:rsidR="00384336"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egység  1</w:t>
            </w:r>
            <w:proofErr w:type="gramEnd"/>
            <w:r w:rsidR="00384336"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/2 nap</w:t>
            </w:r>
          </w:p>
        </w:tc>
        <w:tc>
          <w:tcPr>
            <w:tcW w:w="1884" w:type="dxa"/>
            <w:noWrap/>
            <w:hideMark/>
          </w:tcPr>
          <w:p w:rsidR="00384336" w:rsidRPr="00DB0B45" w:rsidRDefault="00384336" w:rsidP="00632D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B0B45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0E3B2B" w:rsidRDefault="000E3B2B"/>
    <w:sectPr w:rsidR="000E3B2B" w:rsidSect="000E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B0B45"/>
    <w:rsid w:val="000E3B2B"/>
    <w:rsid w:val="000F2EA6"/>
    <w:rsid w:val="00384336"/>
    <w:rsid w:val="004F6D4D"/>
    <w:rsid w:val="0081749B"/>
    <w:rsid w:val="008C14CC"/>
    <w:rsid w:val="008C4169"/>
    <w:rsid w:val="009115F4"/>
    <w:rsid w:val="00B00DE3"/>
    <w:rsid w:val="00C76DC0"/>
    <w:rsid w:val="00DB0B45"/>
    <w:rsid w:val="00DF619F"/>
    <w:rsid w:val="00E5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B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B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B45"/>
    <w:rPr>
      <w:b/>
      <w:bCs/>
    </w:rPr>
  </w:style>
  <w:style w:type="character" w:styleId="Kiemels">
    <w:name w:val="Emphasis"/>
    <w:basedOn w:val="Bekezdsalapbettpusa"/>
    <w:uiPriority w:val="20"/>
    <w:qFormat/>
    <w:rsid w:val="00DB0B45"/>
    <w:rPr>
      <w:i/>
      <w:iCs/>
    </w:rPr>
  </w:style>
  <w:style w:type="table" w:styleId="Rcsostblzat">
    <w:name w:val="Table Grid"/>
    <w:basedOn w:val="Normltblzat"/>
    <w:uiPriority w:val="59"/>
    <w:rsid w:val="00DB0B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6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801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Iroda-1070</dc:creator>
  <cp:lastModifiedBy>Iroda-1070</cp:lastModifiedBy>
  <cp:revision>2</cp:revision>
  <cp:lastPrinted>2018-07-17T07:56:00Z</cp:lastPrinted>
  <dcterms:created xsi:type="dcterms:W3CDTF">2018-07-17T12:33:00Z</dcterms:created>
  <dcterms:modified xsi:type="dcterms:W3CDTF">2018-07-17T12:33:00Z</dcterms:modified>
</cp:coreProperties>
</file>