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D83" w:rsidRDefault="005B6D83" w:rsidP="005B6D83">
      <w:pPr>
        <w:autoSpaceDE w:val="0"/>
        <w:autoSpaceDN w:val="0"/>
        <w:adjustRightInd w:val="0"/>
        <w:ind w:firstLine="0"/>
        <w:jc w:val="left"/>
        <w:rPr>
          <w:rFonts w:ascii="Garamond" w:hAnsi="Garamond"/>
          <w:sz w:val="24"/>
          <w:szCs w:val="24"/>
        </w:rPr>
      </w:pPr>
      <w:r>
        <w:rPr>
          <w:rStyle w:val="Lbjegyzet-hivatkozs"/>
          <w:rFonts w:ascii="Garamond" w:hAnsi="Garamond"/>
          <w:sz w:val="24"/>
          <w:szCs w:val="24"/>
        </w:rPr>
        <w:footnoteReference w:id="1"/>
      </w:r>
      <w:r>
        <w:rPr>
          <w:rFonts w:ascii="Garamond" w:hAnsi="Garamond"/>
          <w:sz w:val="24"/>
          <w:szCs w:val="24"/>
        </w:rPr>
        <w:t>A 15/2013. (XII. 16.) számú rendelet függeléke:</w:t>
      </w:r>
    </w:p>
    <w:p w:rsidR="005B6D83" w:rsidRDefault="005B6D83" w:rsidP="005B6D83">
      <w:pPr>
        <w:autoSpaceDE w:val="0"/>
        <w:autoSpaceDN w:val="0"/>
        <w:adjustRightInd w:val="0"/>
        <w:ind w:firstLine="0"/>
        <w:jc w:val="left"/>
        <w:rPr>
          <w:rFonts w:ascii="Garamond" w:hAnsi="Garamond"/>
          <w:sz w:val="24"/>
          <w:szCs w:val="24"/>
        </w:rPr>
      </w:pPr>
    </w:p>
    <w:p w:rsidR="005B6D83" w:rsidRDefault="005B6D83" w:rsidP="005B6D83">
      <w:pPr>
        <w:autoSpaceDE w:val="0"/>
        <w:autoSpaceDN w:val="0"/>
        <w:adjustRightInd w:val="0"/>
        <w:ind w:firstLine="0"/>
        <w:jc w:val="left"/>
        <w:rPr>
          <w:rFonts w:ascii="Garamond" w:hAnsi="Garamond"/>
          <w:sz w:val="24"/>
          <w:szCs w:val="24"/>
        </w:rPr>
      </w:pPr>
    </w:p>
    <w:p w:rsidR="005B6D83" w:rsidRDefault="005B6D83" w:rsidP="005B6D83">
      <w:pPr>
        <w:autoSpaceDE w:val="0"/>
        <w:autoSpaceDN w:val="0"/>
        <w:adjustRightInd w:val="0"/>
        <w:ind w:firstLine="0"/>
        <w:jc w:val="left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Tip</w:t>
      </w:r>
      <w:proofErr w:type="spellEnd"/>
      <w:r>
        <w:rPr>
          <w:rFonts w:ascii="Garamond" w:hAnsi="Garamond"/>
          <w:sz w:val="24"/>
          <w:szCs w:val="24"/>
        </w:rPr>
        <w:t xml:space="preserve"> Top Vegyesbolt – 3128 Vizslás, Kossuth út 48.</w:t>
      </w:r>
    </w:p>
    <w:p w:rsidR="005B6D83" w:rsidRDefault="005B6D83" w:rsidP="005B6D83">
      <w:pPr>
        <w:autoSpaceDE w:val="0"/>
        <w:autoSpaceDN w:val="0"/>
        <w:adjustRightInd w:val="0"/>
        <w:ind w:firstLine="0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Mini ABC - 3128 Vizslás, Kossuth út 85.</w:t>
      </w:r>
    </w:p>
    <w:p w:rsidR="005B6D83" w:rsidRDefault="005B6D83" w:rsidP="005B6D83">
      <w:pPr>
        <w:ind w:firstLine="0"/>
        <w:rPr>
          <w:rFonts w:ascii="Garamond" w:hAnsi="Garamond"/>
          <w:b/>
          <w:sz w:val="24"/>
          <w:szCs w:val="24"/>
        </w:rPr>
      </w:pPr>
    </w:p>
    <w:p w:rsidR="006C25F5" w:rsidRDefault="006C25F5"/>
    <w:sectPr w:rsidR="006C25F5" w:rsidSect="006C2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8C4" w:rsidRDefault="005F18C4" w:rsidP="005B6D83">
      <w:r>
        <w:separator/>
      </w:r>
    </w:p>
  </w:endnote>
  <w:endnote w:type="continuationSeparator" w:id="0">
    <w:p w:rsidR="005F18C4" w:rsidRDefault="005F18C4" w:rsidP="005B6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8C4" w:rsidRDefault="005F18C4" w:rsidP="005B6D83">
      <w:r>
        <w:separator/>
      </w:r>
    </w:p>
  </w:footnote>
  <w:footnote w:type="continuationSeparator" w:id="0">
    <w:p w:rsidR="005F18C4" w:rsidRDefault="005F18C4" w:rsidP="005B6D83">
      <w:r>
        <w:continuationSeparator/>
      </w:r>
    </w:p>
  </w:footnote>
  <w:footnote w:id="1">
    <w:p w:rsidR="005B6D83" w:rsidRDefault="005B6D83" w:rsidP="005B6D83">
      <w:pPr>
        <w:pStyle w:val="Lbjegyzetszveg"/>
      </w:pPr>
      <w:r>
        <w:rPr>
          <w:rStyle w:val="Lbjegyzet-hivatkozs"/>
        </w:rPr>
        <w:footnoteRef/>
      </w:r>
      <w:r>
        <w:t xml:space="preserve"> Beiktatta a 8/2015. (VI. 25.) rendelet, 2015. július 1. napjától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6D83"/>
    <w:rsid w:val="00435ED5"/>
    <w:rsid w:val="005B6D83"/>
    <w:rsid w:val="005F18C4"/>
    <w:rsid w:val="006801B6"/>
    <w:rsid w:val="006C25F5"/>
    <w:rsid w:val="007241D1"/>
    <w:rsid w:val="0080141E"/>
    <w:rsid w:val="00954E2E"/>
    <w:rsid w:val="00A67FEC"/>
    <w:rsid w:val="00B07174"/>
    <w:rsid w:val="00C34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firstLine="20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6D8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5B6D8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B6D83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B6D8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0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125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2015-08-03T12:37:00Z</dcterms:created>
  <dcterms:modified xsi:type="dcterms:W3CDTF">2015-08-03T12:38:00Z</dcterms:modified>
</cp:coreProperties>
</file>