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47F2" w:rsidRPr="007C47F2" w:rsidRDefault="00035CA0" w:rsidP="007C4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CA0">
        <w:rPr>
          <w:rFonts w:ascii="Times New Roman" w:hAnsi="Times New Roman" w:cs="Times New Roman"/>
          <w:sz w:val="24"/>
          <w:szCs w:val="24"/>
        </w:rPr>
        <w:t xml:space="preserve">a 11/2020. (VII. 10.) </w:t>
      </w:r>
      <w:r w:rsidR="007C47F2" w:rsidRPr="007C47F2">
        <w:rPr>
          <w:rFonts w:ascii="Times New Roman" w:hAnsi="Times New Roman" w:cs="Times New Roman"/>
          <w:sz w:val="24"/>
          <w:szCs w:val="24"/>
        </w:rPr>
        <w:t xml:space="preserve">önkormányzati rendelet </w:t>
      </w:r>
      <w:r w:rsidR="007C47F2">
        <w:rPr>
          <w:rFonts w:ascii="Times New Roman" w:hAnsi="Times New Roman" w:cs="Times New Roman"/>
          <w:sz w:val="24"/>
          <w:szCs w:val="24"/>
        </w:rPr>
        <w:t>2</w:t>
      </w:r>
      <w:r w:rsidR="007C47F2" w:rsidRPr="007C47F2">
        <w:rPr>
          <w:rFonts w:ascii="Times New Roman" w:hAnsi="Times New Roman" w:cs="Times New Roman"/>
          <w:sz w:val="24"/>
          <w:szCs w:val="24"/>
        </w:rPr>
        <w:t>. melléklete</w:t>
      </w:r>
    </w:p>
    <w:p w:rsidR="004704F8" w:rsidRDefault="004704F8" w:rsidP="007C47F2">
      <w:pPr>
        <w:pStyle w:val="Default"/>
        <w:jc w:val="center"/>
        <w:rPr>
          <w:b/>
          <w:bCs/>
        </w:rPr>
      </w:pPr>
    </w:p>
    <w:p w:rsidR="007C47F2" w:rsidRPr="007C47F2" w:rsidRDefault="007C47F2" w:rsidP="007C47F2">
      <w:pPr>
        <w:pStyle w:val="Default"/>
        <w:jc w:val="center"/>
        <w:rPr>
          <w:b/>
          <w:bCs/>
        </w:rPr>
      </w:pPr>
      <w:r w:rsidRPr="007C47F2">
        <w:rPr>
          <w:b/>
          <w:bCs/>
        </w:rPr>
        <w:t>A BIZOTTSÁGOK FELADAT- ÉS HATÁSKÖRE</w:t>
      </w:r>
    </w:p>
    <w:p w:rsidR="00483BBC" w:rsidRDefault="00483BBC" w:rsidP="00470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704F8" w:rsidRPr="006C0ECE" w:rsidRDefault="004704F8" w:rsidP="00470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(1) 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6C0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Humánügyi Bizottság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feladata a kulturális, szociális, egészségügyi, sport, ifjúságvédelmi, civil szervezetek, intézmények, közösségek rendezvényeinek, ügyeinek összehangolása, delegálása, feladatkörönként a képviselő-testület döntéseinek előkészítése, a döntések végrehajtásának ellenőrzése a következő feladatkörök szerint: </w:t>
      </w:r>
    </w:p>
    <w:p w:rsidR="004704F8" w:rsidRPr="006C0ECE" w:rsidRDefault="004704F8" w:rsidP="004704F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kulturális feladatok körében koordinálja a közművelődés helyi igényeinek feltárását, tervezését, hosszú távú koncepciójának kialakítását;</w:t>
      </w:r>
    </w:p>
    <w:p w:rsidR="004704F8" w:rsidRPr="006C0ECE" w:rsidRDefault="004704F8" w:rsidP="004704F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közművelődési, közgyűjteményi és művészeti tevékenységgel kapcsolatos feladat</w:t>
      </w:r>
      <w:r w:rsidR="006C0ECE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körében a helyi irányítási, ellenőrzési, fenntartási és működtetési feladatokkal kapcsolatos előterjesztések </w:t>
      </w:r>
      <w:r w:rsidR="006C0ECE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elő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készít</w:t>
      </w:r>
      <w:r w:rsidR="006C0ECE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ése</w:t>
      </w:r>
      <w:r w:rsidR="003F6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C0ECE" w:rsidRPr="006C0ECE" w:rsidRDefault="006C0ECE" w:rsidP="006C0ECE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zociális feladat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körében a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szociálpolitikai, gyermek- és családvédelmi tevékenység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valamint a hátrányos helyzetű lakosok figyelemmel kísérése, 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szükség esetén javaslat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tétele</w:t>
      </w:r>
      <w:r w:rsidR="003F6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704F8" w:rsidRPr="006C0ECE" w:rsidRDefault="006C0ECE" w:rsidP="006C0ECE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gészségüggyel kapcsolatos feladatok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körében v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éleményezi az egészségügyi szolgáltatásokat vállalók pályázatát, tevékenységét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</w:t>
      </w:r>
      <w:r w:rsidR="004704F8"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igyelemmel kíséri az egészségügyi szolgáltatások, a közegészségügy általános helyzetét</w:t>
      </w:r>
      <w:r w:rsidR="003F6F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704F8" w:rsidRDefault="006C0ECE" w:rsidP="004704F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C0ECE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4704F8" w:rsidRPr="006C0ECE">
        <w:rPr>
          <w:rFonts w:ascii="Times New Roman" w:eastAsia="Times New Roman" w:hAnsi="Times New Roman" w:cs="Times New Roman"/>
          <w:color w:val="222222"/>
          <w:sz w:val="24"/>
          <w:szCs w:val="24"/>
        </w:rPr>
        <w:t>porttal kapcsolatos feladatok</w:t>
      </w:r>
      <w:r w:rsidRPr="006C0E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körében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4704F8" w:rsidRPr="006C0ECE">
        <w:rPr>
          <w:rFonts w:ascii="Times New Roman" w:hAnsi="Times New Roman" w:cs="Times New Roman"/>
          <w:color w:val="333333"/>
          <w:sz w:val="24"/>
          <w:szCs w:val="24"/>
        </w:rPr>
        <w:t xml:space="preserve">lőkészíti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="004704F8" w:rsidRPr="006C0ECE">
        <w:rPr>
          <w:rFonts w:ascii="Times New Roman" w:hAnsi="Times New Roman" w:cs="Times New Roman"/>
          <w:color w:val="333333"/>
          <w:sz w:val="24"/>
          <w:szCs w:val="24"/>
        </w:rPr>
        <w:t>sporttal kapcsolatos helyi irányítási, ellenőrzési, fenntartási és működtetési feladatokkal kapcsolatos előterjesztéseket</w:t>
      </w:r>
      <w:r w:rsidR="003F6F20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4704F8" w:rsidRDefault="00E41AB6" w:rsidP="004704F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4704F8"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>fjúsággal kapcsolatos feladatok</w:t>
      </w:r>
      <w:r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körében f</w:t>
      </w:r>
      <w:r w:rsidR="004704F8"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>igyelemmel kíséri a helyi fiatalság helyzetét, támogatja a településszintű ifjúsági stratégia kialakítását, működését</w:t>
      </w:r>
      <w:r w:rsidR="003F6F2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4704F8" w:rsidRPr="00E41AB6" w:rsidRDefault="00E41AB6" w:rsidP="004704F8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41AB6">
        <w:rPr>
          <w:rFonts w:ascii="Times New Roman" w:hAnsi="Times New Roman" w:cs="Times New Roman"/>
          <w:sz w:val="24"/>
          <w:szCs w:val="24"/>
        </w:rPr>
        <w:t>c</w:t>
      </w:r>
      <w:r w:rsidR="004704F8" w:rsidRPr="00E41AB6">
        <w:rPr>
          <w:rFonts w:ascii="Times New Roman" w:hAnsi="Times New Roman" w:cs="Times New Roman"/>
          <w:sz w:val="24"/>
          <w:szCs w:val="24"/>
        </w:rPr>
        <w:t xml:space="preserve">ivil szervezetekkel, egyéb közösségekkel </w:t>
      </w:r>
      <w:r w:rsidR="004704F8"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>kapcsolatos feladatok</w:t>
      </w:r>
      <w:r w:rsidRPr="00E41AB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körében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4704F8" w:rsidRPr="00E41AB6">
        <w:rPr>
          <w:rFonts w:ascii="Times New Roman" w:hAnsi="Times New Roman" w:cs="Times New Roman"/>
          <w:sz w:val="24"/>
          <w:szCs w:val="24"/>
        </w:rPr>
        <w:t>apcsolatot tart a nagyközségben  működő nem önkormányzati fenntartású köznevelési, szociális intézményekkel, önszerveződő közösségekkel, egyesületekkel, az egészségügyben és a szociális ellátásban érdekelt vállalkozásokkal, hatóságokkal, civil és karitatív szervezetekkel, egyházakkal</w:t>
      </w:r>
      <w:r>
        <w:rPr>
          <w:rFonts w:ascii="Times New Roman" w:hAnsi="Times New Roman" w:cs="Times New Roman"/>
          <w:sz w:val="24"/>
          <w:szCs w:val="24"/>
        </w:rPr>
        <w:t>, részt</w:t>
      </w:r>
      <w:r w:rsidR="004704F8" w:rsidRPr="00E41AB6">
        <w:rPr>
          <w:rFonts w:ascii="Times New Roman" w:hAnsi="Times New Roman" w:cs="Times New Roman"/>
          <w:sz w:val="24"/>
          <w:szCs w:val="24"/>
        </w:rPr>
        <w:t xml:space="preserve"> vesz </w:t>
      </w:r>
      <w:r>
        <w:rPr>
          <w:rFonts w:ascii="Times New Roman" w:hAnsi="Times New Roman" w:cs="Times New Roman"/>
          <w:sz w:val="24"/>
          <w:szCs w:val="24"/>
        </w:rPr>
        <w:t xml:space="preserve">ezen </w:t>
      </w:r>
      <w:r w:rsidR="004704F8" w:rsidRPr="00E41AB6">
        <w:rPr>
          <w:rFonts w:ascii="Times New Roman" w:hAnsi="Times New Roman" w:cs="Times New Roman"/>
          <w:sz w:val="24"/>
          <w:szCs w:val="24"/>
        </w:rPr>
        <w:t>intézmények, szervezetek és közösségek önkormányzati támogatási ügyeinek lebonyolításában, a résztvevők közötti érdekegyeztetésben és a közösségépítésben.</w:t>
      </w:r>
    </w:p>
    <w:p w:rsidR="004704F8" w:rsidRDefault="004704F8" w:rsidP="003F6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20" w:rsidRPr="006C0ECE" w:rsidRDefault="003F6F20" w:rsidP="003F6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(2) 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F6F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Pénz</w:t>
      </w:r>
      <w:r w:rsidRPr="006C0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ügyi Bizottság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feladata </w:t>
      </w:r>
      <w:r w:rsidR="007C47F2">
        <w:rPr>
          <w:rFonts w:ascii="Times New Roman" w:hAnsi="Times New Roman" w:cs="Times New Roman"/>
          <w:sz w:val="24"/>
          <w:szCs w:val="24"/>
        </w:rPr>
        <w:t xml:space="preserve">a </w:t>
      </w:r>
      <w:r w:rsidR="007C47F2" w:rsidRPr="00131F2F">
        <w:rPr>
          <w:rFonts w:ascii="Times New Roman" w:hAnsi="Times New Roman" w:cs="Times New Roman"/>
          <w:sz w:val="24"/>
          <w:szCs w:val="24"/>
        </w:rPr>
        <w:t>pénzügyi-, gazdasági kérdésköröket tartalmazó képviselő-testületi döntéseinek előkészítése, a döntések végrehajtásának ellenőrzése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következő feladatkörök szerint: 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véleményezi és ellenőrzi a költségvetési előirányzatok teljesítését, a költségvetési beszámolókat, a pénzügyi tervek költségvetési előirányzatait, az éves költségvetési terveket, azok végrehajtását, az önkormányzat bevételi forrásait, a helyi adók kivetését, beszedését, önkormányzati intézmények alapítását, összevonását és megszűnését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véleményezi és ellenőrzi az önkormányzati vagyonnal való gazdálkodást, figyelemmel kíséri az önkormányzati vagyonváltozás alakulását, értékeli az azt előidéző okokat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véleményezi az önkormányzati vállalkozás indítását, az abban való részvételt, a megállapodás tervezeteket, megkereséseket az önkormányzati vagyon elidegenítése, cseréje, jelzálogjog létesítés tárgyában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véleményezi a beruházási tervek hasznosságát, felügyeli és fenntartja a gazdasági versenyhelyzet meglétét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véleményezi az önkormányzati érdekeltségű gazdasági társaság alapítását, belépés, beolvadás, kilépés és megszűnés indokoltságát, önkormányzati alapítvány létrehozását és megszűnését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lastRenderedPageBreak/>
        <w:t>előkészíti a hitelfelvételről szóló előterjesztést, vizsgálja a hitelfelvétel indokait és gazdasági megalapozottságát, ellenőrizheti a pénzkezelési szabályzat megtartását, a bizonylati rend és bizonylati fegyelem érvényesítését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javaslatot tesz az önkormányzat bevételeire, különösen az ingatlangazdálkodás során keletkező bevételekre, helyi adókra, lakbérekre, bérleti díjakra, közterület használat díjakra</w:t>
      </w:r>
      <w:r w:rsidR="003F6F20">
        <w:rPr>
          <w:rFonts w:ascii="Times New Roman" w:hAnsi="Times New Roman" w:cs="Times New Roman"/>
          <w:sz w:val="24"/>
          <w:szCs w:val="24"/>
        </w:rPr>
        <w:t>;</w:t>
      </w:r>
    </w:p>
    <w:p w:rsidR="007C47F2" w:rsidRPr="003F6F20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 xml:space="preserve">kapcsolatot tart az önkormányzat pénzügyi vezetőjével </w:t>
      </w:r>
      <w:r w:rsidRPr="003F6F20">
        <w:rPr>
          <w:rFonts w:ascii="Times New Roman" w:hAnsi="Times New Roman" w:cs="Times New Roman"/>
          <w:color w:val="000000" w:themeColor="text1"/>
          <w:sz w:val="24"/>
          <w:szCs w:val="24"/>
        </w:rPr>
        <w:t>a jegyzőn keresztül</w:t>
      </w:r>
      <w:r w:rsidR="003F6F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C47F2" w:rsidRPr="003F6F20" w:rsidRDefault="007C47F2" w:rsidP="003F6F2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ellátja a munkatervében és a képviselő-testület által határozatban meghatározott feladatokat</w:t>
      </w:r>
      <w:r w:rsidR="003F6F20">
        <w:rPr>
          <w:rFonts w:ascii="Times New Roman" w:hAnsi="Times New Roman" w:cs="Times New Roman"/>
          <w:sz w:val="24"/>
          <w:szCs w:val="24"/>
        </w:rPr>
        <w:t>.</w:t>
      </w:r>
    </w:p>
    <w:p w:rsidR="003F6F20" w:rsidRDefault="003F6F20" w:rsidP="003F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C47F2" w:rsidRPr="00131F2F">
        <w:rPr>
          <w:rFonts w:ascii="Times New Roman" w:hAnsi="Times New Roman" w:cs="Times New Roman"/>
          <w:sz w:val="24"/>
          <w:szCs w:val="24"/>
        </w:rPr>
        <w:t>A Pénzügyi Bizottság állásfoglalásával nyújthatók be: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az ingatlanok hasznosításáról,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az önkormányzati vagyonnal történő gazdálkodásról,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 költségvetésről, a költségvetés módosításáról,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 zárszámadásról,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 helyi adókról,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az önkormányzati intézmények alapításáról, összevonásáról, megszűnéséről,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 hitelfelvételről,</w:t>
      </w:r>
    </w:p>
    <w:p w:rsidR="007C47F2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az önkormányzati érdekeltségű gazdasági társaságról,</w:t>
      </w:r>
    </w:p>
    <w:p w:rsidR="007C47F2" w:rsidRPr="003F6F20" w:rsidRDefault="007C47F2" w:rsidP="003F6F20">
      <w:pPr>
        <w:pStyle w:val="Listaszerbekezds"/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6F20">
        <w:rPr>
          <w:rFonts w:ascii="Times New Roman" w:hAnsi="Times New Roman" w:cs="Times New Roman"/>
          <w:sz w:val="24"/>
          <w:szCs w:val="24"/>
        </w:rPr>
        <w:t>az önkormányzati beruházásról</w:t>
      </w:r>
    </w:p>
    <w:p w:rsidR="007C47F2" w:rsidRPr="00131F2F" w:rsidRDefault="007C47F2" w:rsidP="003F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F2F">
        <w:rPr>
          <w:rFonts w:ascii="Times New Roman" w:hAnsi="Times New Roman" w:cs="Times New Roman"/>
          <w:sz w:val="24"/>
          <w:szCs w:val="24"/>
        </w:rPr>
        <w:t>szóló előterjesztések.</w:t>
      </w:r>
    </w:p>
    <w:p w:rsidR="007C47F2" w:rsidRPr="00131F2F" w:rsidRDefault="007C47F2" w:rsidP="00F05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900" w:rsidRPr="006C0ECE" w:rsidRDefault="00875900" w:rsidP="00F0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716E9D">
        <w:rPr>
          <w:rFonts w:ascii="Times New Roman" w:hAnsi="Times New Roman" w:cs="Times New Roman"/>
          <w:sz w:val="24"/>
          <w:szCs w:val="24"/>
        </w:rPr>
        <w:t xml:space="preserve">A Településfejlesztési és Környezetvédelmi Bizottság </w:t>
      </w:r>
      <w:r>
        <w:rPr>
          <w:rFonts w:ascii="Times New Roman" w:hAnsi="Times New Roman" w:cs="Times New Roman"/>
          <w:sz w:val="24"/>
          <w:szCs w:val="24"/>
        </w:rPr>
        <w:t xml:space="preserve">feladata a településfejlesztéssel, településrendezéssel és környezetvédelemmel kapcsolatos döntések előkészítése, és a döntések végrehajtásának ellenőrzése 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következő feladatkörök szerint: </w:t>
      </w:r>
    </w:p>
    <w:p w:rsidR="00875900" w:rsidRDefault="00875900" w:rsidP="0087590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00">
        <w:rPr>
          <w:rFonts w:ascii="Times New Roman" w:hAnsi="Times New Roman" w:cs="Times New Roman"/>
          <w:sz w:val="24"/>
          <w:szCs w:val="24"/>
        </w:rPr>
        <w:t>együttműködik az önkormányzat tulajdonában álló gazdasági társaságokkal, a településen jelen lévő gazdasági társaságokkal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27E" w:rsidRDefault="00875900" w:rsidP="0008127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előkészíti a </w:t>
      </w:r>
      <w:r w:rsidRPr="00875900">
        <w:rPr>
          <w:rFonts w:ascii="Times New Roman" w:hAnsi="Times New Roman" w:cs="Times New Roman"/>
          <w:sz w:val="24"/>
          <w:szCs w:val="24"/>
        </w:rPr>
        <w:t>képviselő-testületre háruló településfejlesztési, településrendezési és kommunális közszolgáltatásokkal és környezetvédelemmel összefüggő feladatokat</w:t>
      </w:r>
      <w:r w:rsidR="0008127E">
        <w:rPr>
          <w:rFonts w:ascii="Times New Roman" w:hAnsi="Times New Roman" w:cs="Times New Roman"/>
          <w:sz w:val="24"/>
          <w:szCs w:val="24"/>
        </w:rPr>
        <w:t>,</w:t>
      </w:r>
      <w:r w:rsidRPr="0008127E">
        <w:rPr>
          <w:rFonts w:ascii="Times New Roman" w:hAnsi="Times New Roman" w:cs="Times New Roman"/>
          <w:sz w:val="24"/>
          <w:szCs w:val="24"/>
        </w:rPr>
        <w:t xml:space="preserve"> </w:t>
      </w:r>
      <w:r w:rsidR="0008127E">
        <w:rPr>
          <w:rFonts w:ascii="Times New Roman" w:hAnsi="Times New Roman" w:cs="Times New Roman"/>
          <w:sz w:val="24"/>
          <w:szCs w:val="24"/>
        </w:rPr>
        <w:t xml:space="preserve">a település </w:t>
      </w:r>
      <w:r w:rsidRPr="0008127E">
        <w:rPr>
          <w:rFonts w:ascii="Times New Roman" w:hAnsi="Times New Roman" w:cs="Times New Roman"/>
          <w:sz w:val="24"/>
          <w:szCs w:val="24"/>
        </w:rPr>
        <w:t>általános és részletes rendezési tervét, tervmódosító javaslatait, az infrastruktúrával kapcsolatos koncepciótervet</w:t>
      </w:r>
      <w:r w:rsidR="0008127E">
        <w:rPr>
          <w:rFonts w:ascii="Times New Roman" w:hAnsi="Times New Roman" w:cs="Times New Roman"/>
          <w:sz w:val="24"/>
          <w:szCs w:val="24"/>
        </w:rPr>
        <w:t>,</w:t>
      </w:r>
    </w:p>
    <w:p w:rsidR="00875900" w:rsidRDefault="00875900" w:rsidP="0008127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7E">
        <w:rPr>
          <w:rFonts w:ascii="Times New Roman" w:hAnsi="Times New Roman" w:cs="Times New Roman"/>
          <w:sz w:val="24"/>
          <w:szCs w:val="24"/>
        </w:rPr>
        <w:t xml:space="preserve"> </w:t>
      </w:r>
      <w:r w:rsidR="0008127E">
        <w:rPr>
          <w:rFonts w:ascii="Times New Roman" w:hAnsi="Times New Roman" w:cs="Times New Roman"/>
          <w:sz w:val="24"/>
          <w:szCs w:val="24"/>
        </w:rPr>
        <w:t xml:space="preserve">előkészíti a </w:t>
      </w:r>
      <w:r w:rsidRPr="0008127E">
        <w:rPr>
          <w:rFonts w:ascii="Times New Roman" w:hAnsi="Times New Roman" w:cs="Times New Roman"/>
          <w:sz w:val="24"/>
          <w:szCs w:val="24"/>
        </w:rPr>
        <w:t>csatornázással, az ivóvízellátással és a csapadékvíz elvezetéssel kapcsolatos döntéseket</w:t>
      </w:r>
      <w:r w:rsidR="0008127E">
        <w:rPr>
          <w:rFonts w:ascii="Times New Roman" w:hAnsi="Times New Roman" w:cs="Times New Roman"/>
          <w:sz w:val="24"/>
          <w:szCs w:val="24"/>
        </w:rPr>
        <w:t>,</w:t>
      </w:r>
    </w:p>
    <w:p w:rsidR="00875900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előkészíti a</w:t>
      </w:r>
      <w:r w:rsidR="00875900" w:rsidRPr="0008127E">
        <w:rPr>
          <w:rFonts w:ascii="Times New Roman" w:hAnsi="Times New Roman" w:cs="Times New Roman"/>
          <w:sz w:val="24"/>
          <w:szCs w:val="24"/>
        </w:rPr>
        <w:t xml:space="preserve"> temető fenntartásával, a településtisztasággal, a közterület-fenntartással, a környezetvédelemmel, az energiaszolgáltatás javításával kapcsolatos képviselőtestületi döntéseket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27E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előkészíti a</w:t>
      </w:r>
      <w:r w:rsidR="00875900" w:rsidRPr="0008127E">
        <w:rPr>
          <w:rFonts w:ascii="Times New Roman" w:hAnsi="Times New Roman" w:cs="Times New Roman"/>
          <w:sz w:val="24"/>
          <w:szCs w:val="24"/>
        </w:rPr>
        <w:t>z ipari ágazatokban az ellátás javítását szolgáló javaslatokat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27E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véleményezi a </w:t>
      </w:r>
      <w:r w:rsidR="00875900" w:rsidRPr="0008127E">
        <w:rPr>
          <w:rFonts w:ascii="Times New Roman" w:hAnsi="Times New Roman" w:cs="Times New Roman"/>
          <w:sz w:val="24"/>
          <w:szCs w:val="24"/>
        </w:rPr>
        <w:t>jelentősebb telekrendezési döntéstervezeteket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27E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27E">
        <w:rPr>
          <w:rFonts w:ascii="Times New Roman" w:hAnsi="Times New Roman" w:cs="Times New Roman"/>
          <w:sz w:val="24"/>
          <w:szCs w:val="24"/>
        </w:rPr>
        <w:t>véleményezi a</w:t>
      </w:r>
      <w:r w:rsidR="00875900" w:rsidRPr="0008127E">
        <w:rPr>
          <w:rFonts w:ascii="Times New Roman" w:hAnsi="Times New Roman" w:cs="Times New Roman"/>
          <w:sz w:val="24"/>
          <w:szCs w:val="24"/>
        </w:rPr>
        <w:t>z utcák, utak, parkok karbantartásával, felújításával, fejlesztésével kapcsolatos elképzeléseket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900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</w:t>
      </w:r>
      <w:r w:rsidR="00875900" w:rsidRPr="00081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75900" w:rsidRPr="0008127E">
        <w:rPr>
          <w:rFonts w:ascii="Times New Roman" w:hAnsi="Times New Roman" w:cs="Times New Roman"/>
          <w:sz w:val="24"/>
          <w:szCs w:val="24"/>
        </w:rPr>
        <w:t>sport és szabadidős beruházásokkal kapcsolatos elképzeléseket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900" w:rsidRPr="0008127E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véleményezi a</w:t>
      </w:r>
      <w:r w:rsidR="00875900" w:rsidRPr="0008127E">
        <w:rPr>
          <w:rFonts w:ascii="Times New Roman" w:hAnsi="Times New Roman" w:cs="Times New Roman"/>
          <w:sz w:val="24"/>
          <w:szCs w:val="24"/>
        </w:rPr>
        <w:t xml:space="preserve">z önkormányzati lakás karbantartási és felújítási terveit </w:t>
      </w:r>
      <w:r w:rsidR="00875900" w:rsidRPr="0008127E">
        <w:rPr>
          <w:rFonts w:ascii="Times New Roman" w:hAnsi="Times New Roman" w:cs="Times New Roman"/>
          <w:color w:val="000000" w:themeColor="text1"/>
          <w:sz w:val="24"/>
          <w:szCs w:val="24"/>
        </w:rPr>
        <w:t>(hasznosítás, ingatlanhasznosítás)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75900" w:rsidRPr="0008127E" w:rsidRDefault="0008127E" w:rsidP="0008127E">
      <w:pPr>
        <w:pStyle w:val="Listaszerbekezds"/>
        <w:numPr>
          <w:ilvl w:val="0"/>
          <w:numId w:val="1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127E">
        <w:rPr>
          <w:rFonts w:ascii="Times New Roman" w:hAnsi="Times New Roman" w:cs="Times New Roman"/>
          <w:color w:val="000000" w:themeColor="text1"/>
          <w:sz w:val="24"/>
          <w:szCs w:val="24"/>
        </w:rPr>
        <w:t>véleményezi a</w:t>
      </w:r>
      <w:r w:rsidR="00875900" w:rsidRPr="0008127E">
        <w:rPr>
          <w:rFonts w:ascii="Times New Roman" w:hAnsi="Times New Roman" w:cs="Times New Roman"/>
          <w:sz w:val="24"/>
          <w:szCs w:val="24"/>
        </w:rPr>
        <w:t xml:space="preserve"> közvilágítással összefüggő fejlesztési és felújítási tervezeteket. </w:t>
      </w:r>
    </w:p>
    <w:p w:rsidR="00875900" w:rsidRPr="00716E9D" w:rsidRDefault="00875900" w:rsidP="00875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F9D" w:rsidRPr="00F05F9D" w:rsidRDefault="00F05F9D" w:rsidP="00F05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 w:rsidRPr="00F05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Az </w:t>
      </w:r>
      <w:r w:rsidRPr="00F05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Ügyrendi Bizottság</w:t>
      </w:r>
      <w:r w:rsidRPr="00F05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feladata </w:t>
      </w:r>
      <w:r w:rsidRPr="00F05F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az ügyrendi és a nem pénzügyi természetű ellenőrzési, a közrendvédelmi, kommunikáció-fejlesztéssel kapcsolatos, valamint integrációs és a település külkapcsolati kérdésköröket tartalmazó képviselő-testületi döntések előkészítése, a döntések végrehajtásának ellenőrzése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</w:t>
      </w:r>
      <w:r w:rsidRPr="006C0E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következő feladatkörök szerint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F05F9D" w:rsidRDefault="00F05F9D" w:rsidP="00F05F9D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helyi önkormányzati képviselők összeférhetetlenségének kivizsgálása, valamint a vagyonnyilatkozatok vizsgálata, nyilvántartása, kezelése és őrzése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;</w:t>
      </w:r>
    </w:p>
    <w:p w:rsidR="00F05F9D" w:rsidRDefault="00F05F9D" w:rsidP="00F05F9D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v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éleményezi az önkormányzati rendelet-tervezeteket, javaslatot tesz a képviselő-testület hatályos rendeleteinek felülvizsgálatára, módosítására és részt vesz azok előkészítésébe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n;</w:t>
      </w:r>
    </w:p>
    <w:p w:rsidR="00F05F9D" w:rsidRDefault="00F05F9D" w:rsidP="00F05F9D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helyi viszonyokra alkalmazott települési bűnmegelőzési és közbiztonsági koncepció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kido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lgoz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ása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megvalósulás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ellenőrzése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erről évente beszámolás a </w:t>
      </w:r>
      <w:r w:rsidRPr="00F05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képviselő-testületnek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;</w:t>
      </w:r>
    </w:p>
    <w:p w:rsidR="00F05F9D" w:rsidRDefault="008D05C1" w:rsidP="008D05C1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</w:t>
      </w:r>
      <w:r w:rsidR="00F05F9D" w:rsidRPr="008D0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lőkészíti a település nemzetközi kapcsolataival összefüggő, a településre háruló feladatok ellátását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;</w:t>
      </w:r>
    </w:p>
    <w:p w:rsidR="00F05F9D" w:rsidRPr="008D05C1" w:rsidRDefault="008D05C1" w:rsidP="008D05C1">
      <w:pPr>
        <w:pStyle w:val="Listaszerbekezds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</w:t>
      </w:r>
      <w:r w:rsidR="00F05F9D" w:rsidRPr="008D05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llátja a munkatervben és a képviselő-testület által határozatban meghatározott feladatokat.</w:t>
      </w:r>
    </w:p>
    <w:p w:rsidR="00207512" w:rsidRPr="00F05F9D" w:rsidRDefault="00035CA0" w:rsidP="008759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7512" w:rsidRPr="00F05F9D" w:rsidSect="005548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78A8"/>
    <w:multiLevelType w:val="hybridMultilevel"/>
    <w:tmpl w:val="A3B6123C"/>
    <w:lvl w:ilvl="0" w:tplc="E31C3E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163E57"/>
    <w:multiLevelType w:val="hybridMultilevel"/>
    <w:tmpl w:val="B186139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A74F7"/>
    <w:multiLevelType w:val="multilevel"/>
    <w:tmpl w:val="E4F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554D6"/>
    <w:multiLevelType w:val="hybridMultilevel"/>
    <w:tmpl w:val="D1B21B24"/>
    <w:lvl w:ilvl="0" w:tplc="9ECC9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ACD"/>
    <w:multiLevelType w:val="hybridMultilevel"/>
    <w:tmpl w:val="66D6AB7A"/>
    <w:lvl w:ilvl="0" w:tplc="D73E1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6EF"/>
    <w:multiLevelType w:val="hybridMultilevel"/>
    <w:tmpl w:val="034CBD1E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B9C0756"/>
    <w:multiLevelType w:val="hybridMultilevel"/>
    <w:tmpl w:val="2EAE17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381E"/>
    <w:multiLevelType w:val="hybridMultilevel"/>
    <w:tmpl w:val="3684A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AE79A5"/>
    <w:multiLevelType w:val="hybridMultilevel"/>
    <w:tmpl w:val="069E357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C03A16"/>
    <w:multiLevelType w:val="hybridMultilevel"/>
    <w:tmpl w:val="007CD34C"/>
    <w:lvl w:ilvl="0" w:tplc="E31C3E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B726AF"/>
    <w:multiLevelType w:val="hybridMultilevel"/>
    <w:tmpl w:val="F7367E12"/>
    <w:lvl w:ilvl="0" w:tplc="04E4FB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B6ECA"/>
    <w:multiLevelType w:val="hybridMultilevel"/>
    <w:tmpl w:val="23049FD6"/>
    <w:lvl w:ilvl="0" w:tplc="929AA1A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D5AD5"/>
    <w:multiLevelType w:val="hybridMultilevel"/>
    <w:tmpl w:val="E8B0626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737F3E"/>
    <w:multiLevelType w:val="hybridMultilevel"/>
    <w:tmpl w:val="B06A7EE0"/>
    <w:lvl w:ilvl="0" w:tplc="B0EE4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C5F21"/>
    <w:multiLevelType w:val="hybridMultilevel"/>
    <w:tmpl w:val="876A8D76"/>
    <w:lvl w:ilvl="0" w:tplc="040E0017">
      <w:start w:val="1"/>
      <w:numFmt w:val="lowerLetter"/>
      <w:lvlText w:val="%1)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5"/>
  </w:num>
  <w:num w:numId="13">
    <w:abstractNumId w:val="12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2"/>
    <w:rsid w:val="00035CA0"/>
    <w:rsid w:val="0008127E"/>
    <w:rsid w:val="003F6F20"/>
    <w:rsid w:val="004704F8"/>
    <w:rsid w:val="00483BBC"/>
    <w:rsid w:val="006C0ECE"/>
    <w:rsid w:val="007C47F2"/>
    <w:rsid w:val="00875900"/>
    <w:rsid w:val="008D05C1"/>
    <w:rsid w:val="00B24039"/>
    <w:rsid w:val="00B35294"/>
    <w:rsid w:val="00E41AB6"/>
    <w:rsid w:val="00F0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10A3-9794-4955-A728-4AC3AE5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7F2"/>
    <w:rPr>
      <w:rFonts w:eastAsiaTheme="minorEastAsia"/>
      <w:lang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7F2"/>
    <w:pPr>
      <w:ind w:left="720"/>
      <w:contextualSpacing/>
    </w:pPr>
  </w:style>
  <w:style w:type="paragraph" w:customStyle="1" w:styleId="Default">
    <w:name w:val="Default"/>
    <w:rsid w:val="007C4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Dr. Filó-Szentes Kinga</cp:lastModifiedBy>
  <cp:revision>9</cp:revision>
  <dcterms:created xsi:type="dcterms:W3CDTF">2020-06-30T11:59:00Z</dcterms:created>
  <dcterms:modified xsi:type="dcterms:W3CDTF">2020-07-10T06:23:00Z</dcterms:modified>
</cp:coreProperties>
</file>