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698" w:rsidRPr="005F6698" w:rsidRDefault="005F6698" w:rsidP="005F66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Indokolás</w:t>
      </w:r>
    </w:p>
    <w:p w:rsidR="005F6698" w:rsidRDefault="005F6698" w:rsidP="005F669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bookmarkStart w:id="0" w:name="_GoBack"/>
      <w:bookmarkEnd w:id="0"/>
    </w:p>
    <w:p w:rsidR="005F6698" w:rsidRPr="000F741E" w:rsidRDefault="005F6698" w:rsidP="005F669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 w:rsidRPr="00671B10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Hajdúsámson Város Ön</w:t>
      </w:r>
      <w:r w:rsidRPr="000F7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kormányzata Képviselő-testületének </w:t>
      </w:r>
    </w:p>
    <w:p w:rsidR="00AF5568" w:rsidRDefault="005F6698" w:rsidP="005F66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671B10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az</w:t>
      </w:r>
      <w:proofErr w:type="gramEnd"/>
      <w:r w:rsidRPr="00671B10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önkormányzat tulajdonában álló lakások, és helyiségek bérletének, </w:t>
      </w:r>
      <w:r w:rsidRPr="000F7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elidegenítésének </w:t>
      </w:r>
      <w:r w:rsidRPr="00671B10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és elidegenítésük feltételeinek</w:t>
      </w:r>
      <w:r w:rsidRPr="000F7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, valamint a lakások elidegenítéséből származó bevételek felhasználásának</w:t>
      </w:r>
      <w:r w:rsidRPr="00671B10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szabályairól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szóló 12</w:t>
      </w:r>
      <w:r w:rsidRPr="000F7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/2019. (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VII. 18.) önkormányzati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rendelethez</w:t>
      </w:r>
    </w:p>
    <w:p w:rsidR="00AF5568" w:rsidRDefault="00AF5568" w:rsidP="00AF556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3694B" w:rsidRDefault="0013694B" w:rsidP="00AF556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3694B" w:rsidRPr="00671B10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3694B" w:rsidRPr="00671B10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71B10">
        <w:rPr>
          <w:rFonts w:ascii="Arial" w:hAnsi="Arial" w:cs="Arial"/>
          <w:b/>
          <w:sz w:val="20"/>
          <w:szCs w:val="20"/>
        </w:rPr>
        <w:t>Általános indokolás</w:t>
      </w:r>
    </w:p>
    <w:p w:rsidR="0013694B" w:rsidRPr="00671B10" w:rsidRDefault="0013694B" w:rsidP="0013694B">
      <w:pPr>
        <w:spacing w:after="0" w:line="240" w:lineRule="auto"/>
        <w:ind w:right="28"/>
        <w:jc w:val="both"/>
        <w:rPr>
          <w:rFonts w:ascii="Arial" w:hAnsi="Arial" w:cs="Arial"/>
          <w:sz w:val="20"/>
          <w:szCs w:val="20"/>
        </w:rPr>
      </w:pPr>
    </w:p>
    <w:p w:rsidR="0013694B" w:rsidRPr="00671B10" w:rsidRDefault="0013694B" w:rsidP="0013694B">
      <w:pPr>
        <w:widowControl w:val="0"/>
        <w:spacing w:after="0" w:line="240" w:lineRule="auto"/>
        <w:jc w:val="both"/>
        <w:rPr>
          <w:rFonts w:ascii="Arial" w:eastAsia="Cambria" w:hAnsi="Arial" w:cs="Arial"/>
          <w:sz w:val="20"/>
          <w:szCs w:val="20"/>
          <w:lang w:val="x-none"/>
        </w:rPr>
      </w:pPr>
      <w:r w:rsidRPr="00671B10">
        <w:rPr>
          <w:rFonts w:ascii="Arial" w:eastAsia="Cambria" w:hAnsi="Arial" w:cs="Arial"/>
          <w:sz w:val="20"/>
          <w:szCs w:val="20"/>
          <w:lang w:val="x-none"/>
        </w:rPr>
        <w:t>Hajdúsámson Város Önkormányzat</w:t>
      </w:r>
      <w:r>
        <w:rPr>
          <w:rFonts w:ascii="Arial" w:eastAsia="Cambria" w:hAnsi="Arial" w:cs="Arial"/>
          <w:sz w:val="20"/>
          <w:szCs w:val="20"/>
        </w:rPr>
        <w:t>a</w:t>
      </w:r>
      <w:r w:rsidRPr="00671B10">
        <w:rPr>
          <w:rFonts w:ascii="Arial" w:eastAsia="Cambria" w:hAnsi="Arial" w:cs="Arial"/>
          <w:sz w:val="20"/>
          <w:szCs w:val="20"/>
          <w:lang w:val="x-none"/>
        </w:rPr>
        <w:t xml:space="preserve"> Képviselő-testülete </w:t>
      </w:r>
      <w:r>
        <w:rPr>
          <w:rFonts w:ascii="Arial" w:eastAsia="Cambria" w:hAnsi="Arial" w:cs="Arial"/>
          <w:sz w:val="20"/>
          <w:szCs w:val="20"/>
        </w:rPr>
        <w:t xml:space="preserve">az önkormányzati tulajdonban álló lakások és helyiségek elidegenítésének szabályait, feltételeit három, korábban elfogadott önkormányzati rendeletben szabályozta. A rendeletek elfogadása óta a felhatalmazó jogszabályi környezet módosult, a rendeletek felülvizsgálata mindezekre tekintettel indokolttá vált, melynek megfelelő jogszabályi hátteret kell biztosítania az önkormányzati ingatlan gazdálkodás jogszerű alátámasztása érdekében. </w:t>
      </w:r>
    </w:p>
    <w:p w:rsidR="0013694B" w:rsidRPr="00671B10" w:rsidRDefault="0013694B" w:rsidP="0013694B">
      <w:pPr>
        <w:widowControl w:val="0"/>
        <w:spacing w:after="0" w:line="240" w:lineRule="auto"/>
        <w:jc w:val="both"/>
        <w:rPr>
          <w:rFonts w:ascii="Arial" w:eastAsia="Cambria" w:hAnsi="Arial" w:cs="Arial"/>
          <w:sz w:val="20"/>
          <w:szCs w:val="20"/>
          <w:lang w:val="x-none"/>
        </w:rPr>
      </w:pPr>
    </w:p>
    <w:p w:rsidR="0013694B" w:rsidRPr="00671B10" w:rsidRDefault="0013694B" w:rsidP="0013694B">
      <w:pPr>
        <w:spacing w:after="0" w:line="240" w:lineRule="auto"/>
        <w:ind w:right="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Így a r</w:t>
      </w:r>
      <w:r w:rsidRPr="00671B10">
        <w:rPr>
          <w:rFonts w:ascii="Arial" w:hAnsi="Arial" w:cs="Arial"/>
          <w:sz w:val="20"/>
          <w:szCs w:val="20"/>
        </w:rPr>
        <w:t>endelet</w:t>
      </w:r>
      <w:r>
        <w:rPr>
          <w:rFonts w:ascii="Arial" w:hAnsi="Arial" w:cs="Arial"/>
          <w:sz w:val="20"/>
          <w:szCs w:val="20"/>
        </w:rPr>
        <w:t>ek</w:t>
      </w:r>
      <w:r w:rsidRPr="00671B10">
        <w:rPr>
          <w:rFonts w:ascii="Arial" w:hAnsi="Arial" w:cs="Arial"/>
          <w:sz w:val="20"/>
          <w:szCs w:val="20"/>
        </w:rPr>
        <w:t xml:space="preserve"> jelen </w:t>
      </w:r>
      <w:r>
        <w:rPr>
          <w:rFonts w:ascii="Arial" w:hAnsi="Arial" w:cs="Arial"/>
          <w:sz w:val="20"/>
          <w:szCs w:val="20"/>
        </w:rPr>
        <w:t>felülvizsgálatának</w:t>
      </w:r>
      <w:r w:rsidRPr="00671B10">
        <w:rPr>
          <w:rFonts w:ascii="Arial" w:hAnsi="Arial" w:cs="Arial"/>
          <w:sz w:val="20"/>
          <w:szCs w:val="20"/>
        </w:rPr>
        <w:t xml:space="preserve"> célja a magasabb rendű jogszabályokkal történő összhang biztosítása. </w:t>
      </w:r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3694B" w:rsidRPr="00671B10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71B10">
        <w:rPr>
          <w:rFonts w:ascii="Arial" w:hAnsi="Arial" w:cs="Arial"/>
          <w:b/>
          <w:sz w:val="20"/>
          <w:szCs w:val="20"/>
        </w:rPr>
        <w:t>Részletes indokolás</w:t>
      </w:r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1. §</w:t>
      </w:r>
      <w:proofErr w:type="spellStart"/>
      <w:r>
        <w:rPr>
          <w:rFonts w:ascii="Arial" w:hAnsi="Arial" w:cs="Arial"/>
          <w:b/>
          <w:sz w:val="20"/>
          <w:szCs w:val="20"/>
        </w:rPr>
        <w:t>-hoz</w:t>
      </w:r>
      <w:proofErr w:type="spellEnd"/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rendelet hatályára vonatkozó szabályozást tartalmaz.</w:t>
      </w: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694B" w:rsidRPr="00C94835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94835">
        <w:rPr>
          <w:rFonts w:ascii="Arial" w:hAnsi="Arial" w:cs="Arial"/>
          <w:b/>
          <w:sz w:val="20"/>
          <w:szCs w:val="20"/>
        </w:rPr>
        <w:t>A 2. §</w:t>
      </w:r>
      <w:proofErr w:type="spellStart"/>
      <w:r w:rsidRPr="00C94835">
        <w:rPr>
          <w:rFonts w:ascii="Arial" w:hAnsi="Arial" w:cs="Arial"/>
          <w:b/>
          <w:sz w:val="20"/>
          <w:szCs w:val="20"/>
        </w:rPr>
        <w:t>-hoz</w:t>
      </w:r>
      <w:proofErr w:type="spellEnd"/>
      <w:r w:rsidRPr="00C94835">
        <w:rPr>
          <w:rFonts w:ascii="Arial" w:hAnsi="Arial" w:cs="Arial"/>
          <w:b/>
          <w:sz w:val="20"/>
          <w:szCs w:val="20"/>
        </w:rPr>
        <w:t xml:space="preserve"> </w:t>
      </w:r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Az önkormányzati lakások szociális helyzet alapján történő bérbeadásának feltételeit, továbbá a </w:t>
      </w:r>
      <w:r w:rsidRPr="00881DC0">
        <w:rPr>
          <w:rFonts w:ascii="Arial" w:hAnsi="Arial" w:cs="Arial"/>
          <w:color w:val="000000"/>
          <w:sz w:val="20"/>
          <w:szCs w:val="20"/>
        </w:rPr>
        <w:t>szociális intézményb</w:t>
      </w:r>
      <w:r>
        <w:rPr>
          <w:rFonts w:ascii="Arial" w:hAnsi="Arial" w:cs="Arial"/>
          <w:color w:val="000000"/>
          <w:sz w:val="20"/>
          <w:szCs w:val="20"/>
        </w:rPr>
        <w:t>ől elbocsátott személy részére történő</w:t>
      </w:r>
      <w:r w:rsidRPr="00881DC0">
        <w:rPr>
          <w:rFonts w:ascii="Arial" w:hAnsi="Arial" w:cs="Arial"/>
          <w:color w:val="000000"/>
          <w:sz w:val="20"/>
          <w:szCs w:val="20"/>
        </w:rPr>
        <w:t xml:space="preserve"> másik</w:t>
      </w:r>
      <w:r>
        <w:rPr>
          <w:rFonts w:ascii="Arial" w:hAnsi="Arial" w:cs="Arial"/>
          <w:color w:val="000000"/>
          <w:sz w:val="20"/>
          <w:szCs w:val="20"/>
        </w:rPr>
        <w:t xml:space="preserve"> lakás bérbeadásának szabályozását </w:t>
      </w:r>
      <w:r>
        <w:rPr>
          <w:rFonts w:ascii="Arial" w:hAnsi="Arial" w:cs="Arial"/>
          <w:sz w:val="20"/>
          <w:szCs w:val="20"/>
        </w:rPr>
        <w:t>tartalmazza.</w:t>
      </w: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694B" w:rsidRPr="00C94835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94835">
        <w:rPr>
          <w:rFonts w:ascii="Arial" w:hAnsi="Arial" w:cs="Arial"/>
          <w:b/>
          <w:sz w:val="20"/>
          <w:szCs w:val="20"/>
        </w:rPr>
        <w:t>A 3. §</w:t>
      </w:r>
      <w:proofErr w:type="spellStart"/>
      <w:r w:rsidRPr="00C94835">
        <w:rPr>
          <w:rFonts w:ascii="Arial" w:hAnsi="Arial" w:cs="Arial"/>
          <w:b/>
          <w:sz w:val="20"/>
          <w:szCs w:val="20"/>
        </w:rPr>
        <w:t>-hoz</w:t>
      </w:r>
      <w:proofErr w:type="spellEnd"/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önkormányzati lakások költségelv alapján történő bérbeadásának feltételeit tartalmazza.</w:t>
      </w:r>
    </w:p>
    <w:p w:rsidR="0013694B" w:rsidRPr="00C94835" w:rsidRDefault="0013694B" w:rsidP="001369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3/A-5. §</w:t>
      </w:r>
      <w:proofErr w:type="spellStart"/>
      <w:r>
        <w:rPr>
          <w:rFonts w:ascii="Arial" w:hAnsi="Arial" w:cs="Arial"/>
          <w:b/>
          <w:sz w:val="20"/>
          <w:szCs w:val="20"/>
        </w:rPr>
        <w:t>-okhoz</w:t>
      </w:r>
      <w:proofErr w:type="spellEnd"/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Az önkormányzati lakások nem magánszemély részére történő, költségelv alapú bérbeadása, továbbá a lakások bérletének további feltételeit, továbbá </w:t>
      </w:r>
      <w:r w:rsidRPr="00881DC0">
        <w:rPr>
          <w:rFonts w:ascii="Arial" w:hAnsi="Arial" w:cs="Arial"/>
          <w:color w:val="000000"/>
          <w:sz w:val="20"/>
          <w:szCs w:val="20"/>
        </w:rPr>
        <w:t xml:space="preserve">a lakbérnek a bérbeadás jellege – szociális, költségelvű vagy piaci alapú bérlet – szerint differenciált mértékét </w:t>
      </w:r>
      <w:r>
        <w:rPr>
          <w:rFonts w:ascii="Arial" w:hAnsi="Arial" w:cs="Arial"/>
          <w:sz w:val="20"/>
          <w:szCs w:val="20"/>
        </w:rPr>
        <w:t xml:space="preserve">tartalmazza. Továbbá </w:t>
      </w:r>
      <w:r w:rsidRPr="00881DC0">
        <w:rPr>
          <w:rFonts w:ascii="Arial" w:hAnsi="Arial" w:cs="Arial"/>
          <w:color w:val="000000"/>
          <w:sz w:val="20"/>
          <w:szCs w:val="20"/>
        </w:rPr>
        <w:t>a bérbeadó által nyújtott külön szolgáltatás díját</w:t>
      </w:r>
      <w:r>
        <w:rPr>
          <w:rFonts w:ascii="Arial" w:hAnsi="Arial" w:cs="Arial"/>
          <w:color w:val="000000"/>
          <w:sz w:val="20"/>
          <w:szCs w:val="20"/>
        </w:rPr>
        <w:t xml:space="preserve"> szabályozza</w:t>
      </w:r>
      <w:r w:rsidRPr="00881DC0">
        <w:rPr>
          <w:rFonts w:ascii="Arial" w:hAnsi="Arial" w:cs="Arial"/>
          <w:color w:val="000000"/>
          <w:sz w:val="20"/>
          <w:szCs w:val="20"/>
        </w:rPr>
        <w:t>, ha azt a bérbeadónak nem másik jogszabály alapján kell megállapítania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694B" w:rsidRPr="00D613D9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613D9">
        <w:rPr>
          <w:rFonts w:ascii="Arial" w:hAnsi="Arial" w:cs="Arial"/>
          <w:b/>
          <w:sz w:val="20"/>
          <w:szCs w:val="20"/>
        </w:rPr>
        <w:t>A 6. §</w:t>
      </w:r>
      <w:proofErr w:type="spellStart"/>
      <w:r w:rsidRPr="00D613D9">
        <w:rPr>
          <w:rFonts w:ascii="Arial" w:hAnsi="Arial" w:cs="Arial"/>
          <w:b/>
          <w:sz w:val="20"/>
          <w:szCs w:val="20"/>
        </w:rPr>
        <w:t>-hoz</w:t>
      </w:r>
      <w:proofErr w:type="spellEnd"/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694B" w:rsidRPr="00C94835" w:rsidRDefault="0013694B" w:rsidP="001369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881DC0">
        <w:rPr>
          <w:rFonts w:ascii="Arial" w:hAnsi="Arial" w:cs="Arial"/>
          <w:color w:val="000000"/>
          <w:sz w:val="20"/>
          <w:szCs w:val="20"/>
        </w:rPr>
        <w:t xml:space="preserve"> bérlőtársi szerződés megkötésének, továbbá a lakásban maradó társbérlő részére a megüresedett társbérleti lakrész bérbeadásának feltételeit</w:t>
      </w:r>
      <w:r>
        <w:rPr>
          <w:rFonts w:ascii="Arial" w:hAnsi="Arial" w:cs="Arial"/>
          <w:color w:val="000000"/>
          <w:sz w:val="20"/>
          <w:szCs w:val="20"/>
        </w:rPr>
        <w:t xml:space="preserve"> tartalmazza. </w:t>
      </w:r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7. §</w:t>
      </w:r>
      <w:proofErr w:type="spellStart"/>
      <w:r>
        <w:rPr>
          <w:rFonts w:ascii="Arial" w:hAnsi="Arial" w:cs="Arial"/>
          <w:b/>
          <w:sz w:val="20"/>
          <w:szCs w:val="20"/>
        </w:rPr>
        <w:t>-hoz</w:t>
      </w:r>
      <w:proofErr w:type="spellEnd"/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881DC0">
        <w:rPr>
          <w:rFonts w:ascii="Arial" w:hAnsi="Arial" w:cs="Arial"/>
          <w:color w:val="000000"/>
          <w:sz w:val="20"/>
          <w:szCs w:val="20"/>
        </w:rPr>
        <w:t xml:space="preserve"> felek megállapodásának tartalmát a bérbeadó jogai és kötelezettségei vonatkozásában</w:t>
      </w:r>
      <w:r>
        <w:rPr>
          <w:rFonts w:ascii="Arial" w:hAnsi="Arial" w:cs="Arial"/>
          <w:color w:val="000000"/>
          <w:sz w:val="20"/>
          <w:szCs w:val="20"/>
        </w:rPr>
        <w:t xml:space="preserve"> tartalmazza</w:t>
      </w: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694B" w:rsidRPr="004A114E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114E">
        <w:rPr>
          <w:rFonts w:ascii="Arial" w:hAnsi="Arial" w:cs="Arial"/>
          <w:b/>
          <w:sz w:val="20"/>
          <w:szCs w:val="20"/>
        </w:rPr>
        <w:t>A 8. §</w:t>
      </w:r>
      <w:proofErr w:type="spellStart"/>
      <w:r w:rsidRPr="004A114E">
        <w:rPr>
          <w:rFonts w:ascii="Arial" w:hAnsi="Arial" w:cs="Arial"/>
          <w:b/>
          <w:sz w:val="20"/>
          <w:szCs w:val="20"/>
        </w:rPr>
        <w:t>-hoz</w:t>
      </w:r>
      <w:proofErr w:type="spellEnd"/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881DC0">
        <w:rPr>
          <w:rFonts w:ascii="Arial" w:hAnsi="Arial" w:cs="Arial"/>
          <w:color w:val="000000"/>
          <w:sz w:val="20"/>
          <w:szCs w:val="20"/>
        </w:rPr>
        <w:t xml:space="preserve"> lakáshasználati díj emelésének mértékét és feltételeit</w:t>
      </w:r>
      <w:r>
        <w:rPr>
          <w:rFonts w:ascii="Arial" w:hAnsi="Arial" w:cs="Arial"/>
          <w:color w:val="000000"/>
          <w:sz w:val="20"/>
          <w:szCs w:val="20"/>
        </w:rPr>
        <w:t xml:space="preserve"> szabályozza. </w:t>
      </w: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694B" w:rsidRPr="004A114E" w:rsidRDefault="0013694B" w:rsidP="0013694B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A114E">
        <w:rPr>
          <w:rFonts w:ascii="Arial" w:hAnsi="Arial" w:cs="Arial"/>
          <w:b/>
          <w:color w:val="000000"/>
          <w:sz w:val="20"/>
          <w:szCs w:val="20"/>
        </w:rPr>
        <w:t>A 9. §</w:t>
      </w:r>
      <w:proofErr w:type="spellStart"/>
      <w:r w:rsidRPr="004A114E">
        <w:rPr>
          <w:rFonts w:ascii="Arial" w:hAnsi="Arial" w:cs="Arial"/>
          <w:b/>
          <w:color w:val="000000"/>
          <w:sz w:val="20"/>
          <w:szCs w:val="20"/>
        </w:rPr>
        <w:t>-hoz</w:t>
      </w:r>
      <w:proofErr w:type="spellEnd"/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13694B" w:rsidRPr="00D613D9" w:rsidRDefault="0013694B" w:rsidP="001369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881DC0">
        <w:rPr>
          <w:rFonts w:ascii="Arial" w:hAnsi="Arial" w:cs="Arial"/>
          <w:color w:val="000000"/>
          <w:sz w:val="20"/>
          <w:szCs w:val="20"/>
        </w:rPr>
        <w:t xml:space="preserve"> bérlő által a lakásba befogadható személyek körét és a befogadás feltételeit</w:t>
      </w:r>
      <w:r>
        <w:rPr>
          <w:rFonts w:ascii="Arial" w:hAnsi="Arial" w:cs="Arial"/>
          <w:color w:val="000000"/>
          <w:sz w:val="20"/>
          <w:szCs w:val="20"/>
        </w:rPr>
        <w:t xml:space="preserve"> tartalmazza. </w:t>
      </w:r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10. §</w:t>
      </w:r>
      <w:proofErr w:type="spellStart"/>
      <w:r>
        <w:rPr>
          <w:rFonts w:ascii="Arial" w:hAnsi="Arial" w:cs="Arial"/>
          <w:b/>
          <w:sz w:val="20"/>
          <w:szCs w:val="20"/>
        </w:rPr>
        <w:t>-hoz</w:t>
      </w:r>
      <w:proofErr w:type="spellEnd"/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881DC0">
        <w:rPr>
          <w:rFonts w:ascii="Arial" w:hAnsi="Arial" w:cs="Arial"/>
          <w:color w:val="000000"/>
          <w:sz w:val="20"/>
          <w:szCs w:val="20"/>
        </w:rPr>
        <w:t xml:space="preserve"> szerződés közös megegyezéssel történő megszüntetése esetén a másik lakás bérbeadására, illetőleg a pénzbeli térítés mértékére és megfizetésére vonatkozó szabályokat</w:t>
      </w:r>
      <w:r>
        <w:rPr>
          <w:rFonts w:ascii="Arial" w:hAnsi="Arial" w:cs="Arial"/>
          <w:color w:val="000000"/>
          <w:sz w:val="20"/>
          <w:szCs w:val="20"/>
        </w:rPr>
        <w:t xml:space="preserve"> tartalmazza. </w:t>
      </w: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694B" w:rsidRPr="004A114E" w:rsidRDefault="0013694B" w:rsidP="0013694B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A114E">
        <w:rPr>
          <w:rFonts w:ascii="Arial" w:hAnsi="Arial" w:cs="Arial"/>
          <w:b/>
          <w:color w:val="000000"/>
          <w:sz w:val="20"/>
          <w:szCs w:val="20"/>
        </w:rPr>
        <w:t>A 11. §</w:t>
      </w:r>
      <w:proofErr w:type="spellStart"/>
      <w:r w:rsidRPr="004A114E">
        <w:rPr>
          <w:rFonts w:ascii="Arial" w:hAnsi="Arial" w:cs="Arial"/>
          <w:b/>
          <w:color w:val="000000"/>
          <w:sz w:val="20"/>
          <w:szCs w:val="20"/>
        </w:rPr>
        <w:t>-hoz</w:t>
      </w:r>
      <w:proofErr w:type="spellEnd"/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881DC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cserelakás felajánlásának szabályait, továbbá a </w:t>
      </w:r>
      <w:r w:rsidRPr="00881DC0">
        <w:rPr>
          <w:rFonts w:ascii="Arial" w:hAnsi="Arial" w:cs="Arial"/>
          <w:color w:val="000000"/>
          <w:sz w:val="20"/>
          <w:szCs w:val="20"/>
        </w:rPr>
        <w:t>cserelakás felajánlása helyett – megállapodás alapján – fizethető pénzbeli térítés mértékét és feltételeit</w:t>
      </w:r>
      <w:r>
        <w:rPr>
          <w:rFonts w:ascii="Arial" w:hAnsi="Arial" w:cs="Arial"/>
          <w:color w:val="000000"/>
          <w:sz w:val="20"/>
          <w:szCs w:val="20"/>
        </w:rPr>
        <w:t xml:space="preserve"> tartalmazza. </w:t>
      </w:r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12. §</w:t>
      </w:r>
      <w:proofErr w:type="spellStart"/>
      <w:r>
        <w:rPr>
          <w:rFonts w:ascii="Arial" w:hAnsi="Arial" w:cs="Arial"/>
          <w:b/>
          <w:sz w:val="20"/>
          <w:szCs w:val="20"/>
        </w:rPr>
        <w:t>-hoz</w:t>
      </w:r>
      <w:proofErr w:type="spellEnd"/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881DC0">
        <w:rPr>
          <w:rFonts w:ascii="Arial" w:hAnsi="Arial" w:cs="Arial"/>
          <w:color w:val="000000"/>
          <w:sz w:val="20"/>
          <w:szCs w:val="20"/>
        </w:rPr>
        <w:t>z elhelyezési kötelezettség vállalásának feltételeit, ideértve az elhelyezésre jogosultak személyi körének és jövedelmi, vagyoni helyzetének szabályozását</w:t>
      </w:r>
      <w:r>
        <w:rPr>
          <w:rFonts w:ascii="Arial" w:hAnsi="Arial" w:cs="Arial"/>
          <w:color w:val="000000"/>
          <w:sz w:val="20"/>
          <w:szCs w:val="20"/>
        </w:rPr>
        <w:t xml:space="preserve"> tartalmazza. </w:t>
      </w: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468FB">
        <w:rPr>
          <w:rFonts w:ascii="Arial" w:hAnsi="Arial" w:cs="Arial"/>
          <w:b/>
          <w:color w:val="000000"/>
          <w:sz w:val="20"/>
          <w:szCs w:val="20"/>
        </w:rPr>
        <w:t>A 13. §</w:t>
      </w:r>
      <w:proofErr w:type="spellStart"/>
      <w:r w:rsidRPr="009468FB">
        <w:rPr>
          <w:rFonts w:ascii="Arial" w:hAnsi="Arial" w:cs="Arial"/>
          <w:b/>
          <w:color w:val="000000"/>
          <w:sz w:val="20"/>
          <w:szCs w:val="20"/>
        </w:rPr>
        <w:t>-hoz</w:t>
      </w:r>
      <w:proofErr w:type="spellEnd"/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881DC0">
        <w:rPr>
          <w:rFonts w:ascii="Arial" w:hAnsi="Arial" w:cs="Arial"/>
          <w:color w:val="000000"/>
          <w:sz w:val="20"/>
          <w:szCs w:val="20"/>
        </w:rPr>
        <w:t xml:space="preserve"> lakás egy részének albérletbe adásához való hozzájárulás feltételeit</w:t>
      </w:r>
      <w:r>
        <w:rPr>
          <w:rFonts w:ascii="Arial" w:hAnsi="Arial" w:cs="Arial"/>
          <w:color w:val="000000"/>
          <w:sz w:val="20"/>
          <w:szCs w:val="20"/>
        </w:rPr>
        <w:t xml:space="preserve"> tartalmazza. </w:t>
      </w: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694B" w:rsidRPr="009468FB" w:rsidRDefault="0013694B" w:rsidP="0013694B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468FB">
        <w:rPr>
          <w:rFonts w:ascii="Arial" w:hAnsi="Arial" w:cs="Arial"/>
          <w:b/>
          <w:color w:val="000000"/>
          <w:sz w:val="20"/>
          <w:szCs w:val="20"/>
        </w:rPr>
        <w:t>A 14-15. §</w:t>
      </w:r>
      <w:proofErr w:type="spellStart"/>
      <w:r w:rsidRPr="009468FB">
        <w:rPr>
          <w:rFonts w:ascii="Arial" w:hAnsi="Arial" w:cs="Arial"/>
          <w:b/>
          <w:color w:val="000000"/>
          <w:sz w:val="20"/>
          <w:szCs w:val="20"/>
        </w:rPr>
        <w:t>-okhoz</w:t>
      </w:r>
      <w:proofErr w:type="spellEnd"/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881DC0">
        <w:rPr>
          <w:rFonts w:ascii="Arial" w:hAnsi="Arial" w:cs="Arial"/>
          <w:color w:val="000000"/>
          <w:sz w:val="20"/>
          <w:szCs w:val="20"/>
        </w:rPr>
        <w:t xml:space="preserve"> lakbértámogatás mértékét, a jogosultság feltételeit és eljárási szabályait</w:t>
      </w:r>
      <w:r>
        <w:rPr>
          <w:rFonts w:ascii="Arial" w:hAnsi="Arial" w:cs="Arial"/>
          <w:color w:val="000000"/>
          <w:sz w:val="20"/>
          <w:szCs w:val="20"/>
        </w:rPr>
        <w:t xml:space="preserve"> tartalmazza. </w:t>
      </w: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képviselő-testület a támogatás összegét módosító javaslat keretében eltérően meghatározhatja. </w:t>
      </w: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694B" w:rsidRPr="009468FB" w:rsidRDefault="0013694B" w:rsidP="0013694B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468FB">
        <w:rPr>
          <w:rFonts w:ascii="Arial" w:hAnsi="Arial" w:cs="Arial"/>
          <w:b/>
          <w:color w:val="000000"/>
          <w:sz w:val="20"/>
          <w:szCs w:val="20"/>
        </w:rPr>
        <w:t>A 16. §</w:t>
      </w:r>
      <w:proofErr w:type="spellStart"/>
      <w:r w:rsidRPr="009468FB">
        <w:rPr>
          <w:rFonts w:ascii="Arial" w:hAnsi="Arial" w:cs="Arial"/>
          <w:b/>
          <w:color w:val="000000"/>
          <w:sz w:val="20"/>
          <w:szCs w:val="20"/>
        </w:rPr>
        <w:t>-hoz</w:t>
      </w:r>
      <w:proofErr w:type="spellEnd"/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nem lakás céljára szolgáló, önkormányzati tulajdonú helyiségek bérletének szabályait tartalmazza. </w:t>
      </w: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694B" w:rsidRPr="009468FB" w:rsidRDefault="0013694B" w:rsidP="0013694B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468FB">
        <w:rPr>
          <w:rFonts w:ascii="Arial" w:hAnsi="Arial" w:cs="Arial"/>
          <w:b/>
          <w:color w:val="000000"/>
          <w:sz w:val="20"/>
          <w:szCs w:val="20"/>
        </w:rPr>
        <w:t>A 17. §</w:t>
      </w:r>
      <w:proofErr w:type="spellStart"/>
      <w:r w:rsidRPr="009468FB">
        <w:rPr>
          <w:rFonts w:ascii="Arial" w:hAnsi="Arial" w:cs="Arial"/>
          <w:b/>
          <w:color w:val="000000"/>
          <w:sz w:val="20"/>
          <w:szCs w:val="20"/>
        </w:rPr>
        <w:t>-hoz</w:t>
      </w:r>
      <w:proofErr w:type="spellEnd"/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881DC0">
        <w:rPr>
          <w:rFonts w:ascii="Arial" w:hAnsi="Arial" w:cs="Arial"/>
          <w:color w:val="000000"/>
          <w:sz w:val="20"/>
          <w:szCs w:val="20"/>
        </w:rPr>
        <w:t xml:space="preserve"> helyiség bérbeadásának és a bérbeadói hozzájárulásnak a feltételeit</w:t>
      </w:r>
      <w:r>
        <w:rPr>
          <w:rFonts w:ascii="Arial" w:hAnsi="Arial" w:cs="Arial"/>
          <w:color w:val="000000"/>
          <w:sz w:val="20"/>
          <w:szCs w:val="20"/>
        </w:rPr>
        <w:t xml:space="preserve"> tartalmazza</w:t>
      </w:r>
      <w:r w:rsidRPr="00C668F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</w:t>
      </w:r>
      <w:r w:rsidRPr="00881DC0">
        <w:rPr>
          <w:rFonts w:ascii="Arial" w:hAnsi="Arial" w:cs="Arial"/>
          <w:color w:val="000000"/>
          <w:sz w:val="20"/>
          <w:szCs w:val="20"/>
        </w:rPr>
        <w:t>a lakásokra vonatkozó rendelkezések megfelelő alkalmazásával</w:t>
      </w:r>
      <w:r>
        <w:rPr>
          <w:rFonts w:ascii="Arial" w:hAnsi="Arial" w:cs="Arial"/>
          <w:color w:val="000000"/>
          <w:sz w:val="20"/>
          <w:szCs w:val="20"/>
        </w:rPr>
        <w:t xml:space="preserve">). </w:t>
      </w: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 18. §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-hoz</w:t>
      </w:r>
      <w:proofErr w:type="spellEnd"/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A</w:t>
      </w:r>
      <w:r w:rsidRPr="00881DC0">
        <w:rPr>
          <w:rFonts w:ascii="Arial" w:hAnsi="Arial" w:cs="Arial"/>
          <w:color w:val="000000"/>
          <w:sz w:val="20"/>
          <w:szCs w:val="20"/>
        </w:rPr>
        <w:t xml:space="preserve"> helyiség bérleti jogának átruházásához történő bérbeadói hozzájárulás feltételeit</w:t>
      </w:r>
      <w:r>
        <w:rPr>
          <w:rFonts w:ascii="Arial" w:hAnsi="Arial" w:cs="Arial"/>
          <w:color w:val="000000"/>
          <w:sz w:val="20"/>
          <w:szCs w:val="20"/>
        </w:rPr>
        <w:t xml:space="preserve"> szabályozza. </w:t>
      </w: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694B" w:rsidRPr="00C668F1" w:rsidRDefault="0013694B" w:rsidP="0013694B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668F1">
        <w:rPr>
          <w:rFonts w:ascii="Arial" w:hAnsi="Arial" w:cs="Arial"/>
          <w:b/>
          <w:color w:val="000000"/>
          <w:sz w:val="20"/>
          <w:szCs w:val="20"/>
        </w:rPr>
        <w:t>A 19. §</w:t>
      </w:r>
      <w:proofErr w:type="spellStart"/>
      <w:r w:rsidRPr="00C668F1">
        <w:rPr>
          <w:rFonts w:ascii="Arial" w:hAnsi="Arial" w:cs="Arial"/>
          <w:b/>
          <w:color w:val="000000"/>
          <w:sz w:val="20"/>
          <w:szCs w:val="20"/>
        </w:rPr>
        <w:t>-hoz</w:t>
      </w:r>
      <w:proofErr w:type="spellEnd"/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13694B" w:rsidRPr="00C668F1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668F1">
        <w:rPr>
          <w:rFonts w:ascii="Arial" w:hAnsi="Arial" w:cs="Arial"/>
          <w:color w:val="000000"/>
          <w:sz w:val="20"/>
          <w:szCs w:val="20"/>
        </w:rPr>
        <w:t xml:space="preserve">A szolgálati lakásokra vonatkozó eltérő szabályozás rendelkezéseit tartalmazza. </w:t>
      </w:r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13694B" w:rsidRPr="00C668F1" w:rsidRDefault="0013694B" w:rsidP="0013694B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668F1">
        <w:rPr>
          <w:rFonts w:ascii="Arial" w:hAnsi="Arial" w:cs="Arial"/>
          <w:b/>
          <w:color w:val="000000"/>
          <w:sz w:val="20"/>
          <w:szCs w:val="20"/>
        </w:rPr>
        <w:t>A 20-27. §</w:t>
      </w:r>
      <w:proofErr w:type="spellStart"/>
      <w:r w:rsidRPr="00C668F1">
        <w:rPr>
          <w:rFonts w:ascii="Arial" w:hAnsi="Arial" w:cs="Arial"/>
          <w:b/>
          <w:color w:val="000000"/>
          <w:sz w:val="20"/>
          <w:szCs w:val="20"/>
        </w:rPr>
        <w:t>-okhoz</w:t>
      </w:r>
      <w:proofErr w:type="spellEnd"/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13694B" w:rsidRPr="00881DC0" w:rsidRDefault="0013694B" w:rsidP="0013694B">
      <w:pPr>
        <w:pStyle w:val="NormlWeb"/>
        <w:spacing w:before="0" w:beforeAutospacing="0" w:after="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Az</w:t>
      </w:r>
      <w:r w:rsidRPr="00881DC0">
        <w:rPr>
          <w:rFonts w:ascii="Arial" w:hAnsi="Arial" w:cs="Arial"/>
          <w:color w:val="000000"/>
          <w:sz w:val="20"/>
          <w:szCs w:val="20"/>
        </w:rPr>
        <w:t xml:space="preserve"> elővásárlási joggal érintett lakások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881DC0">
        <w:rPr>
          <w:rFonts w:ascii="Arial" w:hAnsi="Arial" w:cs="Arial"/>
          <w:color w:val="000000"/>
          <w:sz w:val="20"/>
          <w:szCs w:val="20"/>
        </w:rPr>
        <w:t xml:space="preserve"> helyiségek vételárának mértékét és megfizetésének feltételeit</w:t>
      </w:r>
      <w:r>
        <w:rPr>
          <w:rFonts w:ascii="Arial" w:hAnsi="Arial" w:cs="Arial"/>
          <w:color w:val="000000"/>
          <w:sz w:val="20"/>
          <w:szCs w:val="20"/>
        </w:rPr>
        <w:t>, módját,</w:t>
      </w:r>
      <w:r w:rsidRPr="00881DC0">
        <w:rPr>
          <w:rFonts w:ascii="Arial" w:hAnsi="Arial" w:cs="Arial"/>
          <w:color w:val="000000"/>
          <w:sz w:val="20"/>
          <w:szCs w:val="20"/>
        </w:rPr>
        <w:t xml:space="preserve"> valamint a törvény alapján elővásárlási joggal nem érintett lakások eladásának feltételeit </w:t>
      </w:r>
      <w:r>
        <w:rPr>
          <w:rFonts w:ascii="Arial" w:hAnsi="Arial" w:cs="Arial"/>
          <w:color w:val="000000"/>
          <w:sz w:val="20"/>
          <w:szCs w:val="20"/>
        </w:rPr>
        <w:t xml:space="preserve">(bérlői kezdeményezés) tartalmazza. A lakások vételárára és a fizetési feltételekre vonatkozó szabályok a képviselő-testület részéről mérlegelés tárgyát képezhetik jelen döntés meghozatala során. </w:t>
      </w: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28-34. §</w:t>
      </w:r>
      <w:proofErr w:type="spellStart"/>
      <w:r>
        <w:rPr>
          <w:rFonts w:ascii="Arial" w:hAnsi="Arial" w:cs="Arial"/>
          <w:b/>
          <w:sz w:val="20"/>
          <w:szCs w:val="20"/>
        </w:rPr>
        <w:t>-okhoz</w:t>
      </w:r>
      <w:proofErr w:type="spellEnd"/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95F2F">
        <w:rPr>
          <w:rFonts w:ascii="Arial" w:hAnsi="Arial" w:cs="Arial"/>
          <w:iCs/>
          <w:color w:val="000000"/>
          <w:sz w:val="20"/>
          <w:szCs w:val="20"/>
        </w:rPr>
        <w:t>A</w:t>
      </w:r>
      <w:r w:rsidRPr="00995F2F">
        <w:rPr>
          <w:rFonts w:ascii="Arial" w:hAnsi="Arial" w:cs="Arial"/>
          <w:color w:val="000000"/>
          <w:sz w:val="20"/>
          <w:szCs w:val="20"/>
        </w:rPr>
        <w:t xml:space="preserve"> lakások elidegenítéséből származó bevételek felhasználásának részletes szabályait</w:t>
      </w:r>
      <w:r>
        <w:rPr>
          <w:rFonts w:ascii="Arial" w:hAnsi="Arial" w:cs="Arial"/>
          <w:color w:val="000000"/>
          <w:sz w:val="20"/>
          <w:szCs w:val="20"/>
        </w:rPr>
        <w:t xml:space="preserve"> tartalmazza. </w:t>
      </w:r>
    </w:p>
    <w:p w:rsidR="0013694B" w:rsidRDefault="0013694B" w:rsidP="0013694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35-36. §</w:t>
      </w:r>
      <w:proofErr w:type="spellStart"/>
      <w:r>
        <w:rPr>
          <w:rFonts w:ascii="Arial" w:hAnsi="Arial" w:cs="Arial"/>
          <w:b/>
          <w:sz w:val="20"/>
          <w:szCs w:val="20"/>
        </w:rPr>
        <w:t>-okhoz</w:t>
      </w:r>
      <w:proofErr w:type="spellEnd"/>
    </w:p>
    <w:p w:rsidR="0013694B" w:rsidRDefault="0013694B" w:rsidP="001369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3694B" w:rsidRPr="003A1C2C" w:rsidRDefault="0013694B" w:rsidP="001369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1C2C">
        <w:rPr>
          <w:rFonts w:ascii="Arial" w:hAnsi="Arial" w:cs="Arial"/>
          <w:sz w:val="20"/>
          <w:szCs w:val="20"/>
        </w:rPr>
        <w:t xml:space="preserve">Adatvédelmi és hatályba léptető, továbbá deregulációs intézkedéseket tartalmaz. </w:t>
      </w:r>
    </w:p>
    <w:p w:rsidR="0013694B" w:rsidRPr="00AF5568" w:rsidRDefault="0013694B" w:rsidP="00AF556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13694B" w:rsidRPr="00AF5568" w:rsidSect="00C50936">
      <w:pgSz w:w="16839" w:h="23814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68"/>
    <w:rsid w:val="0013694B"/>
    <w:rsid w:val="005E1943"/>
    <w:rsid w:val="005F6698"/>
    <w:rsid w:val="00AF5568"/>
    <w:rsid w:val="00BC380F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694B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3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694B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3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539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4</cp:revision>
  <dcterms:created xsi:type="dcterms:W3CDTF">2019-07-22T13:27:00Z</dcterms:created>
  <dcterms:modified xsi:type="dcterms:W3CDTF">2019-07-23T10:13:00Z</dcterms:modified>
</cp:coreProperties>
</file>