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92B" w:rsidRPr="00AA71F0" w:rsidRDefault="00B3492B" w:rsidP="00B3492B">
      <w:pPr>
        <w:pBdr>
          <w:bottom w:val="single" w:sz="4" w:space="1" w:color="auto"/>
        </w:pBdr>
        <w:rPr>
          <w:b/>
          <w:sz w:val="24"/>
          <w:szCs w:val="24"/>
        </w:rPr>
      </w:pPr>
      <w:r w:rsidRPr="00AA71F0">
        <w:rPr>
          <w:b/>
          <w:sz w:val="24"/>
          <w:szCs w:val="24"/>
        </w:rPr>
        <w:t xml:space="preserve">Melléklet a </w:t>
      </w:r>
      <w:r>
        <w:rPr>
          <w:b/>
          <w:sz w:val="24"/>
          <w:szCs w:val="24"/>
        </w:rPr>
        <w:t>11/</w:t>
      </w:r>
      <w:r w:rsidRPr="00AA71F0">
        <w:rPr>
          <w:b/>
          <w:sz w:val="24"/>
          <w:szCs w:val="24"/>
        </w:rPr>
        <w:t>2020. (XI.1</w:t>
      </w:r>
      <w:r>
        <w:rPr>
          <w:b/>
          <w:sz w:val="24"/>
          <w:szCs w:val="24"/>
        </w:rPr>
        <w:t>6</w:t>
      </w:r>
      <w:r w:rsidRPr="00AA71F0">
        <w:rPr>
          <w:b/>
          <w:sz w:val="24"/>
          <w:szCs w:val="24"/>
        </w:rPr>
        <w:t>.) számú rendelethez</w:t>
      </w:r>
    </w:p>
    <w:p w:rsidR="00B3492B" w:rsidRPr="00AA71F0" w:rsidRDefault="00B3492B" w:rsidP="00B3492B">
      <w:pPr>
        <w:pStyle w:val="Cmsor3"/>
        <w:tabs>
          <w:tab w:val="left" w:pos="708"/>
        </w:tabs>
        <w:rPr>
          <w:rFonts w:ascii="Times New Roman" w:hAnsi="Times New Roman" w:cs="Times New Roman"/>
        </w:rPr>
      </w:pPr>
    </w:p>
    <w:p w:rsidR="00B3492B" w:rsidRPr="00AA71F0" w:rsidRDefault="00B3492B" w:rsidP="00B3492B">
      <w:pPr>
        <w:jc w:val="both"/>
        <w:rPr>
          <w:sz w:val="24"/>
          <w:szCs w:val="24"/>
          <w:u w:val="single"/>
        </w:rPr>
      </w:pPr>
      <w:r w:rsidRPr="00AA71F0">
        <w:rPr>
          <w:sz w:val="24"/>
          <w:szCs w:val="24"/>
          <w:u w:val="single"/>
        </w:rPr>
        <w:t>Az önkormányzati tulajdonú bérlakások bérleti díja:</w:t>
      </w:r>
    </w:p>
    <w:p w:rsidR="00B3492B" w:rsidRPr="00AA71F0" w:rsidRDefault="00B3492B" w:rsidP="00B3492B">
      <w:pPr>
        <w:rPr>
          <w:sz w:val="24"/>
          <w:szCs w:val="24"/>
          <w:u w:val="singl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2362"/>
        <w:gridCol w:w="3680"/>
      </w:tblGrid>
      <w:tr w:rsidR="00B3492B" w:rsidRPr="00AA71F0" w:rsidTr="001D5509">
        <w:tc>
          <w:tcPr>
            <w:tcW w:w="3020" w:type="dxa"/>
          </w:tcPr>
          <w:p w:rsidR="00B3492B" w:rsidRPr="00AA71F0" w:rsidRDefault="00B3492B" w:rsidP="001D5509">
            <w:pPr>
              <w:jc w:val="center"/>
              <w:rPr>
                <w:sz w:val="24"/>
                <w:szCs w:val="24"/>
              </w:rPr>
            </w:pPr>
            <w:r w:rsidRPr="00AA71F0">
              <w:rPr>
                <w:sz w:val="24"/>
                <w:szCs w:val="24"/>
              </w:rPr>
              <w:t>bérlakás címe</w:t>
            </w:r>
          </w:p>
        </w:tc>
        <w:tc>
          <w:tcPr>
            <w:tcW w:w="2362" w:type="dxa"/>
          </w:tcPr>
          <w:p w:rsidR="00B3492B" w:rsidRPr="00AA71F0" w:rsidRDefault="00B3492B" w:rsidP="001D5509">
            <w:pPr>
              <w:jc w:val="center"/>
              <w:rPr>
                <w:sz w:val="24"/>
                <w:szCs w:val="24"/>
              </w:rPr>
            </w:pPr>
            <w:r w:rsidRPr="00AA71F0">
              <w:rPr>
                <w:sz w:val="24"/>
                <w:szCs w:val="24"/>
              </w:rPr>
              <w:t>bérleti díj összege</w:t>
            </w:r>
          </w:p>
          <w:p w:rsidR="00B3492B" w:rsidRPr="00AA71F0" w:rsidRDefault="00B3492B" w:rsidP="001D5509">
            <w:pPr>
              <w:jc w:val="center"/>
              <w:rPr>
                <w:sz w:val="24"/>
                <w:szCs w:val="24"/>
              </w:rPr>
            </w:pPr>
            <w:r w:rsidRPr="00AA71F0">
              <w:rPr>
                <w:sz w:val="24"/>
                <w:szCs w:val="24"/>
              </w:rPr>
              <w:t>(Ft/m2/hó)</w:t>
            </w:r>
          </w:p>
        </w:tc>
        <w:tc>
          <w:tcPr>
            <w:tcW w:w="3680" w:type="dxa"/>
          </w:tcPr>
          <w:p w:rsidR="00B3492B" w:rsidRPr="00AA71F0" w:rsidRDefault="00B3492B" w:rsidP="001D5509">
            <w:pPr>
              <w:jc w:val="center"/>
              <w:rPr>
                <w:sz w:val="24"/>
                <w:szCs w:val="24"/>
              </w:rPr>
            </w:pPr>
            <w:r w:rsidRPr="00AA71F0">
              <w:rPr>
                <w:sz w:val="24"/>
                <w:szCs w:val="24"/>
              </w:rPr>
              <w:t>megjegyzés</w:t>
            </w:r>
          </w:p>
        </w:tc>
      </w:tr>
      <w:tr w:rsidR="00B3492B" w:rsidRPr="00AA71F0" w:rsidTr="001D5509">
        <w:tc>
          <w:tcPr>
            <w:tcW w:w="3020" w:type="dxa"/>
          </w:tcPr>
          <w:p w:rsidR="00B3492B" w:rsidRPr="00AA71F0" w:rsidRDefault="00B3492B" w:rsidP="001D5509">
            <w:pPr>
              <w:rPr>
                <w:sz w:val="24"/>
                <w:szCs w:val="24"/>
              </w:rPr>
            </w:pPr>
            <w:r w:rsidRPr="00AA71F0">
              <w:rPr>
                <w:sz w:val="24"/>
                <w:szCs w:val="24"/>
              </w:rPr>
              <w:t>Dózsa utca 25.</w:t>
            </w:r>
          </w:p>
          <w:p w:rsidR="00B3492B" w:rsidRPr="00AA71F0" w:rsidRDefault="00B3492B" w:rsidP="001D5509">
            <w:pPr>
              <w:rPr>
                <w:sz w:val="24"/>
                <w:szCs w:val="24"/>
              </w:rPr>
            </w:pPr>
            <w:r w:rsidRPr="00AA71F0">
              <w:rPr>
                <w:sz w:val="24"/>
                <w:szCs w:val="24"/>
              </w:rPr>
              <w:t>2. számú lakás</w:t>
            </w:r>
          </w:p>
        </w:tc>
        <w:tc>
          <w:tcPr>
            <w:tcW w:w="2362" w:type="dxa"/>
          </w:tcPr>
          <w:p w:rsidR="00B3492B" w:rsidRPr="00AA71F0" w:rsidRDefault="00B3492B" w:rsidP="001D5509">
            <w:pPr>
              <w:rPr>
                <w:sz w:val="24"/>
                <w:szCs w:val="24"/>
              </w:rPr>
            </w:pPr>
            <w:r w:rsidRPr="00AA71F0">
              <w:rPr>
                <w:sz w:val="24"/>
                <w:szCs w:val="24"/>
              </w:rPr>
              <w:t>400.-Ft</w:t>
            </w:r>
          </w:p>
        </w:tc>
        <w:tc>
          <w:tcPr>
            <w:tcW w:w="3680" w:type="dxa"/>
          </w:tcPr>
          <w:p w:rsidR="00B3492B" w:rsidRPr="00AA71F0" w:rsidRDefault="00B3492B" w:rsidP="001D5509">
            <w:pPr>
              <w:rPr>
                <w:sz w:val="24"/>
                <w:szCs w:val="24"/>
              </w:rPr>
            </w:pPr>
          </w:p>
        </w:tc>
      </w:tr>
      <w:tr w:rsidR="00B3492B" w:rsidRPr="00AA71F0" w:rsidTr="001D5509">
        <w:tc>
          <w:tcPr>
            <w:tcW w:w="3020" w:type="dxa"/>
          </w:tcPr>
          <w:p w:rsidR="00B3492B" w:rsidRPr="00AA71F0" w:rsidRDefault="00B3492B" w:rsidP="001D5509">
            <w:pPr>
              <w:rPr>
                <w:sz w:val="24"/>
                <w:szCs w:val="24"/>
              </w:rPr>
            </w:pPr>
            <w:r w:rsidRPr="00AA71F0">
              <w:rPr>
                <w:sz w:val="24"/>
                <w:szCs w:val="24"/>
              </w:rPr>
              <w:t>Petőfi utca 1.</w:t>
            </w:r>
          </w:p>
          <w:p w:rsidR="00B3492B" w:rsidRPr="00AA71F0" w:rsidRDefault="00B3492B" w:rsidP="001D5509">
            <w:pPr>
              <w:rPr>
                <w:sz w:val="24"/>
                <w:szCs w:val="24"/>
              </w:rPr>
            </w:pPr>
            <w:r w:rsidRPr="00AA71F0">
              <w:rPr>
                <w:sz w:val="24"/>
                <w:szCs w:val="24"/>
              </w:rPr>
              <w:t>1-4. számú lakások</w:t>
            </w:r>
          </w:p>
        </w:tc>
        <w:tc>
          <w:tcPr>
            <w:tcW w:w="2362" w:type="dxa"/>
          </w:tcPr>
          <w:p w:rsidR="00B3492B" w:rsidRPr="00AA71F0" w:rsidRDefault="00B3492B" w:rsidP="001D5509">
            <w:pPr>
              <w:rPr>
                <w:sz w:val="24"/>
                <w:szCs w:val="24"/>
              </w:rPr>
            </w:pPr>
            <w:r w:rsidRPr="00AA71F0">
              <w:rPr>
                <w:sz w:val="24"/>
                <w:szCs w:val="24"/>
              </w:rPr>
              <w:t>400.-Ft</w:t>
            </w:r>
          </w:p>
        </w:tc>
        <w:tc>
          <w:tcPr>
            <w:tcW w:w="3680" w:type="dxa"/>
          </w:tcPr>
          <w:p w:rsidR="00B3492B" w:rsidRPr="00AA71F0" w:rsidRDefault="00B3492B" w:rsidP="001D5509">
            <w:pPr>
              <w:rPr>
                <w:sz w:val="24"/>
                <w:szCs w:val="24"/>
              </w:rPr>
            </w:pPr>
          </w:p>
        </w:tc>
      </w:tr>
      <w:tr w:rsidR="00B3492B" w:rsidRPr="00AA71F0" w:rsidTr="001D5509">
        <w:tc>
          <w:tcPr>
            <w:tcW w:w="3020" w:type="dxa"/>
          </w:tcPr>
          <w:p w:rsidR="00B3492B" w:rsidRPr="00AA71F0" w:rsidRDefault="00B3492B" w:rsidP="001D5509">
            <w:pPr>
              <w:rPr>
                <w:sz w:val="24"/>
                <w:szCs w:val="24"/>
              </w:rPr>
            </w:pPr>
            <w:r w:rsidRPr="00AA71F0">
              <w:rPr>
                <w:sz w:val="24"/>
                <w:szCs w:val="24"/>
              </w:rPr>
              <w:t>Pécsi út 23/B.</w:t>
            </w:r>
          </w:p>
        </w:tc>
        <w:tc>
          <w:tcPr>
            <w:tcW w:w="2362" w:type="dxa"/>
          </w:tcPr>
          <w:p w:rsidR="00B3492B" w:rsidRPr="00AA71F0" w:rsidRDefault="00B3492B" w:rsidP="001D5509">
            <w:pPr>
              <w:rPr>
                <w:sz w:val="24"/>
                <w:szCs w:val="24"/>
              </w:rPr>
            </w:pPr>
            <w:r w:rsidRPr="00AA71F0">
              <w:rPr>
                <w:sz w:val="24"/>
                <w:szCs w:val="24"/>
              </w:rPr>
              <w:t>400.-Ft</w:t>
            </w:r>
          </w:p>
        </w:tc>
        <w:tc>
          <w:tcPr>
            <w:tcW w:w="3680" w:type="dxa"/>
          </w:tcPr>
          <w:p w:rsidR="00B3492B" w:rsidRPr="00AA71F0" w:rsidRDefault="00B3492B" w:rsidP="001D5509">
            <w:pPr>
              <w:rPr>
                <w:sz w:val="24"/>
                <w:szCs w:val="24"/>
              </w:rPr>
            </w:pPr>
            <w:r w:rsidRPr="00AA71F0">
              <w:rPr>
                <w:sz w:val="24"/>
                <w:szCs w:val="24"/>
              </w:rPr>
              <w:t xml:space="preserve">Nyugdíjasház 16-31. számú </w:t>
            </w:r>
            <w:proofErr w:type="gramStart"/>
            <w:r w:rsidRPr="00AA71F0">
              <w:rPr>
                <w:sz w:val="24"/>
                <w:szCs w:val="24"/>
              </w:rPr>
              <w:t>apartmanjai</w:t>
            </w:r>
            <w:proofErr w:type="gramEnd"/>
          </w:p>
        </w:tc>
      </w:tr>
      <w:tr w:rsidR="00B3492B" w:rsidRPr="00AA71F0" w:rsidTr="001D5509">
        <w:tc>
          <w:tcPr>
            <w:tcW w:w="3020" w:type="dxa"/>
          </w:tcPr>
          <w:p w:rsidR="00B3492B" w:rsidRPr="00AA71F0" w:rsidRDefault="00B3492B" w:rsidP="001D5509">
            <w:pPr>
              <w:rPr>
                <w:sz w:val="24"/>
                <w:szCs w:val="24"/>
              </w:rPr>
            </w:pPr>
            <w:r w:rsidRPr="00AA71F0">
              <w:rPr>
                <w:sz w:val="24"/>
                <w:szCs w:val="24"/>
              </w:rPr>
              <w:t>Pécsi út 23/</w:t>
            </w:r>
            <w:proofErr w:type="gramStart"/>
            <w:r w:rsidRPr="00AA71F0">
              <w:rPr>
                <w:sz w:val="24"/>
                <w:szCs w:val="24"/>
              </w:rPr>
              <w:t>A</w:t>
            </w:r>
            <w:proofErr w:type="gramEnd"/>
            <w:r w:rsidRPr="00AA71F0">
              <w:rPr>
                <w:sz w:val="24"/>
                <w:szCs w:val="24"/>
              </w:rPr>
              <w:t>.</w:t>
            </w:r>
          </w:p>
        </w:tc>
        <w:tc>
          <w:tcPr>
            <w:tcW w:w="2362" w:type="dxa"/>
          </w:tcPr>
          <w:p w:rsidR="00B3492B" w:rsidRPr="00AA71F0" w:rsidRDefault="00B3492B" w:rsidP="001D5509">
            <w:pPr>
              <w:rPr>
                <w:sz w:val="24"/>
                <w:szCs w:val="24"/>
              </w:rPr>
            </w:pPr>
            <w:r w:rsidRPr="00AA71F0">
              <w:rPr>
                <w:sz w:val="24"/>
                <w:szCs w:val="24"/>
              </w:rPr>
              <w:t>400.-Ft</w:t>
            </w:r>
          </w:p>
        </w:tc>
        <w:tc>
          <w:tcPr>
            <w:tcW w:w="3680" w:type="dxa"/>
          </w:tcPr>
          <w:p w:rsidR="00B3492B" w:rsidRPr="00AA71F0" w:rsidRDefault="00B3492B" w:rsidP="001D5509">
            <w:pPr>
              <w:rPr>
                <w:sz w:val="24"/>
                <w:szCs w:val="24"/>
              </w:rPr>
            </w:pPr>
            <w:r w:rsidRPr="00AA71F0">
              <w:rPr>
                <w:sz w:val="24"/>
                <w:szCs w:val="24"/>
              </w:rPr>
              <w:t xml:space="preserve">Nyugdíjasház 1-14. számú </w:t>
            </w:r>
            <w:proofErr w:type="gramStart"/>
            <w:r w:rsidRPr="00AA71F0">
              <w:rPr>
                <w:sz w:val="24"/>
                <w:szCs w:val="24"/>
              </w:rPr>
              <w:t>apartmanjai</w:t>
            </w:r>
            <w:proofErr w:type="gramEnd"/>
            <w:r w:rsidRPr="00AA71F0">
              <w:rPr>
                <w:sz w:val="24"/>
                <w:szCs w:val="24"/>
              </w:rPr>
              <w:t xml:space="preserve"> (új bérleti szerződés kötése esetén)</w:t>
            </w:r>
          </w:p>
        </w:tc>
      </w:tr>
      <w:tr w:rsidR="00B3492B" w:rsidRPr="00AA71F0" w:rsidTr="001D5509">
        <w:tc>
          <w:tcPr>
            <w:tcW w:w="3020" w:type="dxa"/>
          </w:tcPr>
          <w:p w:rsidR="00B3492B" w:rsidRPr="00AA71F0" w:rsidRDefault="00B3492B" w:rsidP="001D5509">
            <w:pPr>
              <w:rPr>
                <w:sz w:val="24"/>
                <w:szCs w:val="24"/>
              </w:rPr>
            </w:pPr>
            <w:r w:rsidRPr="00AA71F0">
              <w:rPr>
                <w:sz w:val="24"/>
                <w:szCs w:val="24"/>
              </w:rPr>
              <w:t>Pécsi út 40.</w:t>
            </w:r>
          </w:p>
        </w:tc>
        <w:tc>
          <w:tcPr>
            <w:tcW w:w="2362" w:type="dxa"/>
          </w:tcPr>
          <w:p w:rsidR="00B3492B" w:rsidRPr="00AA71F0" w:rsidRDefault="00B3492B" w:rsidP="001D5509">
            <w:pPr>
              <w:rPr>
                <w:sz w:val="24"/>
                <w:szCs w:val="24"/>
              </w:rPr>
            </w:pPr>
            <w:r w:rsidRPr="00AA71F0">
              <w:rPr>
                <w:sz w:val="24"/>
                <w:szCs w:val="24"/>
              </w:rPr>
              <w:t>400.-Ft</w:t>
            </w:r>
          </w:p>
        </w:tc>
        <w:tc>
          <w:tcPr>
            <w:tcW w:w="3680" w:type="dxa"/>
          </w:tcPr>
          <w:p w:rsidR="00B3492B" w:rsidRPr="00AA71F0" w:rsidRDefault="00B3492B" w:rsidP="001D5509">
            <w:pPr>
              <w:rPr>
                <w:sz w:val="24"/>
                <w:szCs w:val="24"/>
              </w:rPr>
            </w:pPr>
            <w:r w:rsidRPr="00AA71F0">
              <w:rPr>
                <w:sz w:val="24"/>
                <w:szCs w:val="24"/>
              </w:rPr>
              <w:t>Gyógyszertár épületében lévő lakás</w:t>
            </w:r>
          </w:p>
        </w:tc>
      </w:tr>
      <w:tr w:rsidR="00B3492B" w:rsidRPr="00AA71F0" w:rsidTr="001D5509">
        <w:tc>
          <w:tcPr>
            <w:tcW w:w="3020" w:type="dxa"/>
          </w:tcPr>
          <w:p w:rsidR="00B3492B" w:rsidRPr="00AA71F0" w:rsidRDefault="00B3492B" w:rsidP="001D5509">
            <w:pPr>
              <w:rPr>
                <w:sz w:val="24"/>
                <w:szCs w:val="24"/>
              </w:rPr>
            </w:pPr>
            <w:r w:rsidRPr="00AA71F0">
              <w:rPr>
                <w:sz w:val="24"/>
                <w:szCs w:val="24"/>
              </w:rPr>
              <w:t xml:space="preserve">Pécsi út 19/B. </w:t>
            </w:r>
          </w:p>
          <w:p w:rsidR="00B3492B" w:rsidRPr="00AA71F0" w:rsidRDefault="00B3492B" w:rsidP="001D5509">
            <w:pPr>
              <w:rPr>
                <w:sz w:val="24"/>
                <w:szCs w:val="24"/>
              </w:rPr>
            </w:pPr>
            <w:r w:rsidRPr="00AA71F0">
              <w:rPr>
                <w:sz w:val="24"/>
                <w:szCs w:val="24"/>
              </w:rPr>
              <w:t>1. számú lakás</w:t>
            </w:r>
          </w:p>
        </w:tc>
        <w:tc>
          <w:tcPr>
            <w:tcW w:w="2362" w:type="dxa"/>
          </w:tcPr>
          <w:p w:rsidR="00B3492B" w:rsidRPr="00AA71F0" w:rsidRDefault="00B3492B" w:rsidP="001D5509">
            <w:pPr>
              <w:rPr>
                <w:sz w:val="24"/>
                <w:szCs w:val="24"/>
              </w:rPr>
            </w:pPr>
            <w:r w:rsidRPr="00AA71F0">
              <w:rPr>
                <w:sz w:val="24"/>
                <w:szCs w:val="24"/>
              </w:rPr>
              <w:t>550.-Ft</w:t>
            </w:r>
          </w:p>
        </w:tc>
        <w:tc>
          <w:tcPr>
            <w:tcW w:w="3680" w:type="dxa"/>
          </w:tcPr>
          <w:p w:rsidR="00B3492B" w:rsidRPr="00AA71F0" w:rsidRDefault="00B3492B" w:rsidP="001D5509">
            <w:pPr>
              <w:rPr>
                <w:sz w:val="24"/>
                <w:szCs w:val="24"/>
              </w:rPr>
            </w:pPr>
          </w:p>
        </w:tc>
      </w:tr>
      <w:tr w:rsidR="00B3492B" w:rsidRPr="00AA71F0" w:rsidTr="001D5509">
        <w:tc>
          <w:tcPr>
            <w:tcW w:w="3020" w:type="dxa"/>
          </w:tcPr>
          <w:p w:rsidR="00B3492B" w:rsidRPr="00AA71F0" w:rsidRDefault="00B3492B" w:rsidP="001D5509">
            <w:pPr>
              <w:rPr>
                <w:sz w:val="24"/>
                <w:szCs w:val="24"/>
              </w:rPr>
            </w:pPr>
            <w:r w:rsidRPr="00AA71F0">
              <w:rPr>
                <w:sz w:val="24"/>
                <w:szCs w:val="24"/>
              </w:rPr>
              <w:t>Dózsa utca 25.</w:t>
            </w:r>
          </w:p>
          <w:p w:rsidR="00B3492B" w:rsidRPr="00AA71F0" w:rsidRDefault="00B3492B" w:rsidP="001D5509">
            <w:pPr>
              <w:rPr>
                <w:sz w:val="24"/>
                <w:szCs w:val="24"/>
              </w:rPr>
            </w:pPr>
            <w:r w:rsidRPr="00AA71F0">
              <w:rPr>
                <w:sz w:val="24"/>
                <w:szCs w:val="24"/>
              </w:rPr>
              <w:t>1. számú lakás</w:t>
            </w:r>
          </w:p>
        </w:tc>
        <w:tc>
          <w:tcPr>
            <w:tcW w:w="2362" w:type="dxa"/>
          </w:tcPr>
          <w:p w:rsidR="00B3492B" w:rsidRPr="00AA71F0" w:rsidRDefault="00B3492B" w:rsidP="001D5509">
            <w:pPr>
              <w:rPr>
                <w:sz w:val="24"/>
                <w:szCs w:val="24"/>
              </w:rPr>
            </w:pPr>
            <w:r w:rsidRPr="00AA71F0">
              <w:rPr>
                <w:sz w:val="24"/>
                <w:szCs w:val="24"/>
              </w:rPr>
              <w:t>550.-Ft</w:t>
            </w:r>
          </w:p>
        </w:tc>
        <w:tc>
          <w:tcPr>
            <w:tcW w:w="3680" w:type="dxa"/>
          </w:tcPr>
          <w:p w:rsidR="00B3492B" w:rsidRPr="00AA71F0" w:rsidRDefault="00B3492B" w:rsidP="001D5509">
            <w:pPr>
              <w:rPr>
                <w:sz w:val="24"/>
                <w:szCs w:val="24"/>
              </w:rPr>
            </w:pPr>
          </w:p>
        </w:tc>
      </w:tr>
      <w:tr w:rsidR="00B3492B" w:rsidRPr="00AA71F0" w:rsidTr="001D5509">
        <w:tc>
          <w:tcPr>
            <w:tcW w:w="3020" w:type="dxa"/>
          </w:tcPr>
          <w:p w:rsidR="00B3492B" w:rsidRPr="00AA71F0" w:rsidRDefault="00B3492B" w:rsidP="001D5509">
            <w:pPr>
              <w:rPr>
                <w:sz w:val="24"/>
                <w:szCs w:val="24"/>
              </w:rPr>
            </w:pPr>
            <w:r w:rsidRPr="00AA71F0">
              <w:rPr>
                <w:sz w:val="24"/>
                <w:szCs w:val="24"/>
              </w:rPr>
              <w:t xml:space="preserve">Pécsi út 19/B. </w:t>
            </w:r>
          </w:p>
          <w:p w:rsidR="00B3492B" w:rsidRPr="00AA71F0" w:rsidRDefault="00B3492B" w:rsidP="001D5509">
            <w:pPr>
              <w:rPr>
                <w:sz w:val="24"/>
                <w:szCs w:val="24"/>
              </w:rPr>
            </w:pPr>
            <w:r w:rsidRPr="00AA71F0">
              <w:rPr>
                <w:sz w:val="24"/>
                <w:szCs w:val="24"/>
              </w:rPr>
              <w:t>2. számú lakás</w:t>
            </w:r>
          </w:p>
        </w:tc>
        <w:tc>
          <w:tcPr>
            <w:tcW w:w="2362" w:type="dxa"/>
          </w:tcPr>
          <w:p w:rsidR="00B3492B" w:rsidRPr="00AA71F0" w:rsidRDefault="00B3492B" w:rsidP="001D5509">
            <w:pPr>
              <w:rPr>
                <w:sz w:val="24"/>
                <w:szCs w:val="24"/>
              </w:rPr>
            </w:pPr>
            <w:r w:rsidRPr="00AA71F0">
              <w:rPr>
                <w:sz w:val="24"/>
                <w:szCs w:val="24"/>
              </w:rPr>
              <w:t>700.-Ft</w:t>
            </w:r>
          </w:p>
        </w:tc>
        <w:tc>
          <w:tcPr>
            <w:tcW w:w="3680" w:type="dxa"/>
          </w:tcPr>
          <w:p w:rsidR="00B3492B" w:rsidRPr="00AA71F0" w:rsidRDefault="00B3492B" w:rsidP="001D5509">
            <w:pPr>
              <w:rPr>
                <w:sz w:val="24"/>
                <w:szCs w:val="24"/>
              </w:rPr>
            </w:pPr>
            <w:r w:rsidRPr="00AA71F0">
              <w:rPr>
                <w:sz w:val="24"/>
                <w:szCs w:val="24"/>
              </w:rPr>
              <w:t>„fogorvosi" lakás</w:t>
            </w:r>
          </w:p>
        </w:tc>
      </w:tr>
      <w:tr w:rsidR="00B3492B" w:rsidRPr="00AA71F0" w:rsidTr="001D5509">
        <w:tc>
          <w:tcPr>
            <w:tcW w:w="3020" w:type="dxa"/>
          </w:tcPr>
          <w:p w:rsidR="00B3492B" w:rsidRPr="00AA71F0" w:rsidRDefault="00B3492B" w:rsidP="001D5509">
            <w:pPr>
              <w:rPr>
                <w:sz w:val="24"/>
                <w:szCs w:val="24"/>
              </w:rPr>
            </w:pPr>
            <w:r w:rsidRPr="00AA71F0">
              <w:rPr>
                <w:sz w:val="24"/>
                <w:szCs w:val="24"/>
              </w:rPr>
              <w:t xml:space="preserve">Pécsi út 19/2. </w:t>
            </w:r>
          </w:p>
          <w:p w:rsidR="00B3492B" w:rsidRPr="00AA71F0" w:rsidRDefault="00B3492B" w:rsidP="001D5509">
            <w:pPr>
              <w:rPr>
                <w:sz w:val="24"/>
                <w:szCs w:val="24"/>
              </w:rPr>
            </w:pPr>
            <w:r w:rsidRPr="00AA71F0">
              <w:rPr>
                <w:sz w:val="24"/>
                <w:szCs w:val="24"/>
              </w:rPr>
              <w:t>1-5. számú lakások</w:t>
            </w:r>
          </w:p>
        </w:tc>
        <w:tc>
          <w:tcPr>
            <w:tcW w:w="2362" w:type="dxa"/>
          </w:tcPr>
          <w:p w:rsidR="00B3492B" w:rsidRPr="00AA71F0" w:rsidRDefault="00B3492B" w:rsidP="001D5509">
            <w:pPr>
              <w:rPr>
                <w:sz w:val="24"/>
                <w:szCs w:val="24"/>
              </w:rPr>
            </w:pPr>
            <w:r w:rsidRPr="00AA71F0">
              <w:rPr>
                <w:sz w:val="24"/>
                <w:szCs w:val="24"/>
              </w:rPr>
              <w:t>700.-Ft</w:t>
            </w:r>
          </w:p>
        </w:tc>
        <w:tc>
          <w:tcPr>
            <w:tcW w:w="3680" w:type="dxa"/>
          </w:tcPr>
          <w:p w:rsidR="00B3492B" w:rsidRPr="00AA71F0" w:rsidRDefault="00B3492B" w:rsidP="001D5509">
            <w:pPr>
              <w:rPr>
                <w:sz w:val="24"/>
                <w:szCs w:val="24"/>
              </w:rPr>
            </w:pPr>
            <w:r w:rsidRPr="00AA71F0">
              <w:rPr>
                <w:sz w:val="24"/>
                <w:szCs w:val="24"/>
              </w:rPr>
              <w:t xml:space="preserve">Aranyló Alkonyat épületében lévő lakások. </w:t>
            </w:r>
          </w:p>
          <w:p w:rsidR="00B3492B" w:rsidRPr="00AA71F0" w:rsidRDefault="00B3492B" w:rsidP="001D5509">
            <w:pPr>
              <w:rPr>
                <w:sz w:val="24"/>
                <w:szCs w:val="24"/>
              </w:rPr>
            </w:pPr>
            <w:r w:rsidRPr="00AA71F0">
              <w:rPr>
                <w:sz w:val="24"/>
                <w:szCs w:val="24"/>
              </w:rPr>
              <w:t>A bérleti díjat a társasház alapító okirata szerint a lakáshoz használati joggal tartozó ingatlanrészek (pl. tároló) után is meg kell fizetni.</w:t>
            </w:r>
          </w:p>
        </w:tc>
      </w:tr>
      <w:tr w:rsidR="00B3492B" w:rsidRPr="00AA71F0" w:rsidTr="001D5509">
        <w:tc>
          <w:tcPr>
            <w:tcW w:w="3020" w:type="dxa"/>
          </w:tcPr>
          <w:p w:rsidR="00B3492B" w:rsidRPr="00AA71F0" w:rsidRDefault="00B3492B" w:rsidP="001D5509">
            <w:pPr>
              <w:rPr>
                <w:sz w:val="24"/>
                <w:szCs w:val="24"/>
              </w:rPr>
            </w:pPr>
            <w:r w:rsidRPr="00AA71F0">
              <w:rPr>
                <w:sz w:val="24"/>
                <w:szCs w:val="24"/>
              </w:rPr>
              <w:t>Pécsi út 21/B.</w:t>
            </w:r>
          </w:p>
        </w:tc>
        <w:tc>
          <w:tcPr>
            <w:tcW w:w="2362" w:type="dxa"/>
          </w:tcPr>
          <w:p w:rsidR="00B3492B" w:rsidRPr="00AA71F0" w:rsidRDefault="00B3492B" w:rsidP="001D5509">
            <w:pPr>
              <w:rPr>
                <w:sz w:val="24"/>
                <w:szCs w:val="24"/>
              </w:rPr>
            </w:pPr>
            <w:r w:rsidRPr="00AA71F0">
              <w:rPr>
                <w:sz w:val="24"/>
                <w:szCs w:val="24"/>
              </w:rPr>
              <w:t>700.-Ft</w:t>
            </w:r>
          </w:p>
        </w:tc>
        <w:tc>
          <w:tcPr>
            <w:tcW w:w="3680" w:type="dxa"/>
          </w:tcPr>
          <w:p w:rsidR="00B3492B" w:rsidRPr="00AA71F0" w:rsidRDefault="00B3492B" w:rsidP="001D5509">
            <w:pPr>
              <w:rPr>
                <w:sz w:val="24"/>
                <w:szCs w:val="24"/>
              </w:rPr>
            </w:pPr>
          </w:p>
        </w:tc>
      </w:tr>
    </w:tbl>
    <w:p w:rsidR="00D61952" w:rsidRDefault="00D61952">
      <w:bookmarkStart w:id="0" w:name="_GoBack"/>
      <w:bookmarkEnd w:id="0"/>
    </w:p>
    <w:sectPr w:rsidR="00D619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92B"/>
    <w:rsid w:val="00B3492B"/>
    <w:rsid w:val="00BA3838"/>
    <w:rsid w:val="00D6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81EF72-A5B5-4720-B53F-76AD987F8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349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3">
    <w:name w:val="heading 3"/>
    <w:basedOn w:val="Norml"/>
    <w:next w:val="Norml"/>
    <w:link w:val="Cmsor3Char"/>
    <w:unhideWhenUsed/>
    <w:qFormat/>
    <w:rsid w:val="00B3492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B3492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B34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2020-11-23T11:11:00Z</dcterms:created>
  <dcterms:modified xsi:type="dcterms:W3CDTF">2020-11-23T11:11:00Z</dcterms:modified>
</cp:coreProperties>
</file>