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43" w:rsidRDefault="00393643" w:rsidP="0039364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1.sz. melléklet</w:t>
      </w:r>
    </w:p>
    <w:p w:rsidR="00393643" w:rsidRDefault="00393643" w:rsidP="0039364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Szociális étkeztetés térítési díjának számítása 2015.</w:t>
      </w:r>
    </w:p>
    <w:p w:rsidR="00393643" w:rsidRDefault="00393643" w:rsidP="003936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393643" w:rsidRDefault="00393643" w:rsidP="0039364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2015. évben az étkeztetés tervezett teljes költsége:</w:t>
      </w:r>
      <w:r>
        <w:rPr>
          <w:rFonts w:ascii="Times New Roman" w:hAnsi="Times New Roman"/>
          <w:sz w:val="24"/>
          <w:szCs w:val="24"/>
        </w:rPr>
        <w:tab/>
        <w:t>1.559 e Ft</w:t>
      </w:r>
    </w:p>
    <w:p w:rsidR="00393643" w:rsidRDefault="00393643" w:rsidP="0039364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2510 adag </w:t>
      </w:r>
    </w:p>
    <w:p w:rsidR="00393643" w:rsidRDefault="00393643" w:rsidP="0039364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( 10 fő x 251)</w:t>
      </w:r>
    </w:p>
    <w:p w:rsidR="00393643" w:rsidRDefault="00393643" w:rsidP="0039364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643" w:rsidRDefault="00393643" w:rsidP="0039364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2015. évben: </w:t>
      </w:r>
      <w:r>
        <w:rPr>
          <w:rFonts w:ascii="Times New Roman" w:hAnsi="Times New Roman"/>
          <w:sz w:val="24"/>
          <w:szCs w:val="24"/>
        </w:rPr>
        <w:tab/>
        <w:t>621 Ft</w:t>
      </w:r>
    </w:p>
    <w:p w:rsidR="00393643" w:rsidRDefault="00393643" w:rsidP="0039364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(1559 e Ft / 2510  adaggal) 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393643" w:rsidRDefault="00393643" w:rsidP="0039364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3643" w:rsidRDefault="00393643" w:rsidP="0039364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621 Ft</w:t>
      </w:r>
    </w:p>
    <w:p w:rsidR="00393643" w:rsidRDefault="00393643" w:rsidP="0039364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393643" w:rsidRDefault="00393643" w:rsidP="00393643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93643" w:rsidRDefault="00393643" w:rsidP="00393643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393643" w:rsidRDefault="00393643" w:rsidP="0039364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normatív támogatás 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393643" w:rsidRDefault="00393643" w:rsidP="0039364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normatív támogatás napi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sz w:val="24"/>
            <w:szCs w:val="24"/>
          </w:rPr>
          <w:t>221 Ft</w:t>
        </w:r>
      </w:smartTag>
      <w:r>
        <w:rPr>
          <w:rFonts w:ascii="Times New Roman" w:hAnsi="Times New Roman"/>
          <w:sz w:val="24"/>
          <w:szCs w:val="24"/>
        </w:rPr>
        <w:t xml:space="preserve"> / fő </w:t>
      </w:r>
    </w:p>
    <w:p w:rsidR="00393643" w:rsidRDefault="00393643" w:rsidP="0039364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251) </w:t>
      </w:r>
    </w:p>
    <w:p w:rsidR="00393643" w:rsidRDefault="00393643" w:rsidP="0039364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393643" w:rsidRDefault="00393643" w:rsidP="0039364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400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93643" w:rsidRDefault="00393643" w:rsidP="0039364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(621 Ft – </w:t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i/>
            <w:sz w:val="24"/>
            <w:szCs w:val="24"/>
          </w:rPr>
          <w:t>221 Ft</w:t>
        </w:r>
      </w:smartTag>
      <w:r>
        <w:rPr>
          <w:rFonts w:ascii="Times New Roman" w:hAnsi="Times New Roman"/>
          <w:i/>
          <w:sz w:val="24"/>
          <w:szCs w:val="24"/>
        </w:rPr>
        <w:t xml:space="preserve">) </w:t>
      </w:r>
    </w:p>
    <w:p w:rsidR="00393643" w:rsidRDefault="00393643" w:rsidP="00393643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93643" w:rsidRDefault="00393643" w:rsidP="0039364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Javasolt intézményi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400Ft  </w:t>
      </w:r>
    </w:p>
    <w:p w:rsidR="00393643" w:rsidRDefault="00393643" w:rsidP="00393643"/>
    <w:p w:rsidR="00393643" w:rsidRDefault="00393643" w:rsidP="00393643"/>
    <w:p w:rsidR="00393643" w:rsidRDefault="00393643" w:rsidP="00393643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12"/>
    <w:rsid w:val="00324512"/>
    <w:rsid w:val="00393643"/>
    <w:rsid w:val="00452D11"/>
    <w:rsid w:val="004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364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364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2</cp:revision>
  <dcterms:created xsi:type="dcterms:W3CDTF">2015-03-05T12:48:00Z</dcterms:created>
  <dcterms:modified xsi:type="dcterms:W3CDTF">2015-03-05T12:48:00Z</dcterms:modified>
</cp:coreProperties>
</file>