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44" w:rsidRPr="004C6955" w:rsidRDefault="00673644" w:rsidP="00673644">
      <w:pPr>
        <w:rPr>
          <w:b/>
          <w:sz w:val="24"/>
          <w:szCs w:val="24"/>
        </w:rPr>
      </w:pPr>
      <w:r w:rsidRPr="004C6955">
        <w:rPr>
          <w:b/>
          <w:sz w:val="24"/>
          <w:szCs w:val="24"/>
        </w:rPr>
        <w:t xml:space="preserve">10. melléklet </w:t>
      </w:r>
      <w:r>
        <w:rPr>
          <w:rFonts w:ascii="Arial" w:hAnsi="Arial" w:cs="Arial"/>
          <w:b/>
          <w:bCs/>
        </w:rPr>
        <w:t>a 9/2017.</w:t>
      </w:r>
      <w:r w:rsidRPr="00D939A2">
        <w:rPr>
          <w:rFonts w:ascii="Arial" w:hAnsi="Arial" w:cs="Arial"/>
          <w:b/>
          <w:bCs/>
        </w:rPr>
        <w:t>(V</w:t>
      </w:r>
      <w:r>
        <w:rPr>
          <w:rFonts w:ascii="Arial" w:hAnsi="Arial" w:cs="Arial"/>
          <w:b/>
          <w:bCs/>
        </w:rPr>
        <w:t>.29.</w:t>
      </w:r>
      <w:r w:rsidRPr="00D939A2">
        <w:rPr>
          <w:rFonts w:ascii="Arial" w:hAnsi="Arial" w:cs="Arial"/>
          <w:b/>
          <w:bCs/>
        </w:rPr>
        <w:t xml:space="preserve">) </w:t>
      </w:r>
      <w:r w:rsidRPr="004C6955">
        <w:rPr>
          <w:b/>
          <w:sz w:val="24"/>
          <w:szCs w:val="24"/>
        </w:rPr>
        <w:t>önkormányzati rendelethez</w:t>
      </w:r>
    </w:p>
    <w:p w:rsidR="00673644" w:rsidRPr="00B459C7" w:rsidRDefault="00673644" w:rsidP="00673644">
      <w:pPr>
        <w:jc w:val="both"/>
      </w:pPr>
      <w:r w:rsidRPr="00B459C7">
        <w:t xml:space="preserve">       </w:t>
      </w:r>
    </w:p>
    <w:p w:rsidR="00673644" w:rsidRPr="00B459C7" w:rsidRDefault="00673644" w:rsidP="00673644">
      <w:r w:rsidRPr="00B459C7">
        <w:t xml:space="preserve">                                                                                                                               </w:t>
      </w:r>
    </w:p>
    <w:p w:rsidR="00673644" w:rsidRPr="00B459C7" w:rsidRDefault="00673644" w:rsidP="00673644">
      <w:pPr>
        <w:rPr>
          <w:b/>
          <w:sz w:val="22"/>
          <w:szCs w:val="22"/>
        </w:rPr>
      </w:pPr>
      <w:r w:rsidRPr="00B459C7">
        <w:t xml:space="preserve">                                                                        </w:t>
      </w:r>
      <w:r w:rsidRPr="00B459C7">
        <w:rPr>
          <w:b/>
          <w:sz w:val="22"/>
          <w:szCs w:val="22"/>
        </w:rPr>
        <w:t>C Í M R E N D</w:t>
      </w:r>
    </w:p>
    <w:p w:rsidR="00673644" w:rsidRPr="00B459C7" w:rsidRDefault="00673644" w:rsidP="00673644">
      <w:pPr>
        <w:rPr>
          <w:b/>
        </w:rPr>
      </w:pPr>
    </w:p>
    <w:p w:rsidR="00673644" w:rsidRPr="00B459C7" w:rsidRDefault="00673644" w:rsidP="00673644">
      <w:pPr>
        <w:rPr>
          <w:b/>
        </w:rPr>
      </w:pPr>
    </w:p>
    <w:p w:rsidR="00673644" w:rsidRPr="00B459C7" w:rsidRDefault="00673644" w:rsidP="006736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73644" w:rsidRPr="00B459C7" w:rsidTr="004C049E">
        <w:trPr>
          <w:trHeight w:val="704"/>
        </w:trPr>
        <w:tc>
          <w:tcPr>
            <w:tcW w:w="9288" w:type="dxa"/>
          </w:tcPr>
          <w:p w:rsidR="00673644" w:rsidRPr="00B459C7" w:rsidRDefault="00673644" w:rsidP="004C049E">
            <w:pPr>
              <w:jc w:val="center"/>
              <w:rPr>
                <w:b/>
                <w:sz w:val="22"/>
                <w:szCs w:val="22"/>
              </w:rPr>
            </w:pPr>
          </w:p>
          <w:p w:rsidR="00673644" w:rsidRPr="00B459C7" w:rsidRDefault="00673644" w:rsidP="004C049E">
            <w:pPr>
              <w:jc w:val="center"/>
              <w:rPr>
                <w:b/>
                <w:sz w:val="22"/>
                <w:szCs w:val="22"/>
              </w:rPr>
            </w:pPr>
            <w:r w:rsidRPr="00B459C7">
              <w:rPr>
                <w:b/>
                <w:sz w:val="22"/>
                <w:szCs w:val="22"/>
              </w:rPr>
              <w:t>Nadap Község Önkormányzata költségvetési szervei</w:t>
            </w:r>
          </w:p>
        </w:tc>
      </w:tr>
      <w:tr w:rsidR="00673644" w:rsidRPr="00B459C7" w:rsidTr="004C049E">
        <w:trPr>
          <w:trHeight w:val="3994"/>
        </w:trPr>
        <w:tc>
          <w:tcPr>
            <w:tcW w:w="9288" w:type="dxa"/>
          </w:tcPr>
          <w:p w:rsidR="00673644" w:rsidRPr="00B459C7" w:rsidRDefault="00673644" w:rsidP="004C049E">
            <w:pPr>
              <w:jc w:val="center"/>
              <w:rPr>
                <w:b/>
                <w:sz w:val="22"/>
                <w:szCs w:val="22"/>
              </w:rPr>
            </w:pPr>
          </w:p>
          <w:p w:rsidR="00673644" w:rsidRPr="00B459C7" w:rsidRDefault="00673644" w:rsidP="004C049E">
            <w:pPr>
              <w:jc w:val="center"/>
              <w:rPr>
                <w:b/>
                <w:sz w:val="22"/>
                <w:szCs w:val="22"/>
              </w:rPr>
            </w:pP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  <w:r w:rsidRPr="00B459C7">
              <w:rPr>
                <w:b/>
                <w:sz w:val="22"/>
                <w:szCs w:val="22"/>
              </w:rPr>
              <w:t>I. Nadap Község Önkormányzata:</w:t>
            </w:r>
            <w:r w:rsidRPr="00B459C7">
              <w:rPr>
                <w:sz w:val="22"/>
                <w:szCs w:val="22"/>
              </w:rPr>
              <w:t xml:space="preserve"> önállóan működő és gazdálkodó </w:t>
            </w: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  <w:r w:rsidRPr="00B459C7">
              <w:rPr>
                <w:sz w:val="22"/>
                <w:szCs w:val="22"/>
              </w:rPr>
              <w:t xml:space="preserve">                                                            költségvetési szerv</w:t>
            </w: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  <w:r w:rsidRPr="00B459C7">
              <w:rPr>
                <w:b/>
                <w:sz w:val="22"/>
                <w:szCs w:val="22"/>
              </w:rPr>
              <w:t>II. Nadapi Kerekerdő Óvoda:</w:t>
            </w:r>
            <w:r w:rsidRPr="00B459C7">
              <w:rPr>
                <w:sz w:val="22"/>
                <w:szCs w:val="22"/>
              </w:rPr>
              <w:t xml:space="preserve"> önállóan működő költségvetési szerv</w:t>
            </w: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</w:p>
          <w:p w:rsidR="00673644" w:rsidRPr="00B459C7" w:rsidRDefault="00673644" w:rsidP="004C049E">
            <w:pPr>
              <w:ind w:left="360"/>
              <w:rPr>
                <w:sz w:val="22"/>
                <w:szCs w:val="22"/>
              </w:rPr>
            </w:pPr>
          </w:p>
          <w:p w:rsidR="00673644" w:rsidRPr="00B459C7" w:rsidRDefault="00673644" w:rsidP="004C049E">
            <w:pPr>
              <w:ind w:left="360"/>
              <w:rPr>
                <w:sz w:val="22"/>
                <w:szCs w:val="22"/>
              </w:rPr>
            </w:pPr>
          </w:p>
          <w:p w:rsidR="00673644" w:rsidRPr="00B459C7" w:rsidRDefault="00673644" w:rsidP="004C049E">
            <w:pPr>
              <w:ind w:left="360"/>
              <w:rPr>
                <w:sz w:val="22"/>
                <w:szCs w:val="22"/>
              </w:rPr>
            </w:pPr>
          </w:p>
          <w:p w:rsidR="00673644" w:rsidRPr="00B459C7" w:rsidRDefault="00673644" w:rsidP="004C049E">
            <w:pPr>
              <w:rPr>
                <w:sz w:val="22"/>
                <w:szCs w:val="22"/>
              </w:rPr>
            </w:pPr>
            <w:r w:rsidRPr="00B459C7">
              <w:rPr>
                <w:sz w:val="22"/>
                <w:szCs w:val="22"/>
              </w:rPr>
              <w:t>A felsorolt önállóan működő és gazdálkodó költségvetési intézmények külön-külön címet alkotnak.</w:t>
            </w:r>
          </w:p>
          <w:p w:rsidR="00673644" w:rsidRPr="00B459C7" w:rsidRDefault="00673644" w:rsidP="004C049E">
            <w:pPr>
              <w:ind w:left="360"/>
              <w:rPr>
                <w:sz w:val="22"/>
                <w:szCs w:val="22"/>
              </w:rPr>
            </w:pPr>
          </w:p>
        </w:tc>
      </w:tr>
    </w:tbl>
    <w:p w:rsidR="00923363" w:rsidRDefault="00923363"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673644"/>
    <w:rsid w:val="006A1117"/>
    <w:rsid w:val="00923363"/>
    <w:rsid w:val="00937D3B"/>
    <w:rsid w:val="00A73B6A"/>
    <w:rsid w:val="00D10251"/>
    <w:rsid w:val="00E404B5"/>
    <w:rsid w:val="00EF675B"/>
    <w:rsid w:val="00F57B9A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2017-05-30T08:23:00Z</dcterms:created>
  <dcterms:modified xsi:type="dcterms:W3CDTF">2017-05-30T08:23:00Z</dcterms:modified>
</cp:coreProperties>
</file>