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49" w:rsidRPr="00C27B5F" w:rsidRDefault="00C27B5F" w:rsidP="00306449">
      <w:pPr>
        <w:jc w:val="both"/>
        <w:rPr>
          <w:rFonts w:ascii="Garamond" w:hAnsi="Garamond" w:cs="Arial"/>
          <w:b/>
        </w:rPr>
      </w:pPr>
      <w:r w:rsidRPr="00C27B5F">
        <w:rPr>
          <w:rFonts w:ascii="Garamond" w:hAnsi="Garamond" w:cs="Arial"/>
          <w:b/>
        </w:rPr>
        <w:t>2</w:t>
      </w:r>
      <w:proofErr w:type="gramStart"/>
      <w:r w:rsidR="00306449" w:rsidRPr="00C27B5F">
        <w:rPr>
          <w:rFonts w:ascii="Garamond" w:hAnsi="Garamond" w:cs="Arial"/>
          <w:b/>
        </w:rPr>
        <w:t>.sz.</w:t>
      </w:r>
      <w:proofErr w:type="gramEnd"/>
      <w:r w:rsidR="00306449" w:rsidRPr="00C27B5F">
        <w:rPr>
          <w:rFonts w:ascii="Garamond" w:hAnsi="Garamond" w:cs="Arial"/>
          <w:b/>
        </w:rPr>
        <w:t xml:space="preserve"> melléklet</w:t>
      </w:r>
    </w:p>
    <w:p w:rsidR="00306449" w:rsidRPr="00306449" w:rsidRDefault="00D27DB4" w:rsidP="00306449">
      <w:pPr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a</w:t>
      </w:r>
      <w:proofErr w:type="gramEnd"/>
      <w:r>
        <w:rPr>
          <w:rFonts w:ascii="Garamond" w:hAnsi="Garamond" w:cs="Arial"/>
        </w:rPr>
        <w:t xml:space="preserve"> </w:t>
      </w:r>
      <w:r w:rsidR="00B05D60">
        <w:rPr>
          <w:rFonts w:ascii="Garamond" w:hAnsi="Garamond" w:cs="Arial"/>
        </w:rPr>
        <w:t>2</w:t>
      </w:r>
      <w:r>
        <w:rPr>
          <w:rFonts w:ascii="Garamond" w:hAnsi="Garamond" w:cs="Arial"/>
        </w:rPr>
        <w:t>/2017</w:t>
      </w:r>
      <w:r w:rsidR="00B05D60">
        <w:rPr>
          <w:rFonts w:ascii="Garamond" w:hAnsi="Garamond" w:cs="Arial"/>
        </w:rPr>
        <w:t>(II.14</w:t>
      </w:r>
      <w:r w:rsidR="00306449" w:rsidRPr="00306449">
        <w:rPr>
          <w:rFonts w:ascii="Garamond" w:hAnsi="Garamond" w:cs="Arial"/>
        </w:rPr>
        <w:t>.</w:t>
      </w:r>
      <w:r w:rsidR="00B05D60">
        <w:rPr>
          <w:rFonts w:ascii="Garamond" w:hAnsi="Garamond" w:cs="Arial"/>
        </w:rPr>
        <w:t>)</w:t>
      </w:r>
      <w:r w:rsidR="00306449" w:rsidRPr="00306449">
        <w:rPr>
          <w:rFonts w:ascii="Garamond" w:hAnsi="Garamond" w:cs="Arial"/>
        </w:rPr>
        <w:t xml:space="preserve">  önkormányzati rendelethez</w:t>
      </w:r>
    </w:p>
    <w:p w:rsidR="00306449" w:rsidRPr="00306449" w:rsidRDefault="00306449" w:rsidP="00306449">
      <w:pPr>
        <w:jc w:val="both"/>
        <w:rPr>
          <w:rFonts w:ascii="Garamond" w:hAnsi="Garamond"/>
          <w:b/>
        </w:rPr>
      </w:pPr>
    </w:p>
    <w:p w:rsidR="00306449" w:rsidRPr="00306449" w:rsidRDefault="00306449" w:rsidP="00306449">
      <w:pPr>
        <w:jc w:val="both"/>
        <w:rPr>
          <w:rFonts w:ascii="Garamond" w:hAnsi="Garamond"/>
          <w:b/>
        </w:rPr>
      </w:pPr>
      <w:proofErr w:type="gramStart"/>
      <w:r w:rsidRPr="00306449">
        <w:rPr>
          <w:rFonts w:ascii="Garamond" w:hAnsi="Garamond"/>
          <w:b/>
        </w:rPr>
        <w:t>védőnői</w:t>
      </w:r>
      <w:proofErr w:type="gramEnd"/>
      <w:r w:rsidRPr="00306449">
        <w:rPr>
          <w:rFonts w:ascii="Garamond" w:hAnsi="Garamond"/>
          <w:b/>
        </w:rPr>
        <w:t xml:space="preserve"> körzet  és székhelyének meghatározására vonatkozó megállapodás</w:t>
      </w:r>
    </w:p>
    <w:p w:rsidR="00306449" w:rsidRDefault="00306449" w:rsidP="00306449">
      <w:pPr>
        <w:jc w:val="both"/>
        <w:rPr>
          <w:rFonts w:ascii="Garamond" w:hAnsi="Garamond"/>
          <w:b/>
        </w:rPr>
      </w:pPr>
    </w:p>
    <w:p w:rsidR="0089419E" w:rsidRPr="00E85665" w:rsidRDefault="0089419E" w:rsidP="00E85665">
      <w:pPr>
        <w:jc w:val="both"/>
        <w:rPr>
          <w:rFonts w:ascii="Garamond" w:hAnsi="Garamond"/>
        </w:rPr>
      </w:pPr>
    </w:p>
    <w:p w:rsidR="0089419E" w:rsidRPr="00E85665" w:rsidRDefault="0089419E" w:rsidP="00E85665">
      <w:pPr>
        <w:jc w:val="center"/>
        <w:rPr>
          <w:rFonts w:ascii="Garamond" w:hAnsi="Garamond"/>
          <w:b/>
        </w:rPr>
      </w:pPr>
      <w:r w:rsidRPr="00E85665">
        <w:rPr>
          <w:rFonts w:ascii="Garamond" w:hAnsi="Garamond"/>
          <w:b/>
        </w:rPr>
        <w:t xml:space="preserve">EGYÜTTMŰKÖDÉSI MEGÁLLAPODÁS </w:t>
      </w:r>
    </w:p>
    <w:p w:rsidR="0089419E" w:rsidRPr="00E85665" w:rsidRDefault="0089419E" w:rsidP="00E85665">
      <w:pPr>
        <w:jc w:val="both"/>
        <w:rPr>
          <w:rFonts w:ascii="Garamond" w:hAnsi="Garamond"/>
        </w:rPr>
      </w:pPr>
    </w:p>
    <w:p w:rsidR="0089419E" w:rsidRPr="00E85665" w:rsidRDefault="0089419E" w:rsidP="00E85665">
      <w:pPr>
        <w:jc w:val="both"/>
        <w:rPr>
          <w:rFonts w:ascii="Garamond" w:hAnsi="Garamond"/>
        </w:rPr>
      </w:pPr>
    </w:p>
    <w:p w:rsidR="0089419E" w:rsidRPr="00E85665" w:rsidRDefault="0089419E" w:rsidP="00E85665">
      <w:pPr>
        <w:jc w:val="both"/>
        <w:rPr>
          <w:rFonts w:ascii="Garamond" w:hAnsi="Garamond"/>
        </w:rPr>
      </w:pPr>
      <w:proofErr w:type="gramStart"/>
      <w:r w:rsidRPr="00E85665">
        <w:rPr>
          <w:rFonts w:ascii="Garamond" w:hAnsi="Garamond"/>
        </w:rPr>
        <w:t>mely</w:t>
      </w:r>
      <w:proofErr w:type="gramEnd"/>
      <w:r w:rsidRPr="00E85665">
        <w:rPr>
          <w:rFonts w:ascii="Garamond" w:hAnsi="Garamond"/>
        </w:rPr>
        <w:t xml:space="preserve"> létrejött egyrészről </w:t>
      </w:r>
      <w:r w:rsidR="00727319" w:rsidRPr="00E85665">
        <w:rPr>
          <w:rFonts w:ascii="Garamond" w:hAnsi="Garamond"/>
          <w:b/>
        </w:rPr>
        <w:t>Mátraszele</w:t>
      </w:r>
      <w:r w:rsidRPr="00E85665">
        <w:rPr>
          <w:rFonts w:ascii="Garamond" w:hAnsi="Garamond"/>
        </w:rPr>
        <w:t xml:space="preserve"> község Önkormányzata (székhelye: </w:t>
      </w:r>
      <w:r w:rsidR="00727319" w:rsidRPr="00E85665">
        <w:rPr>
          <w:rFonts w:ascii="Garamond" w:hAnsi="Garamond"/>
        </w:rPr>
        <w:t>3142</w:t>
      </w:r>
      <w:r w:rsidRPr="00E85665">
        <w:rPr>
          <w:rFonts w:ascii="Garamond" w:hAnsi="Garamond"/>
        </w:rPr>
        <w:t xml:space="preserve"> </w:t>
      </w:r>
      <w:r w:rsidR="00727319" w:rsidRPr="00E85665">
        <w:rPr>
          <w:rFonts w:ascii="Garamond" w:hAnsi="Garamond"/>
        </w:rPr>
        <w:t>Mátraszele</w:t>
      </w:r>
      <w:r w:rsidRPr="00E85665">
        <w:rPr>
          <w:rFonts w:ascii="Garamond" w:hAnsi="Garamond"/>
        </w:rPr>
        <w:t xml:space="preserve">, </w:t>
      </w:r>
      <w:r w:rsidR="00727319" w:rsidRPr="00E85665">
        <w:rPr>
          <w:rFonts w:ascii="Garamond" w:hAnsi="Garamond"/>
        </w:rPr>
        <w:t>Szabadság út 65</w:t>
      </w:r>
      <w:r w:rsidRPr="00E85665">
        <w:rPr>
          <w:rFonts w:ascii="Garamond" w:hAnsi="Garamond"/>
        </w:rPr>
        <w:t xml:space="preserve">.; a továbbiakban:, Gesztor) képviselője: </w:t>
      </w:r>
      <w:r w:rsidR="00727319" w:rsidRPr="00E85665">
        <w:rPr>
          <w:rFonts w:ascii="Garamond" w:hAnsi="Garamond"/>
        </w:rPr>
        <w:t>Vincze László</w:t>
      </w:r>
      <w:r w:rsidRPr="00E85665">
        <w:rPr>
          <w:rFonts w:ascii="Garamond" w:hAnsi="Garamond"/>
        </w:rPr>
        <w:t xml:space="preserve"> polgármester,</w:t>
      </w:r>
    </w:p>
    <w:p w:rsidR="0089419E" w:rsidRPr="00E85665" w:rsidRDefault="0089419E" w:rsidP="00E85665">
      <w:pPr>
        <w:jc w:val="both"/>
        <w:rPr>
          <w:rFonts w:ascii="Garamond" w:hAnsi="Garamond"/>
        </w:rPr>
      </w:pPr>
    </w:p>
    <w:p w:rsidR="0089419E" w:rsidRPr="00E85665" w:rsidRDefault="0089419E" w:rsidP="00E85665">
      <w:pPr>
        <w:jc w:val="both"/>
        <w:rPr>
          <w:rFonts w:ascii="Garamond" w:hAnsi="Garamond"/>
        </w:rPr>
      </w:pPr>
      <w:proofErr w:type="gramStart"/>
      <w:r w:rsidRPr="00E85665">
        <w:rPr>
          <w:rFonts w:ascii="Garamond" w:hAnsi="Garamond"/>
        </w:rPr>
        <w:t>másrészről</w:t>
      </w:r>
      <w:proofErr w:type="gramEnd"/>
      <w:r w:rsidRPr="00E85665">
        <w:rPr>
          <w:rFonts w:ascii="Garamond" w:hAnsi="Garamond"/>
        </w:rPr>
        <w:t xml:space="preserve"> </w:t>
      </w:r>
      <w:r w:rsidR="004046B9">
        <w:rPr>
          <w:rFonts w:ascii="Garamond" w:hAnsi="Garamond"/>
          <w:b/>
        </w:rPr>
        <w:t>Bárna</w:t>
      </w:r>
      <w:r w:rsidR="00727319" w:rsidRPr="00E85665">
        <w:rPr>
          <w:rFonts w:ascii="Garamond" w:hAnsi="Garamond"/>
        </w:rPr>
        <w:t xml:space="preserve"> </w:t>
      </w:r>
      <w:r w:rsidRPr="00E85665">
        <w:rPr>
          <w:rFonts w:ascii="Garamond" w:hAnsi="Garamond"/>
        </w:rPr>
        <w:t xml:space="preserve">Község Önkormányzata (székhelye: </w:t>
      </w:r>
      <w:r w:rsidR="00727319" w:rsidRPr="00E85665">
        <w:rPr>
          <w:rFonts w:ascii="Garamond" w:hAnsi="Garamond"/>
        </w:rPr>
        <w:t xml:space="preserve">3126 </w:t>
      </w:r>
      <w:r w:rsidR="004046B9">
        <w:rPr>
          <w:rFonts w:ascii="Garamond" w:hAnsi="Garamond"/>
        </w:rPr>
        <w:t>Bárna</w:t>
      </w:r>
      <w:r w:rsidR="00727319" w:rsidRPr="00E85665">
        <w:rPr>
          <w:rFonts w:ascii="Garamond" w:hAnsi="Garamond"/>
        </w:rPr>
        <w:t>, Petőfi út 23.,</w:t>
      </w:r>
      <w:r w:rsidRPr="00E85665">
        <w:rPr>
          <w:rFonts w:ascii="Garamond" w:hAnsi="Garamond"/>
        </w:rPr>
        <w:t xml:space="preserve"> a továbbiakban: Önkormányzat) képviselője: </w:t>
      </w:r>
      <w:r w:rsidR="00727319" w:rsidRPr="00E85665">
        <w:rPr>
          <w:rFonts w:ascii="Garamond" w:hAnsi="Garamond"/>
        </w:rPr>
        <w:t>Oravecz Roland</w:t>
      </w:r>
      <w:r w:rsidRPr="00E85665">
        <w:rPr>
          <w:rFonts w:ascii="Garamond" w:hAnsi="Garamond"/>
        </w:rPr>
        <w:t xml:space="preserve"> polgármester (a továbbiakban együtt Felek) között alulírott napon és helyen az alábbiak szerint:</w:t>
      </w:r>
    </w:p>
    <w:p w:rsidR="0089419E" w:rsidRPr="00E85665" w:rsidRDefault="0089419E" w:rsidP="00E85665">
      <w:pPr>
        <w:jc w:val="both"/>
        <w:rPr>
          <w:rFonts w:ascii="Garamond" w:hAnsi="Garamond"/>
        </w:rPr>
      </w:pPr>
    </w:p>
    <w:p w:rsidR="0089419E" w:rsidRPr="00E85665" w:rsidRDefault="0089419E" w:rsidP="00E85665">
      <w:pPr>
        <w:jc w:val="both"/>
        <w:rPr>
          <w:rFonts w:ascii="Garamond" w:hAnsi="Garamond"/>
        </w:rPr>
      </w:pPr>
      <w:r w:rsidRPr="00E85665">
        <w:rPr>
          <w:rFonts w:ascii="Garamond" w:hAnsi="Garamond"/>
        </w:rPr>
        <w:t>Az Együttműködési Megállapodást a Felek az egészségügyről szóló 2015. évi CXXII. törvény 6. § (1) bekezdése, valamint az önálló orvosi tevékenységről szóló 2000. évi II. törvény, és az önálló orvosi tevékenységről szóló 2000. évi II. törvény végrehajtásáról szóló 313/2011. (XII.23.) kormányrendelet rendelkezései alapján kötötték meg.</w:t>
      </w:r>
    </w:p>
    <w:p w:rsidR="0089419E" w:rsidRPr="00E85665" w:rsidRDefault="0089419E" w:rsidP="00E85665">
      <w:pPr>
        <w:jc w:val="both"/>
        <w:rPr>
          <w:rFonts w:ascii="Garamond" w:hAnsi="Garamond"/>
        </w:rPr>
      </w:pPr>
    </w:p>
    <w:p w:rsidR="00306449" w:rsidRPr="000D1D7F" w:rsidRDefault="0089419E" w:rsidP="00306449">
      <w:pPr>
        <w:jc w:val="both"/>
        <w:rPr>
          <w:rFonts w:ascii="Garamond" w:hAnsi="Garamond"/>
        </w:rPr>
      </w:pPr>
      <w:r w:rsidRPr="00E85665">
        <w:rPr>
          <w:rFonts w:ascii="Garamond" w:hAnsi="Garamond"/>
        </w:rPr>
        <w:t xml:space="preserve">1) A </w:t>
      </w:r>
      <w:r w:rsidR="007B68CD" w:rsidRPr="00E85665">
        <w:rPr>
          <w:rFonts w:ascii="Garamond" w:hAnsi="Garamond"/>
        </w:rPr>
        <w:t>Mátraszelei</w:t>
      </w:r>
      <w:r w:rsidRPr="00E85665">
        <w:rPr>
          <w:rFonts w:ascii="Garamond" w:hAnsi="Garamond"/>
        </w:rPr>
        <w:t xml:space="preserve"> védőnői és </w:t>
      </w:r>
      <w:r w:rsidRPr="000D1D7F">
        <w:rPr>
          <w:rFonts w:ascii="Garamond" w:hAnsi="Garamond"/>
        </w:rPr>
        <w:t>iskola-egészségügyi</w:t>
      </w:r>
      <w:r w:rsidR="007B68CD" w:rsidRPr="000D1D7F">
        <w:rPr>
          <w:rFonts w:ascii="Garamond" w:hAnsi="Garamond"/>
        </w:rPr>
        <w:t xml:space="preserve"> </w:t>
      </w:r>
      <w:proofErr w:type="gramStart"/>
      <w:r w:rsidRPr="000D1D7F">
        <w:rPr>
          <w:rFonts w:ascii="Garamond" w:hAnsi="Garamond"/>
        </w:rPr>
        <w:t>körzet működési</w:t>
      </w:r>
      <w:proofErr w:type="gramEnd"/>
      <w:r w:rsidRPr="000D1D7F">
        <w:rPr>
          <w:rFonts w:ascii="Garamond" w:hAnsi="Garamond"/>
        </w:rPr>
        <w:t xml:space="preserve"> (ellátási) területe </w:t>
      </w:r>
      <w:r w:rsidR="007B68CD" w:rsidRPr="000D1D7F">
        <w:rPr>
          <w:rFonts w:ascii="Garamond" w:hAnsi="Garamond"/>
        </w:rPr>
        <w:t>Mátraszele</w:t>
      </w:r>
      <w:r w:rsidRPr="000D1D7F">
        <w:rPr>
          <w:rFonts w:ascii="Garamond" w:hAnsi="Garamond"/>
        </w:rPr>
        <w:t xml:space="preserve"> község Önkormányzata Képviselő-testületének az egészségügyi alapellátási körzetek megállapításáról  szóló önkormányzati rendeletben meghatározott területekre terjed ki, mely magában foglalja </w:t>
      </w:r>
      <w:r w:rsidR="004046B9" w:rsidRPr="000D1D7F">
        <w:rPr>
          <w:rFonts w:ascii="Garamond" w:hAnsi="Garamond"/>
        </w:rPr>
        <w:t>Bárna</w:t>
      </w:r>
      <w:r w:rsidRPr="000D1D7F">
        <w:rPr>
          <w:rFonts w:ascii="Garamond" w:hAnsi="Garamond"/>
        </w:rPr>
        <w:t xml:space="preserve"> község teljes területét is. </w:t>
      </w:r>
      <w:r w:rsidR="004046B9" w:rsidRPr="000D1D7F">
        <w:rPr>
          <w:rFonts w:ascii="Garamond" w:hAnsi="Garamond"/>
        </w:rPr>
        <w:t>Bárna</w:t>
      </w:r>
      <w:r w:rsidRPr="000D1D7F">
        <w:rPr>
          <w:rFonts w:ascii="Garamond" w:hAnsi="Garamond"/>
        </w:rPr>
        <w:t xml:space="preserve"> Község Képviselő - testülete vállalja, hogy </w:t>
      </w:r>
      <w:r w:rsidR="00306449" w:rsidRPr="000D1D7F">
        <w:rPr>
          <w:rFonts w:ascii="Garamond" w:hAnsi="Garamond"/>
        </w:rPr>
        <w:t>az egészségügyi alapellátási körzetek megállapításáról szóló rendeletében e megállapodásnak megfelelően –</w:t>
      </w:r>
      <w:r w:rsidR="00320A78">
        <w:rPr>
          <w:rFonts w:ascii="Garamond" w:hAnsi="Garamond"/>
        </w:rPr>
        <w:t xml:space="preserve"> </w:t>
      </w:r>
      <w:r w:rsidR="00306449" w:rsidRPr="000D1D7F">
        <w:rPr>
          <w:rFonts w:ascii="Garamond" w:hAnsi="Garamond"/>
        </w:rPr>
        <w:t>Mátraszele képviselő-testületének rendeletével azonos módos szabályozza a védőnői körzetet és az iskola-egészségügyi alapellátást.</w:t>
      </w:r>
    </w:p>
    <w:p w:rsidR="0089419E" w:rsidRPr="00E85665" w:rsidRDefault="0089419E" w:rsidP="00E85665">
      <w:pPr>
        <w:jc w:val="both"/>
        <w:rPr>
          <w:rFonts w:ascii="Garamond" w:hAnsi="Garamond"/>
        </w:rPr>
      </w:pPr>
    </w:p>
    <w:p w:rsidR="0089419E" w:rsidRPr="00E85665" w:rsidRDefault="0089419E" w:rsidP="00E85665">
      <w:pPr>
        <w:jc w:val="both"/>
        <w:rPr>
          <w:rFonts w:ascii="Garamond" w:hAnsi="Garamond"/>
        </w:rPr>
      </w:pPr>
      <w:r w:rsidRPr="00E85665">
        <w:rPr>
          <w:rFonts w:ascii="Garamond" w:hAnsi="Garamond"/>
        </w:rPr>
        <w:t xml:space="preserve">2) Az 1. pontban meghatározott körzet székhelye: </w:t>
      </w:r>
      <w:r w:rsidR="007B68CD" w:rsidRPr="00E85665">
        <w:rPr>
          <w:rFonts w:ascii="Garamond" w:hAnsi="Garamond"/>
        </w:rPr>
        <w:t>Mátraszele</w:t>
      </w:r>
    </w:p>
    <w:p w:rsidR="0089419E" w:rsidRPr="00E85665" w:rsidRDefault="0089419E" w:rsidP="00E85665">
      <w:pPr>
        <w:jc w:val="both"/>
        <w:rPr>
          <w:rFonts w:ascii="Garamond" w:hAnsi="Garamond"/>
        </w:rPr>
      </w:pPr>
    </w:p>
    <w:p w:rsidR="0089419E" w:rsidRPr="00E85665" w:rsidRDefault="00D27DB4" w:rsidP="00E85665">
      <w:pPr>
        <w:jc w:val="both"/>
        <w:rPr>
          <w:rFonts w:ascii="Garamond" w:hAnsi="Garamond"/>
        </w:rPr>
      </w:pPr>
      <w:r>
        <w:rPr>
          <w:rFonts w:ascii="Garamond" w:hAnsi="Garamond"/>
        </w:rPr>
        <w:t>3) A Megállapodás 2017</w:t>
      </w:r>
      <w:r w:rsidR="0089419E" w:rsidRPr="00E85665">
        <w:rPr>
          <w:rFonts w:ascii="Garamond" w:hAnsi="Garamond"/>
        </w:rPr>
        <w:t xml:space="preserve">. </w:t>
      </w:r>
      <w:r>
        <w:rPr>
          <w:rFonts w:ascii="Garamond" w:hAnsi="Garamond"/>
        </w:rPr>
        <w:t>március 1.</w:t>
      </w:r>
      <w:r w:rsidR="0089419E" w:rsidRPr="00E85665">
        <w:rPr>
          <w:rFonts w:ascii="Garamond" w:hAnsi="Garamond"/>
        </w:rPr>
        <w:t xml:space="preserve"> napjától határozatlan időre jön létre, a megállapodás módosításához, felmondásához mind a két fél egyetértése szükséges.</w:t>
      </w:r>
    </w:p>
    <w:p w:rsidR="0089419E" w:rsidRPr="00E85665" w:rsidRDefault="0089419E" w:rsidP="00E85665">
      <w:pPr>
        <w:jc w:val="both"/>
        <w:rPr>
          <w:rFonts w:ascii="Garamond" w:hAnsi="Garamond"/>
        </w:rPr>
      </w:pPr>
    </w:p>
    <w:p w:rsidR="0089419E" w:rsidRPr="00E85665" w:rsidRDefault="0089419E" w:rsidP="00E85665">
      <w:pPr>
        <w:jc w:val="both"/>
        <w:rPr>
          <w:rFonts w:ascii="Garamond" w:hAnsi="Garamond"/>
        </w:rPr>
      </w:pPr>
      <w:r w:rsidRPr="00E85665">
        <w:rPr>
          <w:rFonts w:ascii="Garamond" w:hAnsi="Garamond"/>
        </w:rPr>
        <w:t xml:space="preserve">4) A Felek megállapodnak abban, hogy vitás ügyek rendezéséhez hatáskörtől függően a </w:t>
      </w:r>
      <w:r w:rsidR="007B68CD" w:rsidRPr="00E85665">
        <w:rPr>
          <w:rFonts w:ascii="Garamond" w:hAnsi="Garamond"/>
        </w:rPr>
        <w:t>Salgótarjáni</w:t>
      </w:r>
      <w:r w:rsidRPr="00E85665">
        <w:rPr>
          <w:rFonts w:ascii="Garamond" w:hAnsi="Garamond"/>
        </w:rPr>
        <w:t xml:space="preserve"> Járásbíróság, illetve a </w:t>
      </w:r>
      <w:r w:rsidR="007B68CD" w:rsidRPr="00E85665">
        <w:rPr>
          <w:rFonts w:ascii="Garamond" w:hAnsi="Garamond"/>
        </w:rPr>
        <w:t>Balassagyarmati</w:t>
      </w:r>
      <w:r w:rsidRPr="00E85665">
        <w:rPr>
          <w:rFonts w:ascii="Garamond" w:hAnsi="Garamond"/>
        </w:rPr>
        <w:t xml:space="preserve"> Törvényszék kizárólagos illetékességét kötik ki. A Felek az Együttműködési Megállapodást elolvasás és értelmezést követően, szabad akaratukból jóváhagyólag írták alá.</w:t>
      </w:r>
    </w:p>
    <w:p w:rsidR="0089419E" w:rsidRPr="00E85665" w:rsidRDefault="0089419E" w:rsidP="00E85665">
      <w:pPr>
        <w:jc w:val="both"/>
        <w:rPr>
          <w:rFonts w:ascii="Garamond" w:hAnsi="Garamond"/>
        </w:rPr>
      </w:pPr>
    </w:p>
    <w:p w:rsidR="0089419E" w:rsidRPr="00E85665" w:rsidRDefault="00CE6EB5" w:rsidP="00E85665">
      <w:pPr>
        <w:jc w:val="both"/>
        <w:rPr>
          <w:rFonts w:ascii="Garamond" w:hAnsi="Garamond"/>
        </w:rPr>
      </w:pPr>
      <w:r>
        <w:rPr>
          <w:rFonts w:ascii="Garamond" w:hAnsi="Garamond"/>
        </w:rPr>
        <w:t>Mátraszele</w:t>
      </w:r>
      <w:r w:rsidR="00D27DB4">
        <w:rPr>
          <w:rFonts w:ascii="Garamond" w:hAnsi="Garamond"/>
        </w:rPr>
        <w:t>, 2017</w:t>
      </w:r>
      <w:r w:rsidR="00B05D60">
        <w:rPr>
          <w:rFonts w:ascii="Garamond" w:hAnsi="Garamond"/>
        </w:rPr>
        <w:t>. február 14.</w:t>
      </w:r>
    </w:p>
    <w:p w:rsidR="0089419E" w:rsidRPr="00E85665" w:rsidRDefault="0089419E" w:rsidP="00E85665">
      <w:pPr>
        <w:jc w:val="both"/>
        <w:rPr>
          <w:rFonts w:ascii="Garamond" w:hAnsi="Garamond"/>
        </w:rPr>
      </w:pPr>
    </w:p>
    <w:p w:rsidR="0089419E" w:rsidRPr="00E85665" w:rsidRDefault="0089419E" w:rsidP="004046B9">
      <w:pPr>
        <w:tabs>
          <w:tab w:val="left" w:pos="5670"/>
        </w:tabs>
        <w:jc w:val="both"/>
        <w:rPr>
          <w:rFonts w:ascii="Garamond" w:hAnsi="Garamond"/>
        </w:rPr>
      </w:pPr>
    </w:p>
    <w:p w:rsidR="0089419E" w:rsidRPr="00E85665" w:rsidRDefault="004046B9" w:rsidP="004046B9">
      <w:pPr>
        <w:tabs>
          <w:tab w:val="left" w:pos="5670"/>
        </w:tabs>
        <w:jc w:val="both"/>
        <w:rPr>
          <w:rFonts w:ascii="Garamond" w:hAnsi="Garamond"/>
        </w:rPr>
      </w:pPr>
      <w:r>
        <w:rPr>
          <w:rFonts w:ascii="Garamond" w:hAnsi="Garamond"/>
        </w:rPr>
        <w:t>Vincze László</w:t>
      </w:r>
      <w:r>
        <w:rPr>
          <w:rFonts w:ascii="Garamond" w:hAnsi="Garamond"/>
        </w:rPr>
        <w:tab/>
        <w:t>Babjákné Bocsok Anna</w:t>
      </w:r>
    </w:p>
    <w:p w:rsidR="0089419E" w:rsidRPr="00E85665" w:rsidRDefault="0089419E" w:rsidP="004046B9">
      <w:pPr>
        <w:tabs>
          <w:tab w:val="left" w:pos="5670"/>
        </w:tabs>
        <w:jc w:val="both"/>
        <w:rPr>
          <w:rFonts w:ascii="Garamond" w:hAnsi="Garamond"/>
        </w:rPr>
      </w:pPr>
      <w:proofErr w:type="gramStart"/>
      <w:r w:rsidRPr="00E85665">
        <w:rPr>
          <w:rFonts w:ascii="Garamond" w:hAnsi="Garamond"/>
        </w:rPr>
        <w:t>polgármester</w:t>
      </w:r>
      <w:proofErr w:type="gramEnd"/>
      <w:r w:rsidRPr="00E85665">
        <w:rPr>
          <w:rFonts w:ascii="Garamond" w:hAnsi="Garamond"/>
        </w:rPr>
        <w:t xml:space="preserve"> </w:t>
      </w:r>
      <w:r w:rsidRPr="00E85665">
        <w:rPr>
          <w:rFonts w:ascii="Garamond" w:hAnsi="Garamond"/>
        </w:rPr>
        <w:tab/>
      </w:r>
      <w:r w:rsidR="004046B9">
        <w:rPr>
          <w:rFonts w:ascii="Garamond" w:hAnsi="Garamond"/>
        </w:rPr>
        <w:t>jegyző</w:t>
      </w:r>
    </w:p>
    <w:p w:rsidR="0089419E" w:rsidRPr="00E85665" w:rsidRDefault="0089419E" w:rsidP="00E85665">
      <w:pPr>
        <w:jc w:val="both"/>
        <w:rPr>
          <w:rFonts w:ascii="Garamond" w:hAnsi="Garamond"/>
        </w:rPr>
      </w:pPr>
    </w:p>
    <w:p w:rsidR="0089419E" w:rsidRPr="00E85665" w:rsidRDefault="0089419E" w:rsidP="00E85665">
      <w:pPr>
        <w:jc w:val="both"/>
        <w:rPr>
          <w:rFonts w:ascii="Garamond" w:hAnsi="Garamond"/>
        </w:rPr>
      </w:pPr>
      <w:r w:rsidRPr="00E85665">
        <w:rPr>
          <w:rFonts w:ascii="Garamond" w:hAnsi="Garamond"/>
        </w:rPr>
        <w:t>Ellenjegyezte:</w:t>
      </w:r>
    </w:p>
    <w:p w:rsidR="0089419E" w:rsidRDefault="0089419E" w:rsidP="00E85665">
      <w:pPr>
        <w:jc w:val="both"/>
        <w:rPr>
          <w:rFonts w:ascii="Garamond" w:hAnsi="Garamond"/>
        </w:rPr>
      </w:pPr>
    </w:p>
    <w:p w:rsidR="004046B9" w:rsidRPr="00E85665" w:rsidRDefault="004046B9" w:rsidP="00E85665">
      <w:pPr>
        <w:jc w:val="both"/>
        <w:rPr>
          <w:rFonts w:ascii="Garamond" w:hAnsi="Garamond"/>
        </w:rPr>
      </w:pPr>
      <w:r>
        <w:rPr>
          <w:rFonts w:ascii="Garamond" w:hAnsi="Garamond"/>
        </w:rPr>
        <w:t>Babjákné Bocsok Anna</w:t>
      </w:r>
    </w:p>
    <w:p w:rsidR="0089419E" w:rsidRPr="00E85665" w:rsidRDefault="004046B9" w:rsidP="00E85665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j</w:t>
      </w:r>
      <w:r w:rsidR="0089419E" w:rsidRPr="00E85665">
        <w:rPr>
          <w:rFonts w:ascii="Garamond" w:hAnsi="Garamond"/>
        </w:rPr>
        <w:t>egyző</w:t>
      </w:r>
      <w:proofErr w:type="gramEnd"/>
    </w:p>
    <w:sectPr w:rsidR="0089419E" w:rsidRPr="00E85665" w:rsidSect="006C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3F5"/>
    <w:multiLevelType w:val="hybridMultilevel"/>
    <w:tmpl w:val="D1CC1B46"/>
    <w:lvl w:ilvl="0" w:tplc="557E5D3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8639C"/>
    <w:multiLevelType w:val="hybridMultilevel"/>
    <w:tmpl w:val="82F21EFE"/>
    <w:lvl w:ilvl="0" w:tplc="B2445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3630E"/>
    <w:multiLevelType w:val="hybridMultilevel"/>
    <w:tmpl w:val="70308078"/>
    <w:lvl w:ilvl="0" w:tplc="D9B4688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1D3E"/>
    <w:rsid w:val="00027ACB"/>
    <w:rsid w:val="0005637D"/>
    <w:rsid w:val="000B0728"/>
    <w:rsid w:val="000B0B23"/>
    <w:rsid w:val="000C36DB"/>
    <w:rsid w:val="000C5CF2"/>
    <w:rsid w:val="000D1D7F"/>
    <w:rsid w:val="0012407B"/>
    <w:rsid w:val="00146388"/>
    <w:rsid w:val="001A71BE"/>
    <w:rsid w:val="002858D9"/>
    <w:rsid w:val="002A4D21"/>
    <w:rsid w:val="002B77FD"/>
    <w:rsid w:val="002C1E54"/>
    <w:rsid w:val="00306449"/>
    <w:rsid w:val="00320A78"/>
    <w:rsid w:val="004046B9"/>
    <w:rsid w:val="00432D8E"/>
    <w:rsid w:val="00435ED5"/>
    <w:rsid w:val="004A16C1"/>
    <w:rsid w:val="00557C53"/>
    <w:rsid w:val="00564E19"/>
    <w:rsid w:val="00611210"/>
    <w:rsid w:val="00641D3E"/>
    <w:rsid w:val="006801B6"/>
    <w:rsid w:val="006C25F5"/>
    <w:rsid w:val="006C3DEB"/>
    <w:rsid w:val="007241D1"/>
    <w:rsid w:val="00727319"/>
    <w:rsid w:val="007B68CD"/>
    <w:rsid w:val="0089419E"/>
    <w:rsid w:val="00944CFB"/>
    <w:rsid w:val="00954E2E"/>
    <w:rsid w:val="0098431B"/>
    <w:rsid w:val="009B1A4E"/>
    <w:rsid w:val="009E66E6"/>
    <w:rsid w:val="00A242E8"/>
    <w:rsid w:val="00A5153B"/>
    <w:rsid w:val="00A67FEC"/>
    <w:rsid w:val="00AB274D"/>
    <w:rsid w:val="00AF3677"/>
    <w:rsid w:val="00B05D60"/>
    <w:rsid w:val="00B07174"/>
    <w:rsid w:val="00B30C9C"/>
    <w:rsid w:val="00B559E8"/>
    <w:rsid w:val="00B617F1"/>
    <w:rsid w:val="00B901BA"/>
    <w:rsid w:val="00BE0DAD"/>
    <w:rsid w:val="00C27B5F"/>
    <w:rsid w:val="00C341C0"/>
    <w:rsid w:val="00C4686B"/>
    <w:rsid w:val="00CE6EB5"/>
    <w:rsid w:val="00D234FE"/>
    <w:rsid w:val="00D27DB4"/>
    <w:rsid w:val="00D414D5"/>
    <w:rsid w:val="00D62053"/>
    <w:rsid w:val="00DE5D7B"/>
    <w:rsid w:val="00E45899"/>
    <w:rsid w:val="00E85665"/>
    <w:rsid w:val="00EA4784"/>
    <w:rsid w:val="00EC3FE3"/>
    <w:rsid w:val="00ED36C5"/>
    <w:rsid w:val="00EF19D8"/>
    <w:rsid w:val="00F84BC0"/>
    <w:rsid w:val="00FC6F95"/>
    <w:rsid w:val="00FE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20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01B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41D3E"/>
    <w:pPr>
      <w:keepNext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1D3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C3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szele</cp:lastModifiedBy>
  <cp:revision>2</cp:revision>
  <cp:lastPrinted>2016-10-19T08:56:00Z</cp:lastPrinted>
  <dcterms:created xsi:type="dcterms:W3CDTF">2017-02-16T09:57:00Z</dcterms:created>
  <dcterms:modified xsi:type="dcterms:W3CDTF">2017-02-16T09:57:00Z</dcterms:modified>
</cp:coreProperties>
</file>