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216" w:rsidRPr="007C1216" w:rsidRDefault="007C1216" w:rsidP="007C1216">
      <w:pPr>
        <w:keepLines/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vertAlign w:val="superscript"/>
        </w:rPr>
      </w:pPr>
      <w:r w:rsidRPr="007C1216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    1. sz. melléklet a 6/2011.(IV.19.) önkormányzati rendelethez </w:t>
      </w:r>
      <w:r w:rsidRPr="007C1216">
        <w:rPr>
          <w:rFonts w:ascii="Times New Roman" w:eastAsia="Times New Roman" w:hAnsi="Times New Roman" w:cs="Times New Roman"/>
          <w:b/>
          <w:color w:val="000000"/>
          <w:sz w:val="24"/>
          <w:szCs w:val="20"/>
          <w:vertAlign w:val="superscript"/>
        </w:rPr>
        <w:t>(2)</w:t>
      </w:r>
      <w:r w:rsidRPr="007C1216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 xml:space="preserve"> (6)(7) (9)</w:t>
      </w:r>
    </w:p>
    <w:p w:rsidR="007C1216" w:rsidRPr="007C1216" w:rsidRDefault="007C1216" w:rsidP="007C1216">
      <w:pPr>
        <w:keepLines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7C1216" w:rsidRPr="007C1216" w:rsidRDefault="007C1216" w:rsidP="007C1216">
      <w:pPr>
        <w:keepLines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7C1216" w:rsidRPr="007C1216" w:rsidRDefault="007C1216" w:rsidP="007C1216">
      <w:pPr>
        <w:keepLines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7C1216">
        <w:rPr>
          <w:rFonts w:ascii="Times New Roman" w:eastAsia="Times New Roman" w:hAnsi="Times New Roman" w:cs="Times New Roman"/>
          <w:b/>
          <w:sz w:val="24"/>
          <w:szCs w:val="20"/>
        </w:rPr>
        <w:t>Az önkormányzati bizottságok jegyzéke, elnöke, tagjai</w:t>
      </w:r>
    </w:p>
    <w:p w:rsidR="007C1216" w:rsidRPr="007C1216" w:rsidRDefault="007C1216" w:rsidP="007C1216">
      <w:pPr>
        <w:keepLine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C1216" w:rsidRPr="007C1216" w:rsidRDefault="007C1216" w:rsidP="007C1216">
      <w:pPr>
        <w:keepLine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C1216" w:rsidRPr="007C1216" w:rsidRDefault="007C1216" w:rsidP="007C1216">
      <w:pPr>
        <w:keepLine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C1216" w:rsidRPr="007C1216" w:rsidRDefault="007C1216" w:rsidP="007C1216">
      <w:pPr>
        <w:keepLines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7C1216">
        <w:rPr>
          <w:rFonts w:ascii="Times New Roman" w:eastAsia="Times New Roman" w:hAnsi="Times New Roman" w:cs="Times New Roman"/>
          <w:b/>
          <w:sz w:val="24"/>
          <w:szCs w:val="20"/>
        </w:rPr>
        <w:t>1.) Pénzügyi és Szociális Bizottság – 5 fős</w:t>
      </w:r>
    </w:p>
    <w:p w:rsidR="007C1216" w:rsidRPr="007C1216" w:rsidRDefault="007C1216" w:rsidP="007C1216">
      <w:pPr>
        <w:keepLines/>
        <w:tabs>
          <w:tab w:val="left" w:pos="360"/>
          <w:tab w:val="left" w:pos="1260"/>
          <w:tab w:val="center" w:pos="4536"/>
          <w:tab w:val="right" w:pos="9072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C1216">
        <w:rPr>
          <w:rFonts w:ascii="Times New Roman" w:eastAsia="Times New Roman" w:hAnsi="Times New Roman" w:cs="Times New Roman"/>
          <w:sz w:val="24"/>
          <w:szCs w:val="20"/>
        </w:rPr>
        <w:tab/>
        <w:t xml:space="preserve">Elnöke: </w:t>
      </w:r>
      <w:r w:rsidRPr="007C1216">
        <w:rPr>
          <w:rFonts w:ascii="Times New Roman" w:eastAsia="Times New Roman" w:hAnsi="Times New Roman" w:cs="Times New Roman"/>
          <w:sz w:val="24"/>
          <w:szCs w:val="20"/>
        </w:rPr>
        <w:tab/>
        <w:t>Schuster Andrea Krisztina</w:t>
      </w:r>
    </w:p>
    <w:p w:rsidR="007C1216" w:rsidRPr="007C1216" w:rsidRDefault="007C1216" w:rsidP="007C1216">
      <w:pPr>
        <w:keepLines/>
        <w:tabs>
          <w:tab w:val="left" w:pos="360"/>
          <w:tab w:val="left" w:pos="1260"/>
          <w:tab w:val="center" w:pos="4536"/>
          <w:tab w:val="right" w:pos="9072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C1216">
        <w:rPr>
          <w:rFonts w:ascii="Times New Roman" w:eastAsia="Times New Roman" w:hAnsi="Times New Roman" w:cs="Times New Roman"/>
          <w:sz w:val="24"/>
          <w:szCs w:val="20"/>
        </w:rPr>
        <w:tab/>
        <w:t xml:space="preserve">Tagjai: </w:t>
      </w:r>
      <w:r w:rsidRPr="007C1216">
        <w:rPr>
          <w:rFonts w:ascii="Times New Roman" w:eastAsia="Times New Roman" w:hAnsi="Times New Roman" w:cs="Times New Roman"/>
          <w:sz w:val="24"/>
          <w:szCs w:val="20"/>
        </w:rPr>
        <w:tab/>
        <w:t>Huszák Géza Ferenc</w:t>
      </w:r>
    </w:p>
    <w:p w:rsidR="007C1216" w:rsidRPr="007C1216" w:rsidRDefault="007C1216" w:rsidP="007C1216">
      <w:pPr>
        <w:keepLines/>
        <w:tabs>
          <w:tab w:val="left" w:pos="360"/>
          <w:tab w:val="left" w:pos="1260"/>
          <w:tab w:val="center" w:pos="4536"/>
          <w:tab w:val="right" w:pos="9072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C1216">
        <w:rPr>
          <w:rFonts w:ascii="Times New Roman" w:eastAsia="Times New Roman" w:hAnsi="Times New Roman" w:cs="Times New Roman"/>
          <w:sz w:val="24"/>
          <w:szCs w:val="20"/>
        </w:rPr>
        <w:tab/>
      </w:r>
      <w:r w:rsidRPr="007C1216">
        <w:rPr>
          <w:rFonts w:ascii="Times New Roman" w:eastAsia="Times New Roman" w:hAnsi="Times New Roman" w:cs="Times New Roman"/>
          <w:sz w:val="24"/>
          <w:szCs w:val="20"/>
        </w:rPr>
        <w:tab/>
      </w:r>
      <w:smartTag w:uri="urn:schemas-microsoft-com:office:smarttags" w:element="PersonName">
        <w:smartTagPr>
          <w:attr w:name="ProductID" w:val="Ray Rudolf"/>
        </w:smartTagPr>
        <w:r w:rsidRPr="007C1216">
          <w:rPr>
            <w:rFonts w:ascii="Times New Roman" w:eastAsia="Times New Roman" w:hAnsi="Times New Roman" w:cs="Times New Roman"/>
            <w:sz w:val="24"/>
            <w:szCs w:val="20"/>
          </w:rPr>
          <w:t>Ray Rudolf</w:t>
        </w:r>
      </w:smartTag>
    </w:p>
    <w:p w:rsidR="007C1216" w:rsidRPr="007C1216" w:rsidRDefault="007C1216" w:rsidP="007C1216">
      <w:pPr>
        <w:keepLines/>
        <w:tabs>
          <w:tab w:val="left" w:pos="360"/>
          <w:tab w:val="left" w:pos="126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C1216">
        <w:rPr>
          <w:rFonts w:ascii="Times New Roman" w:eastAsia="Times New Roman" w:hAnsi="Times New Roman" w:cs="Times New Roman"/>
          <w:sz w:val="24"/>
          <w:szCs w:val="20"/>
        </w:rPr>
        <w:tab/>
      </w:r>
      <w:r w:rsidRPr="007C1216">
        <w:rPr>
          <w:rFonts w:ascii="Times New Roman" w:eastAsia="Times New Roman" w:hAnsi="Times New Roman" w:cs="Times New Roman"/>
          <w:sz w:val="24"/>
          <w:szCs w:val="20"/>
        </w:rPr>
        <w:tab/>
        <w:t>Földi Erika</w:t>
      </w:r>
    </w:p>
    <w:p w:rsidR="007C1216" w:rsidRPr="007C1216" w:rsidRDefault="007C1216" w:rsidP="007C1216">
      <w:pPr>
        <w:keepLines/>
        <w:tabs>
          <w:tab w:val="left" w:pos="360"/>
          <w:tab w:val="left" w:pos="126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C1216">
        <w:rPr>
          <w:rFonts w:ascii="Times New Roman" w:eastAsia="Times New Roman" w:hAnsi="Times New Roman" w:cs="Times New Roman"/>
          <w:sz w:val="24"/>
          <w:szCs w:val="20"/>
        </w:rPr>
        <w:tab/>
      </w:r>
      <w:r w:rsidRPr="007C1216">
        <w:rPr>
          <w:rFonts w:ascii="Times New Roman" w:eastAsia="Times New Roman" w:hAnsi="Times New Roman" w:cs="Times New Roman"/>
          <w:sz w:val="24"/>
          <w:szCs w:val="20"/>
        </w:rPr>
        <w:tab/>
        <w:t>Tarsoly Ferencné</w:t>
      </w:r>
    </w:p>
    <w:p w:rsidR="007C1216" w:rsidRPr="007C1216" w:rsidRDefault="007C1216" w:rsidP="007C1216">
      <w:pPr>
        <w:keepLines/>
        <w:tabs>
          <w:tab w:val="left" w:pos="360"/>
          <w:tab w:val="left" w:pos="126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C1216" w:rsidRPr="007C1216" w:rsidRDefault="007C1216" w:rsidP="007C1216">
      <w:pPr>
        <w:keepLines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7C1216">
        <w:rPr>
          <w:rFonts w:ascii="Times New Roman" w:eastAsia="Times New Roman" w:hAnsi="Times New Roman" w:cs="Times New Roman"/>
          <w:b/>
          <w:sz w:val="24"/>
          <w:szCs w:val="20"/>
        </w:rPr>
        <w:t>2.) Településfejlesztési Bizottság – 5 fős</w:t>
      </w:r>
    </w:p>
    <w:p w:rsidR="007C1216" w:rsidRPr="007C1216" w:rsidRDefault="007C1216" w:rsidP="007C1216">
      <w:pPr>
        <w:keepLines/>
        <w:tabs>
          <w:tab w:val="left" w:pos="360"/>
          <w:tab w:val="left" w:pos="1260"/>
          <w:tab w:val="center" w:pos="4536"/>
          <w:tab w:val="right" w:pos="9072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C1216">
        <w:rPr>
          <w:rFonts w:ascii="Times New Roman" w:eastAsia="Times New Roman" w:hAnsi="Times New Roman" w:cs="Times New Roman"/>
          <w:sz w:val="24"/>
          <w:szCs w:val="20"/>
        </w:rPr>
        <w:tab/>
        <w:t xml:space="preserve">Elnöke: </w:t>
      </w:r>
      <w:r w:rsidRPr="007C1216">
        <w:rPr>
          <w:rFonts w:ascii="Times New Roman" w:eastAsia="Times New Roman" w:hAnsi="Times New Roman" w:cs="Times New Roman"/>
          <w:sz w:val="24"/>
          <w:szCs w:val="20"/>
        </w:rPr>
        <w:tab/>
        <w:t>Huszák Géza Ferenc</w:t>
      </w:r>
    </w:p>
    <w:p w:rsidR="007C1216" w:rsidRPr="007C1216" w:rsidRDefault="007C1216" w:rsidP="007C1216">
      <w:pPr>
        <w:keepLines/>
        <w:tabs>
          <w:tab w:val="left" w:pos="360"/>
          <w:tab w:val="left" w:pos="1260"/>
          <w:tab w:val="center" w:pos="4536"/>
          <w:tab w:val="right" w:pos="9072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C1216">
        <w:rPr>
          <w:rFonts w:ascii="Times New Roman" w:eastAsia="Times New Roman" w:hAnsi="Times New Roman" w:cs="Times New Roman"/>
          <w:sz w:val="24"/>
          <w:szCs w:val="20"/>
        </w:rPr>
        <w:tab/>
        <w:t xml:space="preserve">Tagjai: </w:t>
      </w:r>
      <w:r w:rsidRPr="007C1216">
        <w:rPr>
          <w:rFonts w:ascii="Times New Roman" w:eastAsia="Times New Roman" w:hAnsi="Times New Roman" w:cs="Times New Roman"/>
          <w:sz w:val="24"/>
          <w:szCs w:val="20"/>
        </w:rPr>
        <w:tab/>
        <w:t>Schneider Zsolt</w:t>
      </w:r>
    </w:p>
    <w:p w:rsidR="007C1216" w:rsidRPr="007C1216" w:rsidRDefault="007C1216" w:rsidP="007C1216">
      <w:pPr>
        <w:keepLine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C1216"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Veszprémi Miklós</w:t>
      </w:r>
    </w:p>
    <w:p w:rsidR="007C1216" w:rsidRPr="007C1216" w:rsidRDefault="007C1216" w:rsidP="007C1216">
      <w:pPr>
        <w:keepLine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C1216"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Reich Márton</w:t>
      </w:r>
      <w:r w:rsidRPr="007C1216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7C1216" w:rsidRPr="007C1216" w:rsidRDefault="007C1216" w:rsidP="007C1216">
      <w:pPr>
        <w:keepLine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C1216">
        <w:rPr>
          <w:rFonts w:ascii="Times New Roman" w:eastAsia="Times New Roman" w:hAnsi="Times New Roman" w:cs="Times New Roman"/>
          <w:sz w:val="24"/>
          <w:szCs w:val="20"/>
        </w:rPr>
        <w:t xml:space="preserve">                     Sándor Károly</w:t>
      </w:r>
    </w:p>
    <w:p w:rsidR="007C1216" w:rsidRPr="007C1216" w:rsidRDefault="007C1216" w:rsidP="007C1216">
      <w:pPr>
        <w:keepLine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C1216" w:rsidRPr="007C1216" w:rsidRDefault="007C1216" w:rsidP="007C1216">
      <w:pPr>
        <w:keepLines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7C1216">
        <w:rPr>
          <w:rFonts w:ascii="Times New Roman" w:eastAsia="Times New Roman" w:hAnsi="Times New Roman" w:cs="Times New Roman"/>
          <w:b/>
          <w:sz w:val="24"/>
          <w:szCs w:val="20"/>
        </w:rPr>
        <w:t>2.) Települési Értéktár Bizottság – 3 fős</w:t>
      </w:r>
    </w:p>
    <w:p w:rsidR="007C1216" w:rsidRPr="007C1216" w:rsidRDefault="007C1216" w:rsidP="007C1216">
      <w:pPr>
        <w:keepLines/>
        <w:tabs>
          <w:tab w:val="left" w:pos="360"/>
          <w:tab w:val="left" w:pos="1260"/>
          <w:tab w:val="center" w:pos="4536"/>
          <w:tab w:val="right" w:pos="9072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C1216">
        <w:rPr>
          <w:rFonts w:ascii="Times New Roman" w:eastAsia="Times New Roman" w:hAnsi="Times New Roman" w:cs="Times New Roman"/>
          <w:sz w:val="24"/>
          <w:szCs w:val="20"/>
        </w:rPr>
        <w:tab/>
        <w:t xml:space="preserve">Elnöke: </w:t>
      </w:r>
      <w:r w:rsidRPr="007C1216">
        <w:rPr>
          <w:rFonts w:ascii="Times New Roman" w:eastAsia="Times New Roman" w:hAnsi="Times New Roman" w:cs="Times New Roman"/>
          <w:sz w:val="24"/>
          <w:szCs w:val="20"/>
        </w:rPr>
        <w:tab/>
        <w:t>Ray Rudolf</w:t>
      </w:r>
    </w:p>
    <w:p w:rsidR="007C1216" w:rsidRPr="007C1216" w:rsidRDefault="007C1216" w:rsidP="007C1216">
      <w:pPr>
        <w:keepLines/>
        <w:tabs>
          <w:tab w:val="left" w:pos="360"/>
          <w:tab w:val="left" w:pos="1260"/>
          <w:tab w:val="center" w:pos="4536"/>
          <w:tab w:val="right" w:pos="9072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C1216">
        <w:rPr>
          <w:rFonts w:ascii="Times New Roman" w:eastAsia="Times New Roman" w:hAnsi="Times New Roman" w:cs="Times New Roman"/>
          <w:sz w:val="24"/>
          <w:szCs w:val="20"/>
        </w:rPr>
        <w:tab/>
        <w:t xml:space="preserve">Tagjai: </w:t>
      </w:r>
      <w:r w:rsidRPr="007C1216">
        <w:rPr>
          <w:rFonts w:ascii="Times New Roman" w:eastAsia="Times New Roman" w:hAnsi="Times New Roman" w:cs="Times New Roman"/>
          <w:sz w:val="24"/>
          <w:szCs w:val="20"/>
        </w:rPr>
        <w:tab/>
        <w:t>Schuster Andrea Krisztina</w:t>
      </w:r>
    </w:p>
    <w:p w:rsidR="007C1216" w:rsidRPr="007C1216" w:rsidRDefault="007C1216" w:rsidP="007C1216">
      <w:pPr>
        <w:keepLines/>
        <w:tabs>
          <w:tab w:val="left" w:pos="360"/>
          <w:tab w:val="left" w:pos="1260"/>
          <w:tab w:val="center" w:pos="4536"/>
          <w:tab w:val="right" w:pos="9072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C1216">
        <w:rPr>
          <w:rFonts w:ascii="Times New Roman" w:eastAsia="Times New Roman" w:hAnsi="Times New Roman" w:cs="Times New Roman"/>
          <w:sz w:val="24"/>
          <w:szCs w:val="20"/>
        </w:rPr>
        <w:t xml:space="preserve">                     Békési László Illésné</w:t>
      </w:r>
    </w:p>
    <w:p w:rsidR="00F7272E" w:rsidRDefault="00F7272E">
      <w:bookmarkStart w:id="0" w:name="_GoBack"/>
      <w:bookmarkEnd w:id="0"/>
    </w:p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216"/>
    <w:rsid w:val="007C1216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2015-08-12T09:26:00Z</dcterms:created>
  <dcterms:modified xsi:type="dcterms:W3CDTF">2015-08-12T09:26:00Z</dcterms:modified>
</cp:coreProperties>
</file>