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1B" w:rsidRPr="00D14A97" w:rsidRDefault="00DB361B" w:rsidP="00DB361B">
      <w:pPr>
        <w:widowControl/>
        <w:suppressAutoHyphens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D14A97">
        <w:rPr>
          <w:rFonts w:ascii="Arial" w:hAnsi="Arial" w:cs="Arial"/>
          <w:sz w:val="22"/>
          <w:szCs w:val="22"/>
        </w:rPr>
        <w:t>. sz. függelék - Természet- és tájvédelmi szempontból növénytelepítésre javasolt fajok listája</w:t>
      </w:r>
    </w:p>
    <w:p w:rsidR="00DB361B" w:rsidRPr="00D14A97" w:rsidRDefault="00DB361B" w:rsidP="00DB361B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B361B" w:rsidRPr="00D14A97" w:rsidRDefault="00DB361B" w:rsidP="00DB361B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14A97">
        <w:rPr>
          <w:rFonts w:ascii="Arial" w:hAnsi="Arial" w:cs="Arial"/>
          <w:b/>
          <w:sz w:val="22"/>
          <w:szCs w:val="22"/>
          <w:u w:val="single"/>
        </w:rPr>
        <w:t>Őshonos fafajok</w:t>
      </w:r>
    </w:p>
    <w:p w:rsidR="00DB361B" w:rsidRPr="00D14A97" w:rsidRDefault="00DB361B" w:rsidP="00DB361B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14A9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14A9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Magyar név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Acer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campestre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mezei juhar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Acer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korai juhar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Acer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hegyi juhar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Acer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tataricum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tatár juhar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Betula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közönséges nyír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Carpinus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közönséges gyertyán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Fraxinus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angustifolia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subsp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pannonica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magyar kőris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Fraxinus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magas kőris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Fraxinus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ornus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virágos kőris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Malus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vadalma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Populus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 xml:space="preserve">fekete nyár 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Populus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termula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rezgő nyár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madárcseresznye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padus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zselnicemeggy</w:t>
            </w:r>
            <w:proofErr w:type="spellEnd"/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Pyrus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pyraster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vadkörte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Quercus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cerris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csertölgy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Quercus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kocsánytalan tölgy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Quercus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molyhos tölgy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Quercus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robur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kocsányos tölgy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Salix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fehér fűz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Sorbus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lisztes berkenye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Sorbus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aucuparia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madárberkenye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Sorbus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domestica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házi berkenye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Sorbus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torminalis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barkóca berkenye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Tilia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kislevelű hárs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Tilia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platyphyllos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nagylevelű hárs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Ulmus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glabra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hegyi szil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Ulmus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vénicszil</w:t>
            </w:r>
            <w:proofErr w:type="spellEnd"/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Ulmus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mezei szil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Staphylea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mogyorós hólyagfa</w:t>
            </w:r>
          </w:p>
        </w:tc>
      </w:tr>
    </w:tbl>
    <w:p w:rsidR="00DB361B" w:rsidRPr="00D14A97" w:rsidRDefault="00DB361B" w:rsidP="00DB361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DB361B" w:rsidRPr="00D14A97" w:rsidRDefault="00DB361B" w:rsidP="00DB361B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14A97">
        <w:rPr>
          <w:rFonts w:ascii="Arial" w:hAnsi="Arial" w:cs="Arial"/>
          <w:b/>
          <w:sz w:val="22"/>
          <w:szCs w:val="22"/>
          <w:u w:val="single"/>
        </w:rPr>
        <w:t>Őshonos cserjefajok</w:t>
      </w:r>
    </w:p>
    <w:p w:rsidR="00DB361B" w:rsidRPr="00D14A97" w:rsidRDefault="00DB361B" w:rsidP="00DB361B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14A9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14A9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Magyar név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Berberis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vulgaris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közönséges borbolya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Cerasus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csepleszmeggy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Cornus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húsos som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Cornus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sanguinea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veresgyűrű som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Coryllus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avellana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közönséges mogyoró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Cotinus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coggygria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cserszömörce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Cotoneaster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niger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fekete madárbirs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Crataegus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laevigata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kétbibés galagonya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Crataegus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monogyna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egybibés galagonya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Euonymus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europeus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csíkos kecskerágó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Euonymus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verrucosus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bibircses kecskerágó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Hedera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helix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közönséges borostyán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Ligustrum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vulgare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közönséges fagyal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Lonicera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xy</w:t>
            </w:r>
          </w:p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losteum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ükörke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lonc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spinosa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kökény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tenella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törpemandula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Rosa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canina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gyepűrózsa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Rosa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pimpinellifolia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jajrózsa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Rubus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caesius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hamvas szeder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Salix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cinerea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rekettyefűz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Spiraea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media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szirti gyöngyvessző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Viburnum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lantana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ostorménfa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Viburnum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opulus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kányabangita</w:t>
            </w:r>
            <w:proofErr w:type="spellEnd"/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Vinca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 xml:space="preserve">kis télizöld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meténg</w:t>
            </w:r>
            <w:proofErr w:type="spellEnd"/>
          </w:p>
        </w:tc>
      </w:tr>
    </w:tbl>
    <w:p w:rsidR="00DB361B" w:rsidRPr="00D14A97" w:rsidRDefault="00DB361B" w:rsidP="00DB361B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B361B" w:rsidRPr="00D14A97" w:rsidRDefault="00DB361B" w:rsidP="00DB361B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14A97">
        <w:rPr>
          <w:rFonts w:ascii="Arial" w:hAnsi="Arial" w:cs="Arial"/>
          <w:b/>
          <w:sz w:val="22"/>
          <w:szCs w:val="22"/>
          <w:u w:val="single"/>
        </w:rPr>
        <w:t>Telepítésre javasolt egyéb fa- és cserje fajok</w:t>
      </w:r>
    </w:p>
    <w:p w:rsidR="00DB361B" w:rsidRPr="00D14A97" w:rsidRDefault="00DB361B" w:rsidP="00DB361B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14A9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14A9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Magyar név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Acer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ginnala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tűzvörös juhar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Aesculus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carnea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vadgesztenye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Aesculus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vadgesztenye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Catalpa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bignonioides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szivarfa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Colutea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arborescens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sárga borsófa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Corylus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colurna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törökmogyoró</w:t>
            </w:r>
            <w:proofErr w:type="spellEnd"/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Ginkgo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biloba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páfrányfenyő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Laburnum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anagyroides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közönséges aranyeső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Liriodendron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tulipifera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tulipánfa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Malus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díszalma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Platanus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×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acerifolia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közönséges platán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×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cistena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vérszilva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Salix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caprea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kecskefűz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Sophora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japonica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japánakác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Sorbus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rotundifolia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kereklevelű berkenye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Staphylea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mogyorós hólyagfa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Tilia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tomentosa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ezüsthárs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csepleszmeggy</w:t>
            </w:r>
          </w:p>
        </w:tc>
      </w:tr>
      <w:tr w:rsidR="00DB361B" w:rsidRPr="00D14A97" w:rsidTr="000A05A6"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i/>
                <w:iCs/>
                <w:sz w:val="22"/>
                <w:szCs w:val="22"/>
              </w:rPr>
              <w:t>serrulata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B361B" w:rsidRPr="00D14A97" w:rsidRDefault="00DB361B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díszcseresznye</w:t>
            </w:r>
          </w:p>
        </w:tc>
      </w:tr>
    </w:tbl>
    <w:p w:rsidR="00DE560F" w:rsidRPr="00DB361B" w:rsidRDefault="00DE560F" w:rsidP="00DB361B">
      <w:pPr>
        <w:widowControl/>
        <w:suppressAutoHyphens w:val="0"/>
        <w:rPr>
          <w:rFonts w:ascii="Arial" w:hAnsi="Arial" w:cs="Arial"/>
          <w:sz w:val="22"/>
          <w:szCs w:val="22"/>
        </w:rPr>
      </w:pPr>
    </w:p>
    <w:sectPr w:rsidR="00DE560F" w:rsidRPr="00DB361B" w:rsidSect="00DE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61B"/>
    <w:rsid w:val="00DB361B"/>
    <w:rsid w:val="00DE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61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2018-10-15T13:47:00Z</dcterms:created>
  <dcterms:modified xsi:type="dcterms:W3CDTF">2018-10-15T13:48:00Z</dcterms:modified>
</cp:coreProperties>
</file>