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7FF" w:rsidRPr="00457CBA" w:rsidRDefault="009827FF" w:rsidP="009827FF">
      <w:pPr>
        <w:jc w:val="center"/>
        <w:rPr>
          <w:b/>
          <w:sz w:val="24"/>
          <w:szCs w:val="24"/>
        </w:rPr>
      </w:pPr>
      <w:r w:rsidRPr="00457CBA">
        <w:rPr>
          <w:b/>
          <w:sz w:val="24"/>
          <w:szCs w:val="24"/>
        </w:rPr>
        <w:t>1. melléklet</w:t>
      </w:r>
    </w:p>
    <w:p w:rsidR="009827FF" w:rsidRPr="00457CBA" w:rsidRDefault="009827FF" w:rsidP="009827FF">
      <w:pPr>
        <w:jc w:val="center"/>
        <w:rPr>
          <w:b/>
          <w:sz w:val="24"/>
          <w:szCs w:val="24"/>
        </w:rPr>
      </w:pPr>
      <w:proofErr w:type="gramStart"/>
      <w:r w:rsidRPr="00457CBA">
        <w:rPr>
          <w:b/>
          <w:sz w:val="24"/>
          <w:szCs w:val="24"/>
        </w:rPr>
        <w:t>a</w:t>
      </w:r>
      <w:proofErr w:type="gramEnd"/>
      <w:r w:rsidRPr="00457CB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10</w:t>
      </w:r>
      <w:r w:rsidRPr="00457CBA">
        <w:rPr>
          <w:b/>
          <w:sz w:val="24"/>
          <w:szCs w:val="24"/>
        </w:rPr>
        <w:t>/2018 (</w:t>
      </w:r>
      <w:r>
        <w:rPr>
          <w:b/>
          <w:sz w:val="24"/>
          <w:szCs w:val="24"/>
        </w:rPr>
        <w:t>XI.15.)</w:t>
      </w:r>
      <w:r w:rsidRPr="00457CBA">
        <w:rPr>
          <w:b/>
          <w:sz w:val="24"/>
          <w:szCs w:val="24"/>
        </w:rPr>
        <w:t xml:space="preserve"> önkormányzati rendelethez</w:t>
      </w:r>
    </w:p>
    <w:p w:rsidR="009827FF" w:rsidRPr="00457CBA" w:rsidRDefault="009827FF" w:rsidP="009827FF">
      <w:pPr>
        <w:jc w:val="center"/>
        <w:rPr>
          <w:b/>
          <w:sz w:val="24"/>
          <w:szCs w:val="24"/>
        </w:rPr>
      </w:pPr>
    </w:p>
    <w:p w:rsidR="009827FF" w:rsidRPr="00457CBA" w:rsidRDefault="009827FF" w:rsidP="009827FF">
      <w:pPr>
        <w:jc w:val="both"/>
        <w:rPr>
          <w:sz w:val="22"/>
          <w:szCs w:val="22"/>
        </w:rPr>
      </w:pPr>
    </w:p>
    <w:p w:rsidR="009827FF" w:rsidRPr="00457CBA" w:rsidRDefault="009827FF" w:rsidP="009827FF"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Somogyszentpál</w:t>
      </w:r>
      <w:r w:rsidRPr="00457CBA">
        <w:rPr>
          <w:b/>
          <w:sz w:val="24"/>
          <w:szCs w:val="24"/>
        </w:rPr>
        <w:t xml:space="preserve"> Községi Önkormányzat Képviselőtestülete a </w:t>
      </w:r>
      <w:r>
        <w:rPr>
          <w:b/>
          <w:sz w:val="24"/>
          <w:szCs w:val="24"/>
        </w:rPr>
        <w:t>Somogyszentpál</w:t>
      </w:r>
      <w:r w:rsidRPr="00457CBA">
        <w:rPr>
          <w:b/>
          <w:sz w:val="24"/>
          <w:szCs w:val="24"/>
        </w:rPr>
        <w:t xml:space="preserve"> Községi Önkormányzat vonatkozásában a törzskönyvi nyilvántartásban a kormányzati </w:t>
      </w:r>
      <w:proofErr w:type="gramStart"/>
      <w:r w:rsidRPr="00457CBA">
        <w:rPr>
          <w:b/>
          <w:sz w:val="24"/>
          <w:szCs w:val="24"/>
        </w:rPr>
        <w:t>funkciók</w:t>
      </w:r>
      <w:proofErr w:type="gramEnd"/>
      <w:r w:rsidRPr="00457CBA">
        <w:rPr>
          <w:b/>
          <w:sz w:val="24"/>
          <w:szCs w:val="24"/>
        </w:rPr>
        <w:t xml:space="preserve">, államháztartási szakfeladatok és szakágazatok osztályozási rendjéről szóló </w:t>
      </w:r>
      <w:r w:rsidRPr="00457CBA">
        <w:rPr>
          <w:b/>
          <w:bCs/>
          <w:sz w:val="24"/>
          <w:szCs w:val="24"/>
        </w:rPr>
        <w:t xml:space="preserve">68/2013. (XII. 29.) NGM rendelet szerinti kormányzati </w:t>
      </w:r>
      <w:proofErr w:type="gramStart"/>
      <w:r w:rsidRPr="00457CBA">
        <w:rPr>
          <w:b/>
          <w:bCs/>
          <w:sz w:val="24"/>
          <w:szCs w:val="24"/>
        </w:rPr>
        <w:t>funkciókba</w:t>
      </w:r>
      <w:proofErr w:type="gramEnd"/>
      <w:r w:rsidRPr="00457CBA">
        <w:rPr>
          <w:b/>
          <w:bCs/>
          <w:sz w:val="24"/>
          <w:szCs w:val="24"/>
        </w:rPr>
        <w:t xml:space="preserve"> sorolja be a</w:t>
      </w:r>
      <w:r w:rsidRPr="00457CBA">
        <w:rPr>
          <w:b/>
          <w:sz w:val="24"/>
          <w:szCs w:val="24"/>
        </w:rPr>
        <w:t xml:space="preserve"> közfeladatait, szakmai alaptevékenységeit</w:t>
      </w:r>
      <w:r w:rsidRPr="00457CBA">
        <w:rPr>
          <w:b/>
          <w:bCs/>
          <w:sz w:val="24"/>
          <w:szCs w:val="24"/>
        </w:rPr>
        <w:t>:</w:t>
      </w:r>
    </w:p>
    <w:tbl>
      <w:tblPr>
        <w:tblW w:w="10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9434"/>
      </w:tblGrid>
      <w:tr w:rsidR="009827FF" w:rsidRPr="00BB2702" w:rsidTr="00372CA3">
        <w:trPr>
          <w:trHeight w:val="333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jc w:val="right"/>
              <w:rPr>
                <w:b/>
                <w:bCs/>
                <w:color w:val="000000"/>
              </w:rPr>
            </w:pPr>
            <w:r w:rsidRPr="000A2FCF">
              <w:rPr>
                <w:b/>
                <w:bCs/>
                <w:color w:val="000000"/>
                <w:sz w:val="22"/>
                <w:szCs w:val="22"/>
              </w:rPr>
              <w:t>011130</w:t>
            </w:r>
          </w:p>
        </w:tc>
        <w:tc>
          <w:tcPr>
            <w:tcW w:w="9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rPr>
                <w:color w:val="000000"/>
              </w:rPr>
            </w:pPr>
            <w:r w:rsidRPr="000A2FCF">
              <w:rPr>
                <w:color w:val="000000"/>
                <w:sz w:val="22"/>
                <w:szCs w:val="22"/>
              </w:rPr>
              <w:t>Önkormányzatok és önkormányzati hivatalok jogalkotó és általános igazgatási tevékenysége</w:t>
            </w:r>
          </w:p>
        </w:tc>
      </w:tr>
      <w:tr w:rsidR="009827FF" w:rsidRPr="00BB2702" w:rsidTr="00372CA3">
        <w:trPr>
          <w:trHeight w:val="333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jc w:val="right"/>
              <w:rPr>
                <w:b/>
                <w:bCs/>
                <w:color w:val="000000"/>
              </w:rPr>
            </w:pPr>
            <w:r w:rsidRPr="000A2FCF">
              <w:rPr>
                <w:b/>
                <w:bCs/>
                <w:color w:val="000000"/>
                <w:sz w:val="22"/>
                <w:szCs w:val="22"/>
              </w:rPr>
              <w:t>011210</w:t>
            </w:r>
          </w:p>
        </w:tc>
        <w:tc>
          <w:tcPr>
            <w:tcW w:w="9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rPr>
                <w:color w:val="000000"/>
              </w:rPr>
            </w:pPr>
            <w:r w:rsidRPr="000A2FCF">
              <w:rPr>
                <w:color w:val="000000"/>
                <w:sz w:val="22"/>
                <w:szCs w:val="22"/>
              </w:rPr>
              <w:t>Az államháztartás igazgatása, szabályozása, ellenőrzése</w:t>
            </w:r>
          </w:p>
        </w:tc>
      </w:tr>
      <w:tr w:rsidR="009827FF" w:rsidRPr="00BB2702" w:rsidTr="00372CA3">
        <w:trPr>
          <w:trHeight w:val="333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jc w:val="right"/>
              <w:rPr>
                <w:b/>
                <w:bCs/>
                <w:color w:val="000000"/>
              </w:rPr>
            </w:pPr>
            <w:r w:rsidRPr="000A2FCF">
              <w:rPr>
                <w:b/>
                <w:bCs/>
                <w:color w:val="000000"/>
                <w:sz w:val="22"/>
                <w:szCs w:val="22"/>
              </w:rPr>
              <w:t>013210</w:t>
            </w:r>
          </w:p>
        </w:tc>
        <w:tc>
          <w:tcPr>
            <w:tcW w:w="9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rPr>
                <w:color w:val="000000"/>
              </w:rPr>
            </w:pPr>
            <w:r w:rsidRPr="000A2FCF">
              <w:rPr>
                <w:color w:val="000000"/>
                <w:sz w:val="22"/>
                <w:szCs w:val="22"/>
              </w:rPr>
              <w:t>Átfogó tervezési és statisztikai szolgáltatások</w:t>
            </w:r>
          </w:p>
        </w:tc>
      </w:tr>
      <w:tr w:rsidR="009827FF" w:rsidRPr="00BB2702" w:rsidTr="00372CA3">
        <w:trPr>
          <w:trHeight w:val="333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jc w:val="right"/>
              <w:rPr>
                <w:b/>
                <w:bCs/>
                <w:color w:val="000000"/>
              </w:rPr>
            </w:pPr>
            <w:r w:rsidRPr="000A2FCF">
              <w:rPr>
                <w:b/>
                <w:bCs/>
                <w:color w:val="000000"/>
                <w:sz w:val="22"/>
                <w:szCs w:val="22"/>
              </w:rPr>
              <w:t>013320</w:t>
            </w:r>
          </w:p>
        </w:tc>
        <w:tc>
          <w:tcPr>
            <w:tcW w:w="9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rPr>
                <w:color w:val="000000"/>
              </w:rPr>
            </w:pPr>
            <w:r w:rsidRPr="000A2FCF">
              <w:rPr>
                <w:color w:val="000000"/>
                <w:sz w:val="22"/>
                <w:szCs w:val="22"/>
              </w:rPr>
              <w:t>Köztemető-fenntartás és - működtetés</w:t>
            </w:r>
          </w:p>
        </w:tc>
      </w:tr>
      <w:tr w:rsidR="009827FF" w:rsidRPr="00BB2702" w:rsidTr="00372CA3">
        <w:trPr>
          <w:trHeight w:val="333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jc w:val="right"/>
              <w:rPr>
                <w:b/>
                <w:bCs/>
                <w:color w:val="000000"/>
              </w:rPr>
            </w:pPr>
            <w:r w:rsidRPr="000A2FCF">
              <w:rPr>
                <w:b/>
                <w:bCs/>
                <w:color w:val="000000"/>
                <w:sz w:val="22"/>
                <w:szCs w:val="22"/>
              </w:rPr>
              <w:t>013330</w:t>
            </w:r>
          </w:p>
        </w:tc>
        <w:tc>
          <w:tcPr>
            <w:tcW w:w="9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rPr>
                <w:color w:val="000000"/>
              </w:rPr>
            </w:pPr>
            <w:r w:rsidRPr="000A2FCF">
              <w:rPr>
                <w:color w:val="000000"/>
                <w:sz w:val="22"/>
                <w:szCs w:val="22"/>
              </w:rPr>
              <w:t>Pályázat- és támogatáskezelés, ellenőrzés</w:t>
            </w:r>
          </w:p>
        </w:tc>
      </w:tr>
      <w:tr w:rsidR="009827FF" w:rsidRPr="00BB2702" w:rsidTr="00372CA3">
        <w:trPr>
          <w:trHeight w:val="333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jc w:val="right"/>
              <w:rPr>
                <w:b/>
                <w:bCs/>
                <w:color w:val="000000"/>
              </w:rPr>
            </w:pPr>
            <w:r w:rsidRPr="000A2FCF">
              <w:rPr>
                <w:b/>
                <w:bCs/>
                <w:color w:val="000000"/>
                <w:sz w:val="22"/>
                <w:szCs w:val="22"/>
              </w:rPr>
              <w:t>013340</w:t>
            </w:r>
          </w:p>
        </w:tc>
        <w:tc>
          <w:tcPr>
            <w:tcW w:w="9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rPr>
                <w:color w:val="000000"/>
              </w:rPr>
            </w:pPr>
            <w:r w:rsidRPr="000A2FCF">
              <w:rPr>
                <w:color w:val="000000"/>
                <w:sz w:val="22"/>
                <w:szCs w:val="22"/>
              </w:rPr>
              <w:t>Az állami vagyonnal való gazdálkodással kapcsolatos feladatok</w:t>
            </w:r>
          </w:p>
        </w:tc>
      </w:tr>
      <w:tr w:rsidR="009827FF" w:rsidRPr="00BB2702" w:rsidTr="00372CA3">
        <w:trPr>
          <w:trHeight w:val="333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jc w:val="right"/>
              <w:rPr>
                <w:b/>
                <w:bCs/>
                <w:color w:val="000000"/>
              </w:rPr>
            </w:pPr>
            <w:r w:rsidRPr="000A2FCF">
              <w:rPr>
                <w:b/>
                <w:bCs/>
                <w:color w:val="000000"/>
                <w:sz w:val="22"/>
                <w:szCs w:val="22"/>
              </w:rPr>
              <w:t>013350</w:t>
            </w:r>
          </w:p>
        </w:tc>
        <w:tc>
          <w:tcPr>
            <w:tcW w:w="9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rPr>
                <w:color w:val="000000"/>
              </w:rPr>
            </w:pPr>
            <w:r w:rsidRPr="000A2FCF">
              <w:rPr>
                <w:color w:val="000000"/>
                <w:sz w:val="22"/>
                <w:szCs w:val="22"/>
              </w:rPr>
              <w:t>Nem lakóingatlan bérbeadása, üzemeltetése</w:t>
            </w:r>
          </w:p>
        </w:tc>
      </w:tr>
      <w:tr w:rsidR="009827FF" w:rsidRPr="00BB2702" w:rsidTr="00372CA3">
        <w:trPr>
          <w:trHeight w:val="333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jc w:val="right"/>
              <w:rPr>
                <w:b/>
                <w:bCs/>
                <w:color w:val="000000"/>
              </w:rPr>
            </w:pPr>
            <w:r w:rsidRPr="000A2FCF">
              <w:rPr>
                <w:b/>
                <w:bCs/>
                <w:color w:val="000000"/>
                <w:sz w:val="22"/>
                <w:szCs w:val="22"/>
              </w:rPr>
              <w:t>016010</w:t>
            </w:r>
          </w:p>
        </w:tc>
        <w:tc>
          <w:tcPr>
            <w:tcW w:w="9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rPr>
                <w:color w:val="000000"/>
              </w:rPr>
            </w:pPr>
            <w:r w:rsidRPr="000A2FCF">
              <w:rPr>
                <w:color w:val="000000"/>
                <w:sz w:val="22"/>
                <w:szCs w:val="22"/>
              </w:rPr>
              <w:t>Országgyűlési, önkormányzati és európai parlamenti képviselőválasztásokhoz kapcsolódó tevékenységek</w:t>
            </w:r>
          </w:p>
        </w:tc>
      </w:tr>
      <w:tr w:rsidR="009827FF" w:rsidRPr="00BB2702" w:rsidTr="00372CA3">
        <w:trPr>
          <w:trHeight w:val="333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jc w:val="right"/>
              <w:rPr>
                <w:b/>
                <w:bCs/>
                <w:color w:val="000000"/>
              </w:rPr>
            </w:pPr>
            <w:r w:rsidRPr="000A2FCF">
              <w:rPr>
                <w:b/>
                <w:bCs/>
                <w:color w:val="000000"/>
                <w:sz w:val="22"/>
                <w:szCs w:val="22"/>
              </w:rPr>
              <w:t>016020</w:t>
            </w:r>
          </w:p>
        </w:tc>
        <w:tc>
          <w:tcPr>
            <w:tcW w:w="9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rPr>
                <w:color w:val="000000"/>
              </w:rPr>
            </w:pPr>
            <w:r w:rsidRPr="000A2FCF">
              <w:rPr>
                <w:color w:val="000000"/>
                <w:sz w:val="22"/>
                <w:szCs w:val="22"/>
              </w:rPr>
              <w:t>Országos és helyi népszavazáshoz kapcsolódó tevékenységek</w:t>
            </w:r>
          </w:p>
        </w:tc>
      </w:tr>
      <w:tr w:rsidR="009827FF" w:rsidRPr="00BB2702" w:rsidTr="00372CA3">
        <w:trPr>
          <w:trHeight w:val="333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jc w:val="right"/>
              <w:rPr>
                <w:b/>
                <w:bCs/>
                <w:color w:val="000000"/>
              </w:rPr>
            </w:pPr>
            <w:r w:rsidRPr="000A2FCF">
              <w:rPr>
                <w:b/>
                <w:bCs/>
                <w:color w:val="000000"/>
                <w:sz w:val="22"/>
                <w:szCs w:val="22"/>
              </w:rPr>
              <w:t>022010</w:t>
            </w:r>
          </w:p>
        </w:tc>
        <w:tc>
          <w:tcPr>
            <w:tcW w:w="9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rPr>
                <w:color w:val="000000"/>
              </w:rPr>
            </w:pPr>
            <w:r w:rsidRPr="000A2FCF">
              <w:rPr>
                <w:color w:val="000000"/>
                <w:sz w:val="22"/>
                <w:szCs w:val="22"/>
              </w:rPr>
              <w:t>Polgári honvédelem ágazati feladatai, a lakosság felkészítése</w:t>
            </w:r>
          </w:p>
        </w:tc>
      </w:tr>
      <w:tr w:rsidR="009827FF" w:rsidRPr="000E055F" w:rsidTr="00372CA3">
        <w:trPr>
          <w:trHeight w:val="333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7FF" w:rsidRPr="000E055F" w:rsidRDefault="009827FF" w:rsidP="00372C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E055F">
              <w:rPr>
                <w:b/>
                <w:bCs/>
                <w:color w:val="000000"/>
                <w:sz w:val="22"/>
                <w:szCs w:val="22"/>
              </w:rPr>
              <w:t>041232</w:t>
            </w:r>
          </w:p>
        </w:tc>
        <w:tc>
          <w:tcPr>
            <w:tcW w:w="9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7FF" w:rsidRPr="000E055F" w:rsidRDefault="009827FF" w:rsidP="00372CA3">
            <w:pPr>
              <w:rPr>
                <w:color w:val="000000"/>
                <w:sz w:val="22"/>
                <w:szCs w:val="22"/>
              </w:rPr>
            </w:pPr>
            <w:r w:rsidRPr="000E055F">
              <w:rPr>
                <w:color w:val="000000"/>
                <w:sz w:val="22"/>
                <w:szCs w:val="22"/>
              </w:rPr>
              <w:t>Start-program – Téli közfoglalkoztatás</w:t>
            </w:r>
          </w:p>
        </w:tc>
      </w:tr>
      <w:tr w:rsidR="009827FF" w:rsidRPr="00BB2702" w:rsidTr="00372CA3">
        <w:trPr>
          <w:trHeight w:val="333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jc w:val="right"/>
              <w:rPr>
                <w:b/>
                <w:bCs/>
                <w:color w:val="000000"/>
              </w:rPr>
            </w:pPr>
            <w:r w:rsidRPr="000A2FCF">
              <w:rPr>
                <w:b/>
                <w:bCs/>
                <w:color w:val="000000"/>
                <w:sz w:val="22"/>
                <w:szCs w:val="22"/>
              </w:rPr>
              <w:t>041233</w:t>
            </w:r>
          </w:p>
        </w:tc>
        <w:tc>
          <w:tcPr>
            <w:tcW w:w="9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rPr>
                <w:color w:val="000000"/>
              </w:rPr>
            </w:pPr>
            <w:r w:rsidRPr="000A2FCF">
              <w:rPr>
                <w:color w:val="000000"/>
                <w:sz w:val="22"/>
                <w:szCs w:val="22"/>
              </w:rPr>
              <w:t>Hosszabb időtartamú közfoglalkoztatás</w:t>
            </w:r>
          </w:p>
        </w:tc>
      </w:tr>
      <w:tr w:rsidR="009827FF" w:rsidRPr="00BB2702" w:rsidTr="00372CA3">
        <w:trPr>
          <w:trHeight w:val="333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jc w:val="right"/>
              <w:rPr>
                <w:b/>
                <w:bCs/>
                <w:color w:val="000000"/>
              </w:rPr>
            </w:pPr>
            <w:r w:rsidRPr="000A2FCF">
              <w:rPr>
                <w:b/>
                <w:bCs/>
                <w:color w:val="000000"/>
                <w:sz w:val="22"/>
                <w:szCs w:val="22"/>
              </w:rPr>
              <w:t>045120</w:t>
            </w:r>
          </w:p>
        </w:tc>
        <w:tc>
          <w:tcPr>
            <w:tcW w:w="9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rPr>
                <w:color w:val="000000"/>
              </w:rPr>
            </w:pPr>
            <w:r w:rsidRPr="000A2FCF">
              <w:rPr>
                <w:color w:val="000000"/>
                <w:sz w:val="22"/>
                <w:szCs w:val="22"/>
              </w:rPr>
              <w:t>Út, autópálya építése</w:t>
            </w:r>
          </w:p>
        </w:tc>
      </w:tr>
      <w:tr w:rsidR="009827FF" w:rsidRPr="00BB2702" w:rsidTr="00372CA3">
        <w:trPr>
          <w:trHeight w:val="333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jc w:val="right"/>
              <w:rPr>
                <w:b/>
                <w:bCs/>
                <w:color w:val="000000"/>
              </w:rPr>
            </w:pPr>
            <w:r w:rsidRPr="000A2FCF">
              <w:rPr>
                <w:b/>
                <w:bCs/>
                <w:color w:val="000000"/>
                <w:sz w:val="22"/>
                <w:szCs w:val="22"/>
              </w:rPr>
              <w:t>045160</w:t>
            </w:r>
          </w:p>
        </w:tc>
        <w:tc>
          <w:tcPr>
            <w:tcW w:w="9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rPr>
                <w:color w:val="000000"/>
              </w:rPr>
            </w:pPr>
            <w:r w:rsidRPr="000A2FCF">
              <w:rPr>
                <w:color w:val="000000"/>
                <w:sz w:val="22"/>
                <w:szCs w:val="22"/>
              </w:rPr>
              <w:t>Közutak, hidak, alagutak üzemeltetése, fenntartása</w:t>
            </w:r>
          </w:p>
        </w:tc>
      </w:tr>
      <w:tr w:rsidR="009827FF" w:rsidRPr="00BB2702" w:rsidTr="00372CA3">
        <w:trPr>
          <w:trHeight w:val="333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jc w:val="right"/>
              <w:rPr>
                <w:b/>
                <w:bCs/>
                <w:color w:val="000000"/>
              </w:rPr>
            </w:pPr>
            <w:r w:rsidRPr="000A2FCF">
              <w:rPr>
                <w:b/>
                <w:bCs/>
                <w:color w:val="000000"/>
                <w:sz w:val="22"/>
                <w:szCs w:val="22"/>
              </w:rPr>
              <w:t>051030</w:t>
            </w:r>
          </w:p>
        </w:tc>
        <w:tc>
          <w:tcPr>
            <w:tcW w:w="9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rPr>
                <w:color w:val="000000"/>
              </w:rPr>
            </w:pPr>
            <w:r w:rsidRPr="000A2FCF">
              <w:rPr>
                <w:color w:val="000000"/>
                <w:sz w:val="22"/>
                <w:szCs w:val="22"/>
              </w:rPr>
              <w:t>Nem veszélyes (települési) hulladék vegyes (ömlesztett) begyűjtése, szállítása, átrakása</w:t>
            </w:r>
          </w:p>
        </w:tc>
      </w:tr>
      <w:tr w:rsidR="009827FF" w:rsidRPr="00BB2702" w:rsidTr="00372CA3">
        <w:trPr>
          <w:trHeight w:val="333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jc w:val="right"/>
              <w:rPr>
                <w:b/>
                <w:bCs/>
                <w:color w:val="000000"/>
              </w:rPr>
            </w:pPr>
            <w:r w:rsidRPr="000A2FCF">
              <w:rPr>
                <w:b/>
                <w:bCs/>
                <w:color w:val="000000"/>
                <w:sz w:val="22"/>
                <w:szCs w:val="22"/>
              </w:rPr>
              <w:t>052020</w:t>
            </w:r>
          </w:p>
        </w:tc>
        <w:tc>
          <w:tcPr>
            <w:tcW w:w="9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rPr>
                <w:color w:val="000000"/>
              </w:rPr>
            </w:pPr>
            <w:r w:rsidRPr="000A2FCF">
              <w:rPr>
                <w:color w:val="000000"/>
                <w:sz w:val="22"/>
                <w:szCs w:val="22"/>
              </w:rPr>
              <w:t>Szennyvíz gyűjtése, tisztítása, elhelyezése</w:t>
            </w:r>
          </w:p>
        </w:tc>
      </w:tr>
      <w:tr w:rsidR="009827FF" w:rsidRPr="00885EFE" w:rsidTr="00372CA3">
        <w:trPr>
          <w:trHeight w:val="333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7FF" w:rsidRPr="00885EFE" w:rsidRDefault="009827FF" w:rsidP="00372CA3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885EFE">
              <w:rPr>
                <w:b/>
                <w:bCs/>
                <w:color w:val="000000"/>
                <w:sz w:val="26"/>
                <w:szCs w:val="26"/>
              </w:rPr>
              <w:t>061040</w:t>
            </w:r>
          </w:p>
        </w:tc>
        <w:tc>
          <w:tcPr>
            <w:tcW w:w="9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7FF" w:rsidRPr="00885EFE" w:rsidRDefault="009827FF" w:rsidP="00372CA3">
            <w:pPr>
              <w:rPr>
                <w:b/>
                <w:color w:val="000000"/>
                <w:sz w:val="26"/>
                <w:szCs w:val="26"/>
              </w:rPr>
            </w:pPr>
            <w:r w:rsidRPr="00885EFE">
              <w:rPr>
                <w:b/>
                <w:sz w:val="26"/>
                <w:szCs w:val="26"/>
              </w:rPr>
              <w:t xml:space="preserve">Telepszerű </w:t>
            </w:r>
            <w:proofErr w:type="spellStart"/>
            <w:r w:rsidRPr="00885EFE">
              <w:rPr>
                <w:b/>
                <w:sz w:val="26"/>
                <w:szCs w:val="26"/>
              </w:rPr>
              <w:t>lakókörnyezetek</w:t>
            </w:r>
            <w:proofErr w:type="spellEnd"/>
            <w:r w:rsidRPr="00885EFE">
              <w:rPr>
                <w:b/>
                <w:sz w:val="26"/>
                <w:szCs w:val="26"/>
              </w:rPr>
              <w:t xml:space="preserve"> felszámolását célzó programok</w:t>
            </w:r>
          </w:p>
        </w:tc>
      </w:tr>
      <w:tr w:rsidR="009827FF" w:rsidRPr="00BB2702" w:rsidTr="00372CA3">
        <w:trPr>
          <w:trHeight w:val="333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jc w:val="right"/>
              <w:rPr>
                <w:b/>
                <w:bCs/>
                <w:color w:val="000000"/>
              </w:rPr>
            </w:pPr>
            <w:r w:rsidRPr="000A2FCF">
              <w:rPr>
                <w:b/>
                <w:bCs/>
                <w:color w:val="000000"/>
                <w:sz w:val="22"/>
                <w:szCs w:val="22"/>
              </w:rPr>
              <w:t>063020</w:t>
            </w:r>
          </w:p>
        </w:tc>
        <w:tc>
          <w:tcPr>
            <w:tcW w:w="9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rPr>
                <w:color w:val="000000"/>
              </w:rPr>
            </w:pPr>
            <w:r w:rsidRPr="000A2FCF">
              <w:rPr>
                <w:color w:val="000000"/>
                <w:sz w:val="22"/>
                <w:szCs w:val="22"/>
              </w:rPr>
              <w:t>Víztermelés, -kezelés, -ellátás</w:t>
            </w:r>
          </w:p>
        </w:tc>
      </w:tr>
      <w:tr w:rsidR="009827FF" w:rsidRPr="00BB2702" w:rsidTr="00372CA3">
        <w:trPr>
          <w:trHeight w:val="333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jc w:val="right"/>
              <w:rPr>
                <w:b/>
                <w:bCs/>
                <w:color w:val="000000"/>
              </w:rPr>
            </w:pPr>
            <w:r w:rsidRPr="000A2FCF">
              <w:rPr>
                <w:b/>
                <w:bCs/>
                <w:color w:val="000000"/>
                <w:sz w:val="22"/>
                <w:szCs w:val="22"/>
              </w:rPr>
              <w:t>064010</w:t>
            </w:r>
          </w:p>
        </w:tc>
        <w:tc>
          <w:tcPr>
            <w:tcW w:w="9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rPr>
                <w:color w:val="000000"/>
              </w:rPr>
            </w:pPr>
            <w:r w:rsidRPr="000A2FCF">
              <w:rPr>
                <w:color w:val="000000"/>
                <w:sz w:val="22"/>
                <w:szCs w:val="22"/>
              </w:rPr>
              <w:t>Közvilágítás</w:t>
            </w:r>
          </w:p>
        </w:tc>
      </w:tr>
      <w:tr w:rsidR="009827FF" w:rsidRPr="00BB2702" w:rsidTr="00372CA3">
        <w:trPr>
          <w:trHeight w:val="333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jc w:val="right"/>
              <w:rPr>
                <w:b/>
                <w:bCs/>
                <w:color w:val="000000"/>
              </w:rPr>
            </w:pPr>
            <w:r w:rsidRPr="000A2FCF">
              <w:rPr>
                <w:b/>
                <w:bCs/>
                <w:color w:val="000000"/>
                <w:sz w:val="22"/>
                <w:szCs w:val="22"/>
              </w:rPr>
              <w:t>066020</w:t>
            </w:r>
          </w:p>
        </w:tc>
        <w:tc>
          <w:tcPr>
            <w:tcW w:w="9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rPr>
                <w:color w:val="000000"/>
              </w:rPr>
            </w:pPr>
            <w:r w:rsidRPr="000A2FCF">
              <w:rPr>
                <w:color w:val="000000"/>
                <w:sz w:val="22"/>
                <w:szCs w:val="22"/>
              </w:rPr>
              <w:t>Város-, községgazdálkodás egyéb szolgáltatások</w:t>
            </w:r>
          </w:p>
        </w:tc>
      </w:tr>
      <w:tr w:rsidR="009827FF" w:rsidRPr="00BB2702" w:rsidTr="00372CA3">
        <w:trPr>
          <w:trHeight w:val="333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jc w:val="right"/>
              <w:rPr>
                <w:b/>
                <w:bCs/>
                <w:color w:val="000000"/>
              </w:rPr>
            </w:pPr>
            <w:r w:rsidRPr="000A2FCF">
              <w:rPr>
                <w:b/>
                <w:bCs/>
                <w:color w:val="000000"/>
                <w:sz w:val="22"/>
                <w:szCs w:val="22"/>
              </w:rPr>
              <w:t>072111</w:t>
            </w:r>
          </w:p>
        </w:tc>
        <w:tc>
          <w:tcPr>
            <w:tcW w:w="9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rPr>
                <w:color w:val="000000"/>
              </w:rPr>
            </w:pPr>
            <w:r w:rsidRPr="000A2FCF">
              <w:rPr>
                <w:color w:val="000000"/>
                <w:sz w:val="22"/>
                <w:szCs w:val="22"/>
              </w:rPr>
              <w:t>Háziorvosi alapellátás</w:t>
            </w:r>
          </w:p>
        </w:tc>
      </w:tr>
      <w:tr w:rsidR="009827FF" w:rsidRPr="00BB2702" w:rsidTr="00372CA3">
        <w:trPr>
          <w:trHeight w:val="333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jc w:val="right"/>
              <w:rPr>
                <w:b/>
                <w:bCs/>
                <w:color w:val="000000"/>
              </w:rPr>
            </w:pPr>
            <w:r w:rsidRPr="000A2FCF">
              <w:rPr>
                <w:b/>
                <w:bCs/>
                <w:color w:val="000000"/>
                <w:sz w:val="22"/>
                <w:szCs w:val="22"/>
              </w:rPr>
              <w:t>072112</w:t>
            </w:r>
          </w:p>
        </w:tc>
        <w:tc>
          <w:tcPr>
            <w:tcW w:w="9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rPr>
                <w:color w:val="000000"/>
              </w:rPr>
            </w:pPr>
            <w:r w:rsidRPr="000A2FCF">
              <w:rPr>
                <w:color w:val="000000"/>
                <w:sz w:val="22"/>
                <w:szCs w:val="22"/>
              </w:rPr>
              <w:t>Háziorvosi ügyeleti ellátás</w:t>
            </w:r>
          </w:p>
        </w:tc>
      </w:tr>
      <w:tr w:rsidR="009827FF" w:rsidRPr="00BB2702" w:rsidTr="00372CA3">
        <w:trPr>
          <w:trHeight w:val="333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jc w:val="right"/>
              <w:rPr>
                <w:b/>
                <w:bCs/>
                <w:color w:val="000000"/>
              </w:rPr>
            </w:pPr>
            <w:r w:rsidRPr="000A2FCF">
              <w:rPr>
                <w:b/>
                <w:bCs/>
                <w:color w:val="000000"/>
                <w:sz w:val="22"/>
                <w:szCs w:val="22"/>
              </w:rPr>
              <w:t>074031</w:t>
            </w:r>
          </w:p>
        </w:tc>
        <w:tc>
          <w:tcPr>
            <w:tcW w:w="9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rPr>
                <w:color w:val="000000"/>
              </w:rPr>
            </w:pPr>
            <w:r w:rsidRPr="000A2FCF">
              <w:rPr>
                <w:color w:val="000000"/>
                <w:sz w:val="22"/>
                <w:szCs w:val="22"/>
              </w:rPr>
              <w:t>Család és nővédelmi egészségügyi gondozás</w:t>
            </w:r>
          </w:p>
        </w:tc>
      </w:tr>
      <w:tr w:rsidR="009827FF" w:rsidRPr="00BB2702" w:rsidTr="00372CA3">
        <w:trPr>
          <w:trHeight w:val="333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jc w:val="right"/>
              <w:rPr>
                <w:b/>
                <w:bCs/>
                <w:color w:val="000000"/>
              </w:rPr>
            </w:pPr>
            <w:r w:rsidRPr="000A2FCF">
              <w:rPr>
                <w:b/>
                <w:bCs/>
                <w:color w:val="000000"/>
                <w:sz w:val="22"/>
                <w:szCs w:val="22"/>
              </w:rPr>
              <w:t>081030</w:t>
            </w:r>
          </w:p>
        </w:tc>
        <w:tc>
          <w:tcPr>
            <w:tcW w:w="9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rPr>
                <w:color w:val="000000"/>
              </w:rPr>
            </w:pPr>
            <w:r w:rsidRPr="000A2FCF">
              <w:rPr>
                <w:color w:val="000000"/>
                <w:sz w:val="22"/>
                <w:szCs w:val="22"/>
              </w:rPr>
              <w:t>Sportlétesítmények, edzőtáborok működtetése és fejlesztése</w:t>
            </w:r>
          </w:p>
        </w:tc>
      </w:tr>
      <w:tr w:rsidR="009827FF" w:rsidRPr="00BB2702" w:rsidTr="00372CA3">
        <w:trPr>
          <w:trHeight w:val="333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jc w:val="right"/>
              <w:rPr>
                <w:b/>
                <w:bCs/>
                <w:color w:val="000000"/>
              </w:rPr>
            </w:pPr>
            <w:r w:rsidRPr="000A2FCF">
              <w:rPr>
                <w:b/>
                <w:bCs/>
                <w:color w:val="000000"/>
                <w:sz w:val="22"/>
                <w:szCs w:val="22"/>
              </w:rPr>
              <w:t>081041</w:t>
            </w:r>
          </w:p>
        </w:tc>
        <w:tc>
          <w:tcPr>
            <w:tcW w:w="9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rPr>
                <w:color w:val="000000"/>
              </w:rPr>
            </w:pPr>
            <w:r w:rsidRPr="000A2FCF">
              <w:rPr>
                <w:color w:val="000000"/>
                <w:sz w:val="22"/>
                <w:szCs w:val="22"/>
              </w:rPr>
              <w:t>Versenysport-és utánpótlás-nevelési tevékenység</w:t>
            </w:r>
          </w:p>
        </w:tc>
      </w:tr>
      <w:tr w:rsidR="009827FF" w:rsidRPr="00BB2702" w:rsidTr="00372CA3">
        <w:trPr>
          <w:trHeight w:val="333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jc w:val="right"/>
              <w:rPr>
                <w:b/>
                <w:bCs/>
                <w:color w:val="000000"/>
              </w:rPr>
            </w:pPr>
            <w:r w:rsidRPr="000A2FCF">
              <w:rPr>
                <w:b/>
                <w:bCs/>
                <w:color w:val="000000"/>
                <w:sz w:val="22"/>
                <w:szCs w:val="22"/>
              </w:rPr>
              <w:t>082042</w:t>
            </w:r>
          </w:p>
        </w:tc>
        <w:tc>
          <w:tcPr>
            <w:tcW w:w="9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rPr>
                <w:color w:val="000000"/>
              </w:rPr>
            </w:pPr>
            <w:r w:rsidRPr="000A2FCF">
              <w:rPr>
                <w:color w:val="000000"/>
                <w:sz w:val="22"/>
                <w:szCs w:val="22"/>
              </w:rPr>
              <w:t>Könyvtári állomány gyarapítása, nyilvántartása</w:t>
            </w:r>
          </w:p>
        </w:tc>
      </w:tr>
      <w:tr w:rsidR="009827FF" w:rsidRPr="00BB2702" w:rsidTr="00372CA3">
        <w:trPr>
          <w:trHeight w:val="333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jc w:val="right"/>
              <w:rPr>
                <w:b/>
                <w:bCs/>
                <w:color w:val="000000"/>
              </w:rPr>
            </w:pPr>
            <w:r w:rsidRPr="000A2FCF">
              <w:rPr>
                <w:b/>
                <w:bCs/>
                <w:color w:val="000000"/>
                <w:sz w:val="22"/>
                <w:szCs w:val="22"/>
              </w:rPr>
              <w:t>082043</w:t>
            </w:r>
          </w:p>
        </w:tc>
        <w:tc>
          <w:tcPr>
            <w:tcW w:w="9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rPr>
                <w:color w:val="000000"/>
              </w:rPr>
            </w:pPr>
            <w:r w:rsidRPr="000A2FCF">
              <w:rPr>
                <w:color w:val="000000"/>
                <w:sz w:val="22"/>
                <w:szCs w:val="22"/>
              </w:rPr>
              <w:t>Könyvtári állomány feltárása, megőrzése, védelme</w:t>
            </w:r>
          </w:p>
        </w:tc>
      </w:tr>
      <w:tr w:rsidR="009827FF" w:rsidRPr="00BB2702" w:rsidTr="00372CA3">
        <w:trPr>
          <w:trHeight w:val="333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jc w:val="right"/>
              <w:rPr>
                <w:b/>
                <w:bCs/>
                <w:color w:val="000000"/>
              </w:rPr>
            </w:pPr>
            <w:r w:rsidRPr="000A2FCF">
              <w:rPr>
                <w:b/>
                <w:bCs/>
                <w:color w:val="000000"/>
                <w:sz w:val="22"/>
                <w:szCs w:val="22"/>
              </w:rPr>
              <w:t>082044</w:t>
            </w:r>
          </w:p>
        </w:tc>
        <w:tc>
          <w:tcPr>
            <w:tcW w:w="9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rPr>
                <w:color w:val="000000"/>
              </w:rPr>
            </w:pPr>
            <w:r w:rsidRPr="000A2FCF">
              <w:rPr>
                <w:color w:val="000000"/>
                <w:sz w:val="22"/>
                <w:szCs w:val="22"/>
              </w:rPr>
              <w:t>Könyvtári szolgáltatások</w:t>
            </w:r>
          </w:p>
        </w:tc>
      </w:tr>
      <w:tr w:rsidR="009827FF" w:rsidRPr="00BB2702" w:rsidTr="00372CA3">
        <w:trPr>
          <w:trHeight w:val="333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jc w:val="right"/>
              <w:rPr>
                <w:b/>
                <w:bCs/>
                <w:color w:val="000000"/>
              </w:rPr>
            </w:pPr>
            <w:r w:rsidRPr="000A2FCF">
              <w:rPr>
                <w:b/>
                <w:bCs/>
                <w:color w:val="000000"/>
                <w:sz w:val="22"/>
                <w:szCs w:val="22"/>
              </w:rPr>
              <w:t>082091</w:t>
            </w:r>
          </w:p>
        </w:tc>
        <w:tc>
          <w:tcPr>
            <w:tcW w:w="9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rPr>
                <w:color w:val="000000"/>
              </w:rPr>
            </w:pPr>
            <w:r w:rsidRPr="000A2FCF">
              <w:rPr>
                <w:color w:val="000000"/>
                <w:sz w:val="22"/>
                <w:szCs w:val="22"/>
              </w:rPr>
              <w:t>Közművelődés – közösségi és társadalmi részvétel fejlesztése</w:t>
            </w:r>
          </w:p>
        </w:tc>
      </w:tr>
      <w:tr w:rsidR="009827FF" w:rsidRPr="00BB2702" w:rsidTr="00372CA3">
        <w:trPr>
          <w:trHeight w:val="333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jc w:val="right"/>
              <w:rPr>
                <w:b/>
                <w:bCs/>
                <w:color w:val="000000"/>
              </w:rPr>
            </w:pPr>
            <w:r w:rsidRPr="000A2FCF">
              <w:rPr>
                <w:b/>
                <w:bCs/>
                <w:color w:val="000000"/>
                <w:sz w:val="22"/>
                <w:szCs w:val="22"/>
              </w:rPr>
              <w:t>082092</w:t>
            </w:r>
          </w:p>
        </w:tc>
        <w:tc>
          <w:tcPr>
            <w:tcW w:w="9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rPr>
                <w:color w:val="000000"/>
              </w:rPr>
            </w:pPr>
            <w:r w:rsidRPr="000A2FCF">
              <w:rPr>
                <w:color w:val="000000"/>
                <w:sz w:val="22"/>
                <w:szCs w:val="22"/>
              </w:rPr>
              <w:t>Közművelődés – hagyományos közösségi kulturális értékek gondozása</w:t>
            </w:r>
          </w:p>
        </w:tc>
      </w:tr>
      <w:tr w:rsidR="009827FF" w:rsidRPr="00BB2702" w:rsidTr="00372CA3">
        <w:trPr>
          <w:trHeight w:val="333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jc w:val="right"/>
              <w:rPr>
                <w:b/>
                <w:bCs/>
                <w:color w:val="000000"/>
              </w:rPr>
            </w:pPr>
            <w:r w:rsidRPr="000A2FCF">
              <w:rPr>
                <w:b/>
                <w:bCs/>
                <w:color w:val="000000"/>
                <w:sz w:val="22"/>
                <w:szCs w:val="22"/>
              </w:rPr>
              <w:t>082093</w:t>
            </w:r>
          </w:p>
        </w:tc>
        <w:tc>
          <w:tcPr>
            <w:tcW w:w="9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rPr>
                <w:color w:val="000000"/>
              </w:rPr>
            </w:pPr>
            <w:r w:rsidRPr="000A2FCF">
              <w:rPr>
                <w:color w:val="000000"/>
                <w:sz w:val="22"/>
                <w:szCs w:val="22"/>
              </w:rPr>
              <w:t>Közművelődés – egész életre kiterjedő tanulás, amatőr művészetek</w:t>
            </w:r>
          </w:p>
        </w:tc>
      </w:tr>
      <w:tr w:rsidR="009827FF" w:rsidRPr="00BB2702" w:rsidTr="00372CA3">
        <w:trPr>
          <w:trHeight w:val="333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jc w:val="right"/>
              <w:rPr>
                <w:b/>
                <w:bCs/>
                <w:color w:val="000000"/>
              </w:rPr>
            </w:pPr>
            <w:r w:rsidRPr="000A2FCF">
              <w:rPr>
                <w:b/>
                <w:bCs/>
                <w:color w:val="000000"/>
                <w:sz w:val="22"/>
                <w:szCs w:val="22"/>
              </w:rPr>
              <w:t>082094</w:t>
            </w:r>
          </w:p>
        </w:tc>
        <w:tc>
          <w:tcPr>
            <w:tcW w:w="9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rPr>
                <w:color w:val="000000"/>
              </w:rPr>
            </w:pPr>
            <w:r w:rsidRPr="000A2FCF">
              <w:rPr>
                <w:color w:val="000000"/>
                <w:sz w:val="22"/>
                <w:szCs w:val="22"/>
              </w:rPr>
              <w:t>Közművelődés – kulturális alapú gazdaságfejlesztés</w:t>
            </w:r>
          </w:p>
        </w:tc>
      </w:tr>
      <w:tr w:rsidR="009827FF" w:rsidRPr="00BB2702" w:rsidTr="00372CA3">
        <w:trPr>
          <w:trHeight w:val="333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A2FCF">
              <w:rPr>
                <w:b/>
                <w:bCs/>
                <w:color w:val="000000"/>
                <w:sz w:val="22"/>
                <w:szCs w:val="22"/>
              </w:rPr>
              <w:t>086020</w:t>
            </w:r>
          </w:p>
        </w:tc>
        <w:tc>
          <w:tcPr>
            <w:tcW w:w="9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rPr>
                <w:color w:val="000000"/>
              </w:rPr>
            </w:pPr>
            <w:r w:rsidRPr="000A2FCF">
              <w:rPr>
                <w:color w:val="000000"/>
                <w:sz w:val="22"/>
                <w:szCs w:val="22"/>
              </w:rPr>
              <w:t>Helyi, térségi közösségi tér biztosítása, működtetése</w:t>
            </w:r>
          </w:p>
        </w:tc>
      </w:tr>
      <w:tr w:rsidR="009827FF" w:rsidRPr="00BB2702" w:rsidTr="00372CA3">
        <w:trPr>
          <w:trHeight w:val="333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jc w:val="right"/>
              <w:rPr>
                <w:b/>
                <w:bCs/>
                <w:color w:val="000000"/>
              </w:rPr>
            </w:pPr>
            <w:r w:rsidRPr="000A2FCF">
              <w:rPr>
                <w:b/>
                <w:bCs/>
                <w:color w:val="000000"/>
                <w:sz w:val="22"/>
                <w:szCs w:val="22"/>
              </w:rPr>
              <w:t>086090</w:t>
            </w:r>
          </w:p>
        </w:tc>
        <w:tc>
          <w:tcPr>
            <w:tcW w:w="9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rPr>
                <w:color w:val="000000"/>
              </w:rPr>
            </w:pPr>
            <w:r w:rsidRPr="000A2FCF">
              <w:rPr>
                <w:color w:val="000000"/>
                <w:sz w:val="22"/>
                <w:szCs w:val="22"/>
              </w:rPr>
              <w:t>Mindenféle egyéb szabadidős szolgáltatás</w:t>
            </w:r>
          </w:p>
        </w:tc>
      </w:tr>
      <w:tr w:rsidR="009827FF" w:rsidRPr="00BB2702" w:rsidTr="00372CA3">
        <w:trPr>
          <w:trHeight w:val="333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jc w:val="right"/>
              <w:rPr>
                <w:b/>
                <w:bCs/>
                <w:color w:val="000000"/>
              </w:rPr>
            </w:pPr>
            <w:r w:rsidRPr="000A2FCF">
              <w:rPr>
                <w:b/>
                <w:bCs/>
                <w:color w:val="000000"/>
                <w:sz w:val="22"/>
                <w:szCs w:val="22"/>
              </w:rPr>
              <w:lastRenderedPageBreak/>
              <w:t>091140</w:t>
            </w:r>
          </w:p>
        </w:tc>
        <w:tc>
          <w:tcPr>
            <w:tcW w:w="9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rPr>
                <w:color w:val="000000"/>
              </w:rPr>
            </w:pPr>
            <w:r w:rsidRPr="000A2FCF">
              <w:rPr>
                <w:color w:val="000000"/>
                <w:sz w:val="22"/>
                <w:szCs w:val="22"/>
              </w:rPr>
              <w:t>Óvodai nevelés, ellátás működtetési feladatai</w:t>
            </w:r>
          </w:p>
        </w:tc>
      </w:tr>
      <w:tr w:rsidR="009827FF" w:rsidRPr="008D38DD" w:rsidTr="00372CA3">
        <w:trPr>
          <w:trHeight w:val="333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jc w:val="right"/>
              <w:rPr>
                <w:b/>
                <w:bCs/>
              </w:rPr>
            </w:pPr>
            <w:r w:rsidRPr="000A2FCF">
              <w:rPr>
                <w:b/>
                <w:bCs/>
                <w:sz w:val="22"/>
                <w:szCs w:val="22"/>
              </w:rPr>
              <w:t>096015</w:t>
            </w:r>
          </w:p>
        </w:tc>
        <w:tc>
          <w:tcPr>
            <w:tcW w:w="9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r w:rsidRPr="000A2FCF">
              <w:rPr>
                <w:sz w:val="22"/>
                <w:szCs w:val="22"/>
              </w:rPr>
              <w:t>Gyermekétkeztetés köznevelési intézményben</w:t>
            </w:r>
          </w:p>
        </w:tc>
      </w:tr>
      <w:tr w:rsidR="009827FF" w:rsidRPr="008D38DD" w:rsidTr="00372CA3">
        <w:trPr>
          <w:trHeight w:val="333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jc w:val="right"/>
              <w:rPr>
                <w:b/>
                <w:bCs/>
              </w:rPr>
            </w:pPr>
            <w:r w:rsidRPr="000A2FCF">
              <w:rPr>
                <w:b/>
                <w:bCs/>
                <w:sz w:val="22"/>
                <w:szCs w:val="22"/>
              </w:rPr>
              <w:t>096025</w:t>
            </w:r>
          </w:p>
        </w:tc>
        <w:tc>
          <w:tcPr>
            <w:tcW w:w="9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r w:rsidRPr="000A2FCF">
              <w:rPr>
                <w:sz w:val="22"/>
                <w:szCs w:val="22"/>
              </w:rPr>
              <w:t>Munkahelyi étkeztetés köznevelési intézményben</w:t>
            </w:r>
          </w:p>
        </w:tc>
      </w:tr>
      <w:tr w:rsidR="009827FF" w:rsidRPr="00067175" w:rsidTr="00372CA3">
        <w:trPr>
          <w:trHeight w:val="33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67175" w:rsidRDefault="009827FF" w:rsidP="00372CA3">
            <w:pPr>
              <w:jc w:val="right"/>
              <w:rPr>
                <w:b/>
                <w:bCs/>
                <w:sz w:val="22"/>
                <w:szCs w:val="22"/>
              </w:rPr>
            </w:pPr>
            <w:r w:rsidRPr="00067175">
              <w:rPr>
                <w:b/>
                <w:bCs/>
                <w:sz w:val="22"/>
                <w:szCs w:val="22"/>
              </w:rPr>
              <w:t>104037</w:t>
            </w:r>
          </w:p>
        </w:tc>
        <w:tc>
          <w:tcPr>
            <w:tcW w:w="9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67175" w:rsidRDefault="009827FF" w:rsidP="00372CA3">
            <w:pPr>
              <w:rPr>
                <w:sz w:val="22"/>
                <w:szCs w:val="22"/>
              </w:rPr>
            </w:pPr>
            <w:r w:rsidRPr="00067175">
              <w:rPr>
                <w:sz w:val="22"/>
                <w:szCs w:val="22"/>
              </w:rPr>
              <w:t>Intézményen kívüli gyermekétkeztetés</w:t>
            </w:r>
          </w:p>
        </w:tc>
      </w:tr>
      <w:tr w:rsidR="009827FF" w:rsidRPr="00BB2702" w:rsidTr="00372CA3">
        <w:trPr>
          <w:trHeight w:val="33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jc w:val="right"/>
              <w:rPr>
                <w:b/>
                <w:bCs/>
                <w:color w:val="000000"/>
              </w:rPr>
            </w:pPr>
            <w:r w:rsidRPr="000A2FCF">
              <w:rPr>
                <w:b/>
                <w:bCs/>
                <w:color w:val="000000"/>
                <w:sz w:val="22"/>
                <w:szCs w:val="22"/>
              </w:rPr>
              <w:t>104042</w:t>
            </w:r>
          </w:p>
        </w:tc>
        <w:tc>
          <w:tcPr>
            <w:tcW w:w="9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rPr>
                <w:color w:val="000000"/>
              </w:rPr>
            </w:pPr>
            <w:r w:rsidRPr="000A2FCF">
              <w:rPr>
                <w:color w:val="000000"/>
                <w:sz w:val="22"/>
                <w:szCs w:val="22"/>
              </w:rPr>
              <w:t>Gyermekjóléti szolgáltatások</w:t>
            </w:r>
          </w:p>
        </w:tc>
      </w:tr>
      <w:tr w:rsidR="009827FF" w:rsidRPr="00BB2702" w:rsidTr="00372CA3">
        <w:trPr>
          <w:trHeight w:val="33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jc w:val="right"/>
              <w:rPr>
                <w:b/>
                <w:bCs/>
                <w:color w:val="000000"/>
              </w:rPr>
            </w:pPr>
            <w:r w:rsidRPr="000A2FCF">
              <w:rPr>
                <w:b/>
                <w:bCs/>
                <w:color w:val="000000"/>
                <w:sz w:val="22"/>
                <w:szCs w:val="22"/>
              </w:rPr>
              <w:t>106020</w:t>
            </w:r>
          </w:p>
        </w:tc>
        <w:tc>
          <w:tcPr>
            <w:tcW w:w="9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A2FCF" w:rsidRDefault="009827FF" w:rsidP="00372CA3">
            <w:pPr>
              <w:rPr>
                <w:color w:val="000000"/>
              </w:rPr>
            </w:pPr>
            <w:r w:rsidRPr="000A2FCF">
              <w:rPr>
                <w:color w:val="000000"/>
                <w:sz w:val="22"/>
                <w:szCs w:val="22"/>
              </w:rPr>
              <w:t>Lakásfenntartással, lakhatással összefüggő ellátások</w:t>
            </w:r>
          </w:p>
        </w:tc>
      </w:tr>
      <w:tr w:rsidR="009827FF" w:rsidRPr="00BB2702" w:rsidTr="00372CA3">
        <w:trPr>
          <w:trHeight w:val="33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BB2702" w:rsidRDefault="009827FF" w:rsidP="00372CA3">
            <w:pPr>
              <w:jc w:val="right"/>
              <w:rPr>
                <w:b/>
                <w:bCs/>
                <w:color w:val="000000"/>
              </w:rPr>
            </w:pPr>
            <w:r w:rsidRPr="00BB2702">
              <w:rPr>
                <w:b/>
                <w:bCs/>
                <w:color w:val="000000"/>
                <w:sz w:val="22"/>
                <w:szCs w:val="22"/>
              </w:rPr>
              <w:t>106110</w:t>
            </w:r>
          </w:p>
        </w:tc>
        <w:tc>
          <w:tcPr>
            <w:tcW w:w="9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BB2702" w:rsidRDefault="009827FF" w:rsidP="00372CA3">
            <w:pPr>
              <w:rPr>
                <w:color w:val="000000"/>
              </w:rPr>
            </w:pPr>
            <w:r w:rsidRPr="00BB2702">
              <w:rPr>
                <w:color w:val="000000"/>
                <w:sz w:val="22"/>
                <w:szCs w:val="22"/>
              </w:rPr>
              <w:t>Lakóingatlan szociális célú bérbeadása, üzemeltetése</w:t>
            </w:r>
          </w:p>
        </w:tc>
      </w:tr>
      <w:tr w:rsidR="009827FF" w:rsidRPr="00BB2702" w:rsidTr="00372CA3">
        <w:trPr>
          <w:trHeight w:val="33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BB2702" w:rsidRDefault="009827FF" w:rsidP="00372CA3">
            <w:pPr>
              <w:jc w:val="right"/>
              <w:rPr>
                <w:b/>
                <w:bCs/>
                <w:color w:val="000000"/>
              </w:rPr>
            </w:pPr>
            <w:r w:rsidRPr="00BB2702">
              <w:rPr>
                <w:b/>
                <w:bCs/>
                <w:color w:val="000000"/>
                <w:sz w:val="22"/>
                <w:szCs w:val="22"/>
              </w:rPr>
              <w:t>107051</w:t>
            </w:r>
          </w:p>
        </w:tc>
        <w:tc>
          <w:tcPr>
            <w:tcW w:w="9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BB2702" w:rsidRDefault="009827FF" w:rsidP="00372CA3">
            <w:pPr>
              <w:rPr>
                <w:color w:val="000000"/>
              </w:rPr>
            </w:pPr>
            <w:r w:rsidRPr="00BB2702">
              <w:rPr>
                <w:color w:val="000000"/>
                <w:sz w:val="22"/>
                <w:szCs w:val="22"/>
              </w:rPr>
              <w:t>Szociális étkeztetés</w:t>
            </w:r>
          </w:p>
        </w:tc>
      </w:tr>
      <w:tr w:rsidR="009827FF" w:rsidRPr="00BB2702" w:rsidTr="00372CA3">
        <w:trPr>
          <w:trHeight w:val="33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BB2702" w:rsidRDefault="009827FF" w:rsidP="00372CA3">
            <w:pPr>
              <w:jc w:val="right"/>
              <w:rPr>
                <w:b/>
                <w:bCs/>
                <w:color w:val="000000"/>
              </w:rPr>
            </w:pPr>
            <w:r w:rsidRPr="00BB2702">
              <w:rPr>
                <w:b/>
                <w:bCs/>
                <w:color w:val="000000"/>
                <w:sz w:val="22"/>
                <w:szCs w:val="22"/>
              </w:rPr>
              <w:t>107052</w:t>
            </w:r>
          </w:p>
        </w:tc>
        <w:tc>
          <w:tcPr>
            <w:tcW w:w="9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0F7D53" w:rsidRDefault="009827FF" w:rsidP="00372CA3">
            <w:pPr>
              <w:rPr>
                <w:color w:val="000000"/>
              </w:rPr>
            </w:pPr>
            <w:r w:rsidRPr="00BB2702">
              <w:rPr>
                <w:color w:val="000000"/>
                <w:sz w:val="22"/>
                <w:szCs w:val="22"/>
              </w:rPr>
              <w:t>Házi segítségnyújtás</w:t>
            </w:r>
          </w:p>
        </w:tc>
      </w:tr>
      <w:tr w:rsidR="009827FF" w:rsidRPr="00CF46E8" w:rsidTr="00372CA3">
        <w:trPr>
          <w:trHeight w:val="33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CF46E8" w:rsidRDefault="009827FF" w:rsidP="00372CA3">
            <w:pPr>
              <w:jc w:val="right"/>
              <w:rPr>
                <w:b/>
                <w:bCs/>
                <w:color w:val="FF0000"/>
              </w:rPr>
            </w:pPr>
          </w:p>
        </w:tc>
        <w:tc>
          <w:tcPr>
            <w:tcW w:w="9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7FF" w:rsidRPr="00CF46E8" w:rsidRDefault="009827FF" w:rsidP="00372CA3">
            <w:pPr>
              <w:rPr>
                <w:b/>
                <w:color w:val="FF0000"/>
              </w:rPr>
            </w:pPr>
          </w:p>
        </w:tc>
      </w:tr>
    </w:tbl>
    <w:p w:rsidR="009827FF" w:rsidRPr="00EE398A" w:rsidRDefault="009827FF" w:rsidP="009827FF">
      <w:pPr>
        <w:autoSpaceDE w:val="0"/>
        <w:autoSpaceDN w:val="0"/>
        <w:jc w:val="both"/>
        <w:rPr>
          <w:rFonts w:ascii="Arial" w:hAnsi="Arial" w:cs="Arial"/>
          <w:b/>
        </w:rPr>
      </w:pPr>
      <w:r w:rsidRPr="00EE398A">
        <w:rPr>
          <w:rFonts w:ascii="Arial" w:hAnsi="Arial" w:cs="Arial"/>
          <w:b/>
        </w:rPr>
        <w:t xml:space="preserve">A </w:t>
      </w:r>
      <w:r w:rsidRPr="00EE398A">
        <w:rPr>
          <w:rFonts w:ascii="Arial" w:hAnsi="Arial" w:cs="Arial"/>
          <w:b/>
          <w:i/>
        </w:rPr>
        <w:t>Somogyszentpál Község Önkormányzata</w:t>
      </w:r>
      <w:r w:rsidRPr="00EE398A">
        <w:rPr>
          <w:rFonts w:ascii="Arial" w:hAnsi="Arial" w:cs="Arial"/>
          <w:i/>
        </w:rPr>
        <w:t xml:space="preserve"> </w:t>
      </w:r>
      <w:r w:rsidRPr="00EE398A">
        <w:rPr>
          <w:rFonts w:ascii="Arial" w:hAnsi="Arial" w:cs="Arial"/>
          <w:b/>
        </w:rPr>
        <w:t xml:space="preserve">államháztartási szakágazat rend szerinti besorolása:    </w:t>
      </w:r>
    </w:p>
    <w:p w:rsidR="009827FF" w:rsidRDefault="009827FF" w:rsidP="009827FF">
      <w:pPr>
        <w:autoSpaceDE w:val="0"/>
        <w:autoSpaceDN w:val="0"/>
        <w:ind w:firstLine="708"/>
        <w:rPr>
          <w:rFonts w:ascii="Arial" w:hAnsi="Arial" w:cs="Arial"/>
          <w:i/>
          <w:iCs/>
        </w:rPr>
      </w:pPr>
    </w:p>
    <w:p w:rsidR="009827FF" w:rsidRPr="00EF68FD" w:rsidRDefault="009827FF" w:rsidP="009827FF">
      <w:pPr>
        <w:jc w:val="both"/>
        <w:rPr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  </w:t>
      </w:r>
      <w:r w:rsidRPr="00EE398A">
        <w:rPr>
          <w:rFonts w:eastAsia="Calibri"/>
          <w:b/>
          <w:sz w:val="22"/>
          <w:szCs w:val="22"/>
        </w:rPr>
        <w:t>841105</w:t>
      </w:r>
      <w:r w:rsidRPr="00EE398A">
        <w:rPr>
          <w:rFonts w:eastAsia="Calibri"/>
          <w:sz w:val="22"/>
          <w:szCs w:val="22"/>
        </w:rPr>
        <w:t xml:space="preserve">  </w:t>
      </w:r>
      <w:r>
        <w:t>He</w:t>
      </w:r>
      <w:r w:rsidRPr="00EF68FD">
        <w:t>lyi önkormányzatok és társulások igazgatási tevékenysége</w:t>
      </w:r>
    </w:p>
    <w:p w:rsidR="00F860C7" w:rsidRPr="00F860C7" w:rsidRDefault="00F860C7">
      <w:pPr>
        <w:rPr>
          <w:sz w:val="28"/>
          <w:szCs w:val="28"/>
        </w:rPr>
      </w:pPr>
      <w:bookmarkStart w:id="0" w:name="_GoBack"/>
      <w:bookmarkEnd w:id="0"/>
    </w:p>
    <w:sectPr w:rsidR="00F860C7" w:rsidRPr="00F86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F4E"/>
    <w:rsid w:val="0007060E"/>
    <w:rsid w:val="003E7F4E"/>
    <w:rsid w:val="004B4D62"/>
    <w:rsid w:val="006D772B"/>
    <w:rsid w:val="007F4B0A"/>
    <w:rsid w:val="00802F1A"/>
    <w:rsid w:val="00906AA0"/>
    <w:rsid w:val="009827FF"/>
    <w:rsid w:val="009D5CFB"/>
    <w:rsid w:val="00A811D8"/>
    <w:rsid w:val="00B3544B"/>
    <w:rsid w:val="00DE17C6"/>
    <w:rsid w:val="00F8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C37D0-2043-486D-A6F6-133F1E82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82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02F1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2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1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7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30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6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95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69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43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3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14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55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0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16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05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837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27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0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1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81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948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672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507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322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35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57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740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237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700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992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029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6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99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24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46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60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774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686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246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326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0331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260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652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5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574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4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969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87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43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71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203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650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0288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245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52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1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0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8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55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38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8751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474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820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189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13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48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7714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68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310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98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82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373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340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486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330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78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379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475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45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214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806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559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778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5811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3114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0693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918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4894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945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20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2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649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79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838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694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293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692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073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843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372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872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9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8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0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2595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cp:lastPrinted>2018-06-22T08:14:00Z</cp:lastPrinted>
  <dcterms:created xsi:type="dcterms:W3CDTF">2018-11-19T10:28:00Z</dcterms:created>
  <dcterms:modified xsi:type="dcterms:W3CDTF">2018-11-19T10:28:00Z</dcterms:modified>
</cp:coreProperties>
</file>