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F8" w:rsidRPr="001066A7" w:rsidRDefault="00B61B57" w:rsidP="001066A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2. melléklet Mályinka Község</w:t>
      </w:r>
      <w:r w:rsidR="001066A7">
        <w:rPr>
          <w:rFonts w:ascii="Times New Roman" w:hAnsi="Times New Roman" w:cs="Times New Roman"/>
          <w:b/>
          <w:bCs/>
          <w:sz w:val="18"/>
          <w:szCs w:val="18"/>
        </w:rPr>
        <w:t xml:space="preserve"> Ö</w:t>
      </w:r>
      <w:r w:rsidR="006B0F78">
        <w:rPr>
          <w:rFonts w:ascii="Times New Roman" w:hAnsi="Times New Roman" w:cs="Times New Roman"/>
          <w:b/>
          <w:bCs/>
          <w:sz w:val="18"/>
          <w:szCs w:val="18"/>
        </w:rPr>
        <w:t>nkormányzat 2016</w:t>
      </w:r>
      <w:r w:rsidR="00776FF8" w:rsidRPr="001066A7">
        <w:rPr>
          <w:rFonts w:ascii="Times New Roman" w:hAnsi="Times New Roman" w:cs="Times New Roman"/>
          <w:b/>
          <w:bCs/>
          <w:sz w:val="18"/>
          <w:szCs w:val="18"/>
        </w:rPr>
        <w:t>. évi költségv</w:t>
      </w:r>
      <w:r w:rsidR="001066A7">
        <w:rPr>
          <w:rFonts w:ascii="Times New Roman" w:hAnsi="Times New Roman" w:cs="Times New Roman"/>
          <w:b/>
          <w:bCs/>
          <w:sz w:val="18"/>
          <w:szCs w:val="18"/>
        </w:rPr>
        <w:t xml:space="preserve">etésének zárszámadásáról szóló </w:t>
      </w:r>
      <w:r w:rsidR="00C60699">
        <w:rPr>
          <w:rFonts w:ascii="Times New Roman" w:hAnsi="Times New Roman" w:cs="Times New Roman"/>
          <w:b/>
          <w:bCs/>
          <w:sz w:val="18"/>
          <w:szCs w:val="18"/>
        </w:rPr>
        <w:t>5/</w:t>
      </w:r>
      <w:r w:rsidR="006B0F78">
        <w:rPr>
          <w:rFonts w:ascii="Times New Roman" w:hAnsi="Times New Roman" w:cs="Times New Roman"/>
          <w:b/>
          <w:bCs/>
          <w:sz w:val="18"/>
          <w:szCs w:val="18"/>
        </w:rPr>
        <w:t>2017</w:t>
      </w:r>
      <w:r w:rsidR="004135AE">
        <w:rPr>
          <w:rFonts w:ascii="Times New Roman" w:hAnsi="Times New Roman" w:cs="Times New Roman"/>
          <w:b/>
          <w:bCs/>
          <w:sz w:val="18"/>
          <w:szCs w:val="18"/>
        </w:rPr>
        <w:t>. (</w:t>
      </w:r>
      <w:bookmarkStart w:id="0" w:name="_GoBack"/>
      <w:bookmarkEnd w:id="0"/>
      <w:r w:rsidR="00C60699">
        <w:rPr>
          <w:rFonts w:ascii="Times New Roman" w:hAnsi="Times New Roman" w:cs="Times New Roman"/>
          <w:b/>
          <w:bCs/>
          <w:sz w:val="18"/>
          <w:szCs w:val="18"/>
        </w:rPr>
        <w:t>V.23.</w:t>
      </w:r>
      <w:r w:rsidR="001066A7">
        <w:rPr>
          <w:rFonts w:ascii="Times New Roman" w:hAnsi="Times New Roman" w:cs="Times New Roman"/>
          <w:b/>
          <w:bCs/>
          <w:sz w:val="18"/>
          <w:szCs w:val="18"/>
        </w:rPr>
        <w:t xml:space="preserve">) rendelethez </w:t>
      </w:r>
      <w:r w:rsidR="00776FF8" w:rsidRPr="001066A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tbl>
      <w:tblPr>
        <w:tblW w:w="9213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0"/>
        <w:gridCol w:w="4864"/>
        <w:gridCol w:w="1220"/>
        <w:gridCol w:w="1167"/>
        <w:gridCol w:w="1302"/>
      </w:tblGrid>
      <w:tr w:rsidR="00776FF8" w:rsidRPr="00C72F0D" w:rsidTr="007E1ABE">
        <w:trPr>
          <w:trHeight w:val="319"/>
        </w:trPr>
        <w:tc>
          <w:tcPr>
            <w:tcW w:w="9213" w:type="dxa"/>
            <w:gridSpan w:val="5"/>
            <w:noWrap/>
            <w:vAlign w:val="center"/>
          </w:tcPr>
          <w:p w:rsidR="00776FF8" w:rsidRDefault="00080147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K IA D Á S O K</w:t>
            </w:r>
          </w:p>
        </w:tc>
      </w:tr>
      <w:tr w:rsidR="00776FF8" w:rsidRPr="00C72F0D" w:rsidTr="007E1ABE">
        <w:trPr>
          <w:trHeight w:val="319"/>
        </w:trPr>
        <w:tc>
          <w:tcPr>
            <w:tcW w:w="55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76FF8" w:rsidRDefault="00776FF8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76FF8" w:rsidRDefault="00776FF8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76FF8" w:rsidRDefault="006B0F78" w:rsidP="002C17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</w:t>
            </w:r>
          </w:p>
        </w:tc>
      </w:tr>
      <w:tr w:rsidR="00776FF8" w:rsidRPr="00C72F0D" w:rsidTr="007E1ABE">
        <w:trPr>
          <w:trHeight w:val="31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76FF8" w:rsidRDefault="00454F3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2016</w:t>
            </w:r>
            <w:r w:rsidR="00776F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776FF8" w:rsidRPr="00C72F0D" w:rsidTr="007E1ABE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08014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költségvetés kiadásai(1.1+…+1.5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07280B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57 967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07280B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80 160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07280B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71 281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08014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39 692 862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38 954 018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36 346 806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08014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7 176 515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7 625 405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6 544 995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080147" w:rsidP="000801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Dologi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23 467 075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26 978 887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24 402 747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08014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540 000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1 533 800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592 800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08014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3 167 340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4 744 160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4 744 160</w:t>
            </w:r>
          </w:p>
        </w:tc>
      </w:tr>
      <w:tr w:rsidR="00080147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08014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147" w:rsidRDefault="0008014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r w:rsidR="008858C9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35 778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0147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</w:t>
            </w:r>
            <w:r w:rsidR="008858C9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35 778</w:t>
            </w:r>
          </w:p>
        </w:tc>
      </w:tr>
      <w:tr w:rsidR="00080147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08014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1.7</w:t>
            </w:r>
            <w:r w:rsidR="00B770F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147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    - Garancia- és kezességvállalásból kifizetés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80147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147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    - Visszatérítendő támogatások, kölcsönök nyújtása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80147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147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    - Visszatérítendő támogatások, kölcsönök törlesztése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B770F1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F1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70F1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    - Egyéb működési célú támogatások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F1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2 379 840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F1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3 910 382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70F1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3 910 382</w:t>
            </w:r>
          </w:p>
        </w:tc>
      </w:tr>
      <w:tr w:rsidR="00080147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147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    - Garancia és kezességvállalásból kifizetés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080147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147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    - Visszatérítendő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támogatások,kölcsönök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nyyújtása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8014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B770F1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F1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70F1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    - Árkiegészítések, ártámogatások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F1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F1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70F1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B770F1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F1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70F1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    - Kamattámogatások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F1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F1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70F1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    - Egyéb működési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787 500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798 000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8858C9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798 000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B770F1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(2.1+2.3.+2.5.)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3 968 750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17 980 565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17 796 165</w:t>
            </w:r>
          </w:p>
        </w:tc>
      </w:tr>
      <w:tr w:rsidR="00080147" w:rsidRPr="00C72F0D" w:rsidTr="007E1ABE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0147" w:rsidRDefault="00B770F1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770F1">
              <w:rPr>
                <w:rFonts w:ascii="Times New Roman" w:hAnsi="Times New Roman" w:cs="Times New Roman"/>
                <w:bCs/>
                <w:sz w:val="16"/>
                <w:szCs w:val="16"/>
                <w:lang w:eastAsia="hu-HU"/>
              </w:rPr>
              <w:t>2.1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0147" w:rsidRPr="00CA0397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CA0397">
              <w:rPr>
                <w:rFonts w:ascii="Times New Roman" w:hAnsi="Times New Roman" w:cs="Times New Roman"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0147" w:rsidRPr="000A6681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hu-HU"/>
              </w:rPr>
              <w:t>3 968 750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0147" w:rsidRPr="000A6681" w:rsidRDefault="002D7E2C" w:rsidP="00EA1C5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hu-HU"/>
              </w:rPr>
              <w:t xml:space="preserve">    4 847 540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0147" w:rsidRPr="000A6681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hu-HU"/>
              </w:rPr>
              <w:t xml:space="preserve"> 4 847 540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CA0397" w:rsidP="00B770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13 064 740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2D7E2C" w:rsidP="002D7E2C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12 880 340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CA0397" w:rsidP="00B770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CA0397" w:rsidP="00B770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68 285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68 285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2.5.-ből      - Garancia- és kezességvállalásból kifizetés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0397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397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 - Visszatérítendő támogatások, kölcsönök nyújtása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0397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397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-  Visszatérítendő támogatások, kölcsönök törlesztése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0397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397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- Egyéb felhalmozási célú támogatások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68 285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0397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68 285</w:t>
            </w:r>
          </w:p>
        </w:tc>
      </w:tr>
      <w:tr w:rsidR="00CA0397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397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- Garancia és kezességvállalásból kifizetés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0397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397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- Visszatérítendő támogatások, kölcsönök nyújtása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CA0397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397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0397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CA039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     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4F3C26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Tartalékok(3.1.+3.2.)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4F3C26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ÖSSZESEN: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78 012 542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97 816 835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90 427 673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Pr="004F3C26" w:rsidRDefault="004F3C26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4F3C26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Pr="004F3C26" w:rsidRDefault="004F3C26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4F3C26"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Hitel-, kölcsöntörlesztés államháztartáson kívülre (5.1.+…+5.3.)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Pr="00B009F6" w:rsidRDefault="002D7E2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Pr="00B009F6" w:rsidRDefault="002D7E2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Pr="00B009F6" w:rsidRDefault="002D7E2C" w:rsidP="002D7E2C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Hosszú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="00776FF8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Rövid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4F3C26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4F3C26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(6.1.+…+6.4.)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  <w:r w:rsidR="00776FF8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lastRenderedPageBreak/>
              <w:t>6</w:t>
            </w:r>
            <w:r w:rsidR="00776FF8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Forgatási célú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454F30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  <w:p w:rsidR="00B009F6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  <w:r w:rsidR="00776FF8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9F6" w:rsidRDefault="00B009F6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  <w:r w:rsidR="00776FF8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4F3C26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B67C4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B67C4" w:rsidP="00EB6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(7.1.-…+7.4.)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454F30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930 057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454F30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930 057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  <w:r w:rsidR="00776FF8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  <w:r w:rsidR="00776FF8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454F30" w:rsidP="00454F30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930 057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454F30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930 057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  <w:r w:rsidR="00776FF8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  <w:r w:rsidR="00776FF8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34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B67C4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B67C4" w:rsidP="00EB6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(8.1.+…8.4.)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</w:t>
            </w:r>
            <w:r w:rsidR="00776FF8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</w:t>
            </w:r>
            <w:r w:rsidR="00776FF8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EB67C4" w:rsidP="00EB67C4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</w:t>
            </w:r>
            <w:r w:rsidR="00776FF8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</w:t>
            </w:r>
            <w:r w:rsidR="00776FF8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EB67C4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71549C" w:rsidP="00B009F6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B67C4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2D7E2C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454F30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930 057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454F30" w:rsidP="00B009F6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930 057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Pr="00EB67C4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B67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Pr="00EB67C4" w:rsidRDefault="00514549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Pr="00EB67C4" w:rsidRDefault="002D7E2C" w:rsidP="00B009F6">
            <w:pPr>
              <w:spacing w:after="0" w:line="240" w:lineRule="auto"/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78 012 542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Pr="00EB67C4" w:rsidRDefault="00454F30" w:rsidP="00454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98 746 892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Pr="00EB67C4" w:rsidRDefault="00454F30" w:rsidP="00454F30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91 357 730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</w:tcPr>
          <w:p w:rsidR="00776FF8" w:rsidRDefault="00776FF8" w:rsidP="007E1ABE">
            <w:pPr>
              <w:spacing w:after="0"/>
            </w:pPr>
          </w:p>
          <w:p w:rsidR="00776FF8" w:rsidRDefault="00776FF8" w:rsidP="007E1ABE">
            <w:pPr>
              <w:spacing w:after="0"/>
            </w:pPr>
          </w:p>
          <w:p w:rsidR="00776FF8" w:rsidRDefault="00776FF8" w:rsidP="007E1ABE">
            <w:pPr>
              <w:spacing w:after="0"/>
            </w:pPr>
          </w:p>
          <w:p w:rsidR="00776FF8" w:rsidRPr="00C72F0D" w:rsidRDefault="00776FF8" w:rsidP="007E1ABE">
            <w:pPr>
              <w:spacing w:after="0"/>
            </w:pPr>
          </w:p>
        </w:tc>
        <w:tc>
          <w:tcPr>
            <w:tcW w:w="1220" w:type="dxa"/>
            <w:vAlign w:val="center"/>
          </w:tcPr>
          <w:p w:rsidR="00776FF8" w:rsidRPr="00C72F0D" w:rsidRDefault="00776FF8" w:rsidP="00B009F6">
            <w:pPr>
              <w:spacing w:after="0"/>
              <w:jc w:val="center"/>
            </w:pPr>
          </w:p>
        </w:tc>
        <w:tc>
          <w:tcPr>
            <w:tcW w:w="1167" w:type="dxa"/>
            <w:vAlign w:val="center"/>
          </w:tcPr>
          <w:p w:rsidR="00776FF8" w:rsidRPr="00C72F0D" w:rsidRDefault="00776FF8" w:rsidP="00B009F6">
            <w:pPr>
              <w:spacing w:after="0"/>
              <w:jc w:val="center"/>
            </w:pPr>
          </w:p>
        </w:tc>
        <w:tc>
          <w:tcPr>
            <w:tcW w:w="1302" w:type="dxa"/>
            <w:vAlign w:val="center"/>
          </w:tcPr>
          <w:p w:rsidR="00776FF8" w:rsidRPr="00C72F0D" w:rsidRDefault="00776FF8" w:rsidP="00B009F6">
            <w:pPr>
              <w:spacing w:after="0"/>
              <w:jc w:val="center"/>
            </w:pPr>
          </w:p>
        </w:tc>
      </w:tr>
    </w:tbl>
    <w:p w:rsidR="00A65DAF" w:rsidRDefault="004135AE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F8"/>
    <w:rsid w:val="00043595"/>
    <w:rsid w:val="0007280B"/>
    <w:rsid w:val="00080147"/>
    <w:rsid w:val="000A6681"/>
    <w:rsid w:val="001066A7"/>
    <w:rsid w:val="002C17F4"/>
    <w:rsid w:val="002D7E2C"/>
    <w:rsid w:val="003457C0"/>
    <w:rsid w:val="003C65D3"/>
    <w:rsid w:val="004135AE"/>
    <w:rsid w:val="00454F30"/>
    <w:rsid w:val="004F3C26"/>
    <w:rsid w:val="00514549"/>
    <w:rsid w:val="00613B4E"/>
    <w:rsid w:val="006B0F78"/>
    <w:rsid w:val="0071549C"/>
    <w:rsid w:val="00776FF8"/>
    <w:rsid w:val="008858C9"/>
    <w:rsid w:val="00A84121"/>
    <w:rsid w:val="00B009F6"/>
    <w:rsid w:val="00B61B57"/>
    <w:rsid w:val="00B770F1"/>
    <w:rsid w:val="00C11BC2"/>
    <w:rsid w:val="00C60699"/>
    <w:rsid w:val="00CA0397"/>
    <w:rsid w:val="00CD3AF2"/>
    <w:rsid w:val="00EA1C5D"/>
    <w:rsid w:val="00EB67C4"/>
    <w:rsid w:val="00F056CC"/>
    <w:rsid w:val="00F5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7A14"/>
  <w15:chartTrackingRefBased/>
  <w15:docId w15:val="{BE38E420-2246-4309-8BAB-C42552F1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76FF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519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Nóri</cp:lastModifiedBy>
  <cp:revision>15</cp:revision>
  <dcterms:created xsi:type="dcterms:W3CDTF">2016-05-18T14:18:00Z</dcterms:created>
  <dcterms:modified xsi:type="dcterms:W3CDTF">2017-05-26T11:03:00Z</dcterms:modified>
</cp:coreProperties>
</file>