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BA" w:rsidRDefault="001B3DBA" w:rsidP="00194AFC">
      <w:pPr>
        <w:spacing w:after="20" w:line="240" w:lineRule="auto"/>
        <w:ind w:firstLine="180"/>
        <w:jc w:val="center"/>
        <w:rPr>
          <w:rFonts w:ascii="Times New Roman" w:eastAsia="Times New Roman" w:hAnsi="Times New Roman" w:cs="Times New Roman"/>
          <w:bCs/>
          <w:color w:val="000000"/>
          <w:sz w:val="24"/>
          <w:szCs w:val="24"/>
          <w:lang w:eastAsia="hu-HU"/>
        </w:rPr>
      </w:pPr>
    </w:p>
    <w:p w:rsidR="00194AFC" w:rsidRPr="007874F4" w:rsidRDefault="00194AFC" w:rsidP="00194AFC">
      <w:pPr>
        <w:spacing w:after="20" w:line="240" w:lineRule="auto"/>
        <w:ind w:firstLine="180"/>
        <w:jc w:val="center"/>
        <w:rPr>
          <w:rFonts w:ascii="Times New Roman" w:eastAsia="Times New Roman" w:hAnsi="Times New Roman" w:cs="Times New Roman"/>
          <w:b/>
          <w:color w:val="000000"/>
          <w:sz w:val="24"/>
          <w:szCs w:val="24"/>
          <w:lang w:eastAsia="hu-HU"/>
        </w:rPr>
      </w:pPr>
      <w:r w:rsidRPr="007874F4">
        <w:rPr>
          <w:rFonts w:ascii="Times New Roman" w:eastAsia="Times New Roman" w:hAnsi="Times New Roman" w:cs="Times New Roman"/>
          <w:b/>
          <w:bCs/>
          <w:color w:val="000000"/>
          <w:sz w:val="24"/>
          <w:szCs w:val="24"/>
          <w:lang w:eastAsia="hu-HU"/>
        </w:rPr>
        <w:t>Csokonyavisonta községi Önkormányzat Képviselő-testülete</w:t>
      </w:r>
    </w:p>
    <w:p w:rsidR="00194AFC" w:rsidRPr="007874F4" w:rsidRDefault="007874F4" w:rsidP="00194AFC">
      <w:pPr>
        <w:spacing w:after="20" w:line="240" w:lineRule="auto"/>
        <w:ind w:firstLine="180"/>
        <w:jc w:val="center"/>
        <w:rPr>
          <w:rFonts w:ascii="Times New Roman" w:eastAsia="Times New Roman" w:hAnsi="Times New Roman" w:cs="Times New Roman"/>
          <w:b/>
          <w:color w:val="000000"/>
          <w:sz w:val="24"/>
          <w:szCs w:val="24"/>
          <w:lang w:eastAsia="hu-HU"/>
        </w:rPr>
      </w:pPr>
      <w:r w:rsidRPr="007874F4">
        <w:rPr>
          <w:rFonts w:ascii="Times New Roman" w:eastAsia="Times New Roman" w:hAnsi="Times New Roman" w:cs="Times New Roman"/>
          <w:b/>
          <w:bCs/>
          <w:color w:val="000000"/>
          <w:sz w:val="24"/>
          <w:szCs w:val="24"/>
          <w:lang w:eastAsia="hu-HU"/>
        </w:rPr>
        <w:t>10</w:t>
      </w:r>
      <w:r w:rsidR="00194AFC" w:rsidRPr="007874F4">
        <w:rPr>
          <w:rFonts w:ascii="Times New Roman" w:eastAsia="Times New Roman" w:hAnsi="Times New Roman" w:cs="Times New Roman"/>
          <w:b/>
          <w:bCs/>
          <w:color w:val="000000"/>
          <w:sz w:val="24"/>
          <w:szCs w:val="24"/>
          <w:lang w:eastAsia="hu-HU"/>
        </w:rPr>
        <w:t>/2018. (</w:t>
      </w:r>
      <w:r w:rsidRPr="007874F4">
        <w:rPr>
          <w:rFonts w:ascii="Times New Roman" w:eastAsia="Times New Roman" w:hAnsi="Times New Roman" w:cs="Times New Roman"/>
          <w:b/>
          <w:bCs/>
          <w:color w:val="000000"/>
          <w:sz w:val="24"/>
          <w:szCs w:val="24"/>
          <w:lang w:eastAsia="hu-HU"/>
        </w:rPr>
        <w:t>XI. 27.</w:t>
      </w:r>
      <w:r w:rsidR="00194AFC" w:rsidRPr="007874F4">
        <w:rPr>
          <w:rFonts w:ascii="Times New Roman" w:eastAsia="Times New Roman" w:hAnsi="Times New Roman" w:cs="Times New Roman"/>
          <w:b/>
          <w:bCs/>
          <w:color w:val="000000"/>
          <w:sz w:val="24"/>
          <w:szCs w:val="24"/>
          <w:lang w:eastAsia="hu-HU"/>
        </w:rPr>
        <w:t>) önkormányzati rendelete</w:t>
      </w:r>
    </w:p>
    <w:p w:rsidR="00194AFC" w:rsidRPr="007874F4" w:rsidRDefault="00194AFC" w:rsidP="00194AFC">
      <w:pPr>
        <w:spacing w:after="20" w:line="240" w:lineRule="auto"/>
        <w:ind w:firstLine="180"/>
        <w:jc w:val="center"/>
        <w:rPr>
          <w:rFonts w:ascii="Times New Roman" w:eastAsia="Times New Roman" w:hAnsi="Times New Roman" w:cs="Times New Roman"/>
          <w:b/>
          <w:color w:val="000000"/>
          <w:sz w:val="24"/>
          <w:szCs w:val="24"/>
          <w:lang w:eastAsia="hu-HU"/>
        </w:rPr>
      </w:pPr>
      <w:r w:rsidRPr="007874F4">
        <w:rPr>
          <w:rFonts w:ascii="Times New Roman" w:eastAsia="Times New Roman" w:hAnsi="Times New Roman" w:cs="Times New Roman"/>
          <w:b/>
          <w:bCs/>
          <w:color w:val="000000"/>
          <w:sz w:val="24"/>
          <w:szCs w:val="24"/>
          <w:lang w:eastAsia="hu-HU"/>
        </w:rPr>
        <w:t>a települési támogatás keretében nyújtott ellátásokról</w:t>
      </w:r>
    </w:p>
    <w:p w:rsidR="00194AFC" w:rsidRPr="007874F4" w:rsidRDefault="00194AFC" w:rsidP="00194AFC">
      <w:pPr>
        <w:spacing w:after="20" w:line="240" w:lineRule="auto"/>
        <w:ind w:firstLine="180"/>
        <w:jc w:val="center"/>
        <w:rPr>
          <w:rFonts w:ascii="Times New Roman" w:eastAsia="Times New Roman" w:hAnsi="Times New Roman" w:cs="Times New Roman"/>
          <w:b/>
          <w:color w:val="000000"/>
          <w:sz w:val="24"/>
          <w:szCs w:val="24"/>
          <w:lang w:eastAsia="hu-HU"/>
        </w:rPr>
      </w:pPr>
      <w:r w:rsidRPr="007874F4">
        <w:rPr>
          <w:rFonts w:ascii="Times New Roman" w:eastAsia="Times New Roman" w:hAnsi="Times New Roman" w:cs="Times New Roman"/>
          <w:b/>
          <w:bCs/>
          <w:color w:val="000000"/>
          <w:sz w:val="24"/>
          <w:szCs w:val="24"/>
          <w:lang w:eastAsia="hu-HU"/>
        </w:rPr>
        <w:t>szóló 13/2016. (XI. 28.) önkormányzati rendelet</w:t>
      </w:r>
    </w:p>
    <w:p w:rsidR="00194AFC" w:rsidRPr="007874F4" w:rsidRDefault="00194AFC" w:rsidP="00194AFC">
      <w:pPr>
        <w:spacing w:after="20" w:line="240" w:lineRule="auto"/>
        <w:ind w:firstLine="180"/>
        <w:jc w:val="center"/>
        <w:rPr>
          <w:rFonts w:ascii="Times New Roman" w:eastAsia="Times New Roman" w:hAnsi="Times New Roman" w:cs="Times New Roman"/>
          <w:b/>
          <w:color w:val="000000"/>
          <w:sz w:val="24"/>
          <w:szCs w:val="24"/>
          <w:lang w:eastAsia="hu-HU"/>
        </w:rPr>
      </w:pPr>
      <w:r w:rsidRPr="007874F4">
        <w:rPr>
          <w:rFonts w:ascii="Times New Roman" w:eastAsia="Times New Roman" w:hAnsi="Times New Roman" w:cs="Times New Roman"/>
          <w:b/>
          <w:color w:val="000000"/>
          <w:sz w:val="24"/>
          <w:szCs w:val="24"/>
          <w:lang w:eastAsia="hu-HU"/>
        </w:rPr>
        <w:t>módosításáról</w:t>
      </w:r>
    </w:p>
    <w:p w:rsidR="001E5E49" w:rsidRPr="00CA399C" w:rsidRDefault="001E5E49">
      <w:pPr>
        <w:rPr>
          <w:rFonts w:ascii="Times New Roman" w:hAnsi="Times New Roman" w:cs="Times New Roman"/>
          <w:sz w:val="24"/>
          <w:szCs w:val="24"/>
        </w:rPr>
      </w:pPr>
    </w:p>
    <w:p w:rsidR="00194AFC" w:rsidRPr="00CA399C" w:rsidRDefault="00DA1A50" w:rsidP="00194AFC">
      <w:pPr>
        <w:spacing w:after="20" w:line="240" w:lineRule="auto"/>
        <w:ind w:firstLine="180"/>
        <w:jc w:val="center"/>
        <w:rPr>
          <w:rFonts w:ascii="Times New Roman" w:eastAsia="Times New Roman" w:hAnsi="Times New Roman" w:cs="Times New Roman"/>
          <w:bCs/>
          <w:color w:val="000000"/>
          <w:sz w:val="24"/>
          <w:szCs w:val="24"/>
          <w:lang w:eastAsia="hu-HU"/>
        </w:rPr>
      </w:pPr>
      <w:r w:rsidRPr="00CA399C">
        <w:rPr>
          <w:rFonts w:ascii="Times New Roman" w:eastAsia="Times New Roman" w:hAnsi="Times New Roman" w:cs="Times New Roman"/>
          <w:bCs/>
          <w:color w:val="000000"/>
          <w:sz w:val="24"/>
          <w:szCs w:val="24"/>
          <w:lang w:eastAsia="hu-HU"/>
        </w:rPr>
        <w:t>1</w:t>
      </w:r>
      <w:r w:rsidR="00194AFC" w:rsidRPr="00CA399C">
        <w:rPr>
          <w:rFonts w:ascii="Times New Roman" w:eastAsia="Times New Roman" w:hAnsi="Times New Roman" w:cs="Times New Roman"/>
          <w:bCs/>
          <w:color w:val="000000"/>
          <w:sz w:val="24"/>
          <w:szCs w:val="24"/>
          <w:lang w:eastAsia="hu-HU"/>
        </w:rPr>
        <w:t>.§</w:t>
      </w:r>
    </w:p>
    <w:p w:rsidR="00DA1A50" w:rsidRPr="00CA399C" w:rsidRDefault="00DA1A50" w:rsidP="00194AFC">
      <w:pPr>
        <w:spacing w:after="20" w:line="240" w:lineRule="auto"/>
        <w:ind w:firstLine="180"/>
        <w:jc w:val="center"/>
        <w:rPr>
          <w:rFonts w:ascii="Times New Roman" w:eastAsia="Times New Roman" w:hAnsi="Times New Roman" w:cs="Times New Roman"/>
          <w:color w:val="000000"/>
          <w:sz w:val="24"/>
          <w:szCs w:val="24"/>
          <w:lang w:eastAsia="hu-HU"/>
        </w:rPr>
      </w:pPr>
    </w:p>
    <w:p w:rsidR="00DA1A50" w:rsidRPr="00CA399C" w:rsidRDefault="00DA1A50" w:rsidP="00194AFC">
      <w:pPr>
        <w:spacing w:after="20" w:line="240" w:lineRule="auto"/>
        <w:ind w:firstLine="180"/>
        <w:jc w:val="center"/>
        <w:rPr>
          <w:rFonts w:ascii="Times New Roman" w:eastAsia="Times New Roman" w:hAnsi="Times New Roman" w:cs="Times New Roman"/>
          <w:color w:val="000000"/>
          <w:sz w:val="24"/>
          <w:szCs w:val="24"/>
          <w:lang w:eastAsia="hu-HU"/>
        </w:rPr>
      </w:pPr>
    </w:p>
    <w:p w:rsidR="00194AFC" w:rsidRPr="00CA399C" w:rsidRDefault="00DA1A50" w:rsidP="00BF3C02">
      <w:pPr>
        <w:spacing w:after="0"/>
        <w:rPr>
          <w:rFonts w:ascii="Times New Roman" w:hAnsi="Times New Roman" w:cs="Times New Roman"/>
          <w:sz w:val="24"/>
          <w:szCs w:val="24"/>
        </w:rPr>
      </w:pPr>
      <w:r w:rsidRPr="00CA399C">
        <w:rPr>
          <w:rFonts w:ascii="Times New Roman" w:hAnsi="Times New Roman" w:cs="Times New Roman"/>
          <w:sz w:val="24"/>
          <w:szCs w:val="24"/>
        </w:rPr>
        <w:t>A rendelet 2.§. (5) bekezdése helyébe a következő lép:</w:t>
      </w:r>
    </w:p>
    <w:p w:rsidR="00BF3C02" w:rsidRPr="00CA399C" w:rsidRDefault="00BF3C02" w:rsidP="00BF3C02">
      <w:pPr>
        <w:spacing w:after="0" w:line="240" w:lineRule="auto"/>
        <w:ind w:firstLine="180"/>
        <w:jc w:val="both"/>
        <w:rPr>
          <w:rFonts w:ascii="Times New Roman" w:eastAsia="Times New Roman" w:hAnsi="Times New Roman" w:cs="Times New Roman"/>
          <w:color w:val="000000"/>
          <w:sz w:val="24"/>
          <w:szCs w:val="24"/>
          <w:lang w:eastAsia="hu-HU"/>
        </w:rPr>
      </w:pPr>
    </w:p>
    <w:p w:rsidR="00194AFC" w:rsidRPr="00CA399C" w:rsidRDefault="00BF3C02" w:rsidP="00BF3C02">
      <w:pPr>
        <w:spacing w:after="0" w:line="240" w:lineRule="auto"/>
        <w:ind w:firstLine="180"/>
        <w:jc w:val="both"/>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w:t>
      </w:r>
      <w:r w:rsidR="00194AFC" w:rsidRPr="00CA399C">
        <w:rPr>
          <w:rFonts w:ascii="Times New Roman" w:eastAsia="Times New Roman" w:hAnsi="Times New Roman" w:cs="Times New Roman"/>
          <w:color w:val="000000"/>
          <w:sz w:val="24"/>
          <w:szCs w:val="24"/>
          <w:lang w:eastAsia="hu-HU"/>
        </w:rPr>
        <w:t xml:space="preserve">A </w:t>
      </w:r>
      <w:r w:rsidR="00DA1A50" w:rsidRPr="00CA399C">
        <w:rPr>
          <w:rFonts w:ascii="Times New Roman" w:eastAsia="Times New Roman" w:hAnsi="Times New Roman" w:cs="Times New Roman"/>
          <w:color w:val="000000"/>
          <w:sz w:val="24"/>
          <w:szCs w:val="24"/>
          <w:lang w:eastAsia="hu-HU"/>
        </w:rPr>
        <w:t>rendeletben meghatározott támogatások</w:t>
      </w:r>
      <w:r w:rsidR="00194AFC" w:rsidRPr="00CA399C">
        <w:rPr>
          <w:rFonts w:ascii="Times New Roman" w:eastAsia="Times New Roman" w:hAnsi="Times New Roman" w:cs="Times New Roman"/>
          <w:color w:val="000000"/>
          <w:sz w:val="24"/>
          <w:szCs w:val="24"/>
          <w:lang w:eastAsia="hu-HU"/>
        </w:rPr>
        <w:t xml:space="preserve"> iránti kérelmet e rendelet melléklete szerinti nyomtatványo</w:t>
      </w:r>
      <w:r w:rsidR="00DA1A50" w:rsidRPr="00CA399C">
        <w:rPr>
          <w:rFonts w:ascii="Times New Roman" w:eastAsia="Times New Roman" w:hAnsi="Times New Roman" w:cs="Times New Roman"/>
          <w:color w:val="000000"/>
          <w:sz w:val="24"/>
          <w:szCs w:val="24"/>
          <w:lang w:eastAsia="hu-HU"/>
        </w:rPr>
        <w:t>ko</w:t>
      </w:r>
      <w:r w:rsidR="00194AFC" w:rsidRPr="00CA399C">
        <w:rPr>
          <w:rFonts w:ascii="Times New Roman" w:eastAsia="Times New Roman" w:hAnsi="Times New Roman" w:cs="Times New Roman"/>
          <w:color w:val="000000"/>
          <w:sz w:val="24"/>
          <w:szCs w:val="24"/>
          <w:lang w:eastAsia="hu-HU"/>
        </w:rPr>
        <w:t>n kell előterjeszteni az abban meghatározott mellékletekkel.</w:t>
      </w:r>
      <w:r w:rsidRPr="00CA399C">
        <w:rPr>
          <w:rFonts w:ascii="Times New Roman" w:eastAsia="Times New Roman" w:hAnsi="Times New Roman" w:cs="Times New Roman"/>
          <w:color w:val="000000"/>
          <w:sz w:val="24"/>
          <w:szCs w:val="24"/>
          <w:lang w:eastAsia="hu-HU"/>
        </w:rPr>
        <w:t>”</w:t>
      </w:r>
    </w:p>
    <w:p w:rsidR="00DA1A50" w:rsidRPr="00CA399C" w:rsidRDefault="00DA1A50" w:rsidP="00BF3C02">
      <w:pPr>
        <w:spacing w:after="0"/>
        <w:rPr>
          <w:rFonts w:ascii="Times New Roman" w:hAnsi="Times New Roman" w:cs="Times New Roman"/>
          <w:sz w:val="24"/>
          <w:szCs w:val="24"/>
        </w:rPr>
      </w:pPr>
    </w:p>
    <w:p w:rsidR="00DA1A50" w:rsidRPr="00CA399C" w:rsidRDefault="00DA1A50" w:rsidP="00BF3C02">
      <w:pPr>
        <w:spacing w:after="0"/>
        <w:rPr>
          <w:rFonts w:ascii="Times New Roman" w:hAnsi="Times New Roman" w:cs="Times New Roman"/>
          <w:sz w:val="24"/>
          <w:szCs w:val="24"/>
        </w:rPr>
      </w:pPr>
      <w:r w:rsidRPr="00CA399C">
        <w:rPr>
          <w:rFonts w:ascii="Times New Roman" w:hAnsi="Times New Roman" w:cs="Times New Roman"/>
          <w:sz w:val="24"/>
          <w:szCs w:val="24"/>
        </w:rPr>
        <w:t>A rendelet 2.§. (9) bekezdése helyébe a következő lép:</w:t>
      </w:r>
    </w:p>
    <w:p w:rsidR="00194AFC" w:rsidRPr="00CA399C" w:rsidRDefault="00194AFC" w:rsidP="00BF3C02">
      <w:pPr>
        <w:spacing w:after="0"/>
        <w:rPr>
          <w:rFonts w:ascii="Times New Roman" w:hAnsi="Times New Roman" w:cs="Times New Roman"/>
          <w:sz w:val="24"/>
          <w:szCs w:val="24"/>
        </w:rPr>
      </w:pPr>
    </w:p>
    <w:p w:rsidR="00194AFC" w:rsidRPr="00CA399C" w:rsidRDefault="00BF3C02" w:rsidP="00BF3C02">
      <w:pPr>
        <w:spacing w:after="0" w:line="240" w:lineRule="auto"/>
        <w:ind w:firstLine="180"/>
        <w:jc w:val="both"/>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w:t>
      </w:r>
      <w:r w:rsidR="00194AFC" w:rsidRPr="00CA399C">
        <w:rPr>
          <w:rFonts w:ascii="Times New Roman" w:eastAsia="Times New Roman" w:hAnsi="Times New Roman" w:cs="Times New Roman"/>
          <w:color w:val="000000"/>
          <w:sz w:val="24"/>
          <w:szCs w:val="24"/>
          <w:lang w:eastAsia="hu-HU"/>
        </w:rPr>
        <w:t xml:space="preserve">A </w:t>
      </w:r>
      <w:r w:rsidR="00DA1A50" w:rsidRPr="00CA399C">
        <w:rPr>
          <w:rFonts w:ascii="Times New Roman" w:eastAsia="Times New Roman" w:hAnsi="Times New Roman" w:cs="Times New Roman"/>
          <w:color w:val="000000"/>
          <w:sz w:val="24"/>
          <w:szCs w:val="24"/>
          <w:lang w:eastAsia="hu-HU"/>
        </w:rPr>
        <w:t>lakhatási támogatás, a rendkívüli</w:t>
      </w:r>
      <w:r w:rsidRPr="00CA399C">
        <w:rPr>
          <w:rFonts w:ascii="Times New Roman" w:eastAsia="Times New Roman" w:hAnsi="Times New Roman" w:cs="Times New Roman"/>
          <w:color w:val="000000"/>
          <w:sz w:val="24"/>
          <w:szCs w:val="24"/>
          <w:lang w:eastAsia="hu-HU"/>
        </w:rPr>
        <w:t xml:space="preserve"> </w:t>
      </w:r>
      <w:r w:rsidR="00194AFC" w:rsidRPr="00CA399C">
        <w:rPr>
          <w:rFonts w:ascii="Times New Roman" w:eastAsia="Times New Roman" w:hAnsi="Times New Roman" w:cs="Times New Roman"/>
          <w:color w:val="000000"/>
          <w:sz w:val="24"/>
          <w:szCs w:val="24"/>
          <w:lang w:eastAsia="hu-HU"/>
        </w:rPr>
        <w:t>települési támogatás, a</w:t>
      </w:r>
      <w:r w:rsidRPr="00CA399C">
        <w:rPr>
          <w:rFonts w:ascii="Times New Roman" w:eastAsia="Times New Roman" w:hAnsi="Times New Roman" w:cs="Times New Roman"/>
          <w:color w:val="000000"/>
          <w:sz w:val="24"/>
          <w:szCs w:val="24"/>
          <w:lang w:eastAsia="hu-HU"/>
        </w:rPr>
        <w:t xml:space="preserve"> születési támogatás, a temetési támogatás, a gyógyszerköltség támogatása, a gyógyfürdő kezelések támogatása</w:t>
      </w:r>
      <w:r w:rsidR="00194AFC" w:rsidRPr="00CA399C">
        <w:rPr>
          <w:rFonts w:ascii="Times New Roman" w:eastAsia="Times New Roman" w:hAnsi="Times New Roman" w:cs="Times New Roman"/>
          <w:color w:val="000000"/>
          <w:sz w:val="24"/>
          <w:szCs w:val="24"/>
          <w:lang w:eastAsia="hu-HU"/>
        </w:rPr>
        <w:t xml:space="preserve"> és a köztemetés ügyében átruházott hatáskörben a jegyző jár el.</w:t>
      </w:r>
      <w:r w:rsidRPr="00CA399C">
        <w:rPr>
          <w:rFonts w:ascii="Times New Roman" w:eastAsia="Times New Roman" w:hAnsi="Times New Roman" w:cs="Times New Roman"/>
          <w:color w:val="000000"/>
          <w:sz w:val="24"/>
          <w:szCs w:val="24"/>
          <w:lang w:eastAsia="hu-HU"/>
        </w:rPr>
        <w:t>”</w:t>
      </w:r>
    </w:p>
    <w:p w:rsidR="00194AFC" w:rsidRPr="00CA399C" w:rsidRDefault="00194AFC" w:rsidP="00BF3C02">
      <w:pPr>
        <w:spacing w:after="0"/>
        <w:rPr>
          <w:rFonts w:ascii="Times New Roman" w:hAnsi="Times New Roman" w:cs="Times New Roman"/>
          <w:sz w:val="24"/>
          <w:szCs w:val="24"/>
        </w:rPr>
      </w:pPr>
    </w:p>
    <w:p w:rsidR="00BF3C02" w:rsidRPr="00CA399C" w:rsidRDefault="00BF3C02" w:rsidP="00CA399C">
      <w:pPr>
        <w:spacing w:before="240" w:after="0"/>
        <w:jc w:val="center"/>
        <w:rPr>
          <w:rFonts w:ascii="Times New Roman" w:hAnsi="Times New Roman" w:cs="Times New Roman"/>
          <w:sz w:val="24"/>
          <w:szCs w:val="24"/>
        </w:rPr>
      </w:pPr>
      <w:r w:rsidRPr="00CA399C">
        <w:rPr>
          <w:rFonts w:ascii="Times New Roman" w:hAnsi="Times New Roman" w:cs="Times New Roman"/>
          <w:sz w:val="24"/>
          <w:szCs w:val="24"/>
        </w:rPr>
        <w:t>2.</w:t>
      </w:r>
      <w:r w:rsidR="00CA399C" w:rsidRPr="00CA399C">
        <w:rPr>
          <w:rFonts w:ascii="Times New Roman" w:hAnsi="Times New Roman" w:cs="Times New Roman"/>
          <w:sz w:val="24"/>
          <w:szCs w:val="24"/>
        </w:rPr>
        <w:t>§</w:t>
      </w:r>
    </w:p>
    <w:p w:rsidR="00BF3C02" w:rsidRPr="00CA399C" w:rsidRDefault="00BF3C02" w:rsidP="00BF3C02">
      <w:pPr>
        <w:spacing w:after="0"/>
        <w:rPr>
          <w:rFonts w:ascii="Times New Roman" w:hAnsi="Times New Roman" w:cs="Times New Roman"/>
          <w:sz w:val="24"/>
          <w:szCs w:val="24"/>
        </w:rPr>
      </w:pPr>
    </w:p>
    <w:p w:rsidR="00194AFC" w:rsidRPr="00CA399C" w:rsidRDefault="00BF3C02" w:rsidP="00BF3C02">
      <w:pPr>
        <w:spacing w:after="0"/>
        <w:rPr>
          <w:rFonts w:ascii="Times New Roman" w:hAnsi="Times New Roman" w:cs="Times New Roman"/>
          <w:sz w:val="24"/>
          <w:szCs w:val="24"/>
        </w:rPr>
      </w:pPr>
      <w:r w:rsidRPr="00CA399C">
        <w:rPr>
          <w:rFonts w:ascii="Times New Roman" w:hAnsi="Times New Roman" w:cs="Times New Roman"/>
          <w:sz w:val="24"/>
          <w:szCs w:val="24"/>
        </w:rPr>
        <w:t>A rendelet a következő 6/A §-al</w:t>
      </w:r>
      <w:r w:rsidR="00CA399C" w:rsidRPr="00CA399C">
        <w:rPr>
          <w:rFonts w:ascii="Times New Roman" w:hAnsi="Times New Roman" w:cs="Times New Roman"/>
          <w:sz w:val="24"/>
          <w:szCs w:val="24"/>
        </w:rPr>
        <w:t xml:space="preserve"> és alcímmel</w:t>
      </w:r>
      <w:r w:rsidRPr="00CA399C">
        <w:rPr>
          <w:rFonts w:ascii="Times New Roman" w:hAnsi="Times New Roman" w:cs="Times New Roman"/>
          <w:sz w:val="24"/>
          <w:szCs w:val="24"/>
        </w:rPr>
        <w:t xml:space="preserve"> egészül ki:</w:t>
      </w:r>
    </w:p>
    <w:p w:rsidR="00194AFC" w:rsidRDefault="00194AFC" w:rsidP="00194AFC">
      <w:pPr>
        <w:spacing w:after="20" w:line="240" w:lineRule="auto"/>
        <w:ind w:firstLine="180"/>
        <w:jc w:val="center"/>
        <w:rPr>
          <w:rFonts w:ascii="Times New Roman" w:eastAsia="Times New Roman" w:hAnsi="Times New Roman" w:cs="Times New Roman"/>
          <w:bCs/>
          <w:color w:val="000000"/>
          <w:sz w:val="24"/>
          <w:szCs w:val="24"/>
          <w:lang w:eastAsia="hu-HU"/>
        </w:rPr>
      </w:pPr>
      <w:bookmarkStart w:id="0" w:name="_Hlk529446629"/>
    </w:p>
    <w:p w:rsidR="00DA1A50" w:rsidRDefault="00DA1A50" w:rsidP="00540D0E">
      <w:pPr>
        <w:jc w:val="center"/>
        <w:rPr>
          <w:rFonts w:ascii="Times New Roman" w:hAnsi="Times New Roman" w:cs="Times New Roman"/>
          <w:sz w:val="24"/>
          <w:szCs w:val="24"/>
        </w:rPr>
      </w:pPr>
      <w:r w:rsidRPr="00CA399C">
        <w:rPr>
          <w:rFonts w:ascii="Times New Roman" w:hAnsi="Times New Roman" w:cs="Times New Roman"/>
          <w:sz w:val="24"/>
          <w:szCs w:val="24"/>
        </w:rPr>
        <w:t>Születési támogatás</w:t>
      </w:r>
    </w:p>
    <w:p w:rsidR="007874F4" w:rsidRPr="00CA399C" w:rsidRDefault="007874F4" w:rsidP="00540D0E">
      <w:pPr>
        <w:jc w:val="center"/>
        <w:rPr>
          <w:rFonts w:ascii="Times New Roman" w:eastAsia="Times New Roman" w:hAnsi="Times New Roman" w:cs="Times New Roman"/>
          <w:color w:val="000000"/>
          <w:sz w:val="24"/>
          <w:szCs w:val="24"/>
          <w:lang w:eastAsia="hu-HU"/>
        </w:rPr>
      </w:pPr>
    </w:p>
    <w:p w:rsidR="00DA1A50" w:rsidRPr="00CA399C" w:rsidRDefault="00DA1A50" w:rsidP="00DA1A50">
      <w:pPr>
        <w:spacing w:after="20" w:line="240" w:lineRule="auto"/>
        <w:ind w:firstLine="180"/>
        <w:jc w:val="center"/>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6/A §.</w:t>
      </w:r>
    </w:p>
    <w:p w:rsidR="00DA1A50" w:rsidRPr="00CA399C" w:rsidRDefault="00DA1A50" w:rsidP="00DA1A50">
      <w:pPr>
        <w:jc w:val="center"/>
        <w:rPr>
          <w:rFonts w:ascii="Times New Roman" w:hAnsi="Times New Roman" w:cs="Times New Roman"/>
          <w:sz w:val="24"/>
          <w:szCs w:val="24"/>
        </w:rPr>
      </w:pPr>
    </w:p>
    <w:p w:rsidR="00DA1A50" w:rsidRPr="00CA399C" w:rsidRDefault="00DA1A50" w:rsidP="00DA1A50">
      <w:pPr>
        <w:jc w:val="both"/>
        <w:rPr>
          <w:rFonts w:ascii="Times New Roman" w:hAnsi="Times New Roman" w:cs="Times New Roman"/>
          <w:sz w:val="24"/>
          <w:szCs w:val="24"/>
        </w:rPr>
      </w:pPr>
      <w:r w:rsidRPr="00CA399C">
        <w:rPr>
          <w:rFonts w:ascii="Times New Roman" w:hAnsi="Times New Roman" w:cs="Times New Roman"/>
          <w:sz w:val="24"/>
          <w:szCs w:val="24"/>
        </w:rPr>
        <w:t>(1) Az önkormányzat születési támogatásban részesíti az anyát, amennyiben a gyermek születésének időpontjában Csokonyavisonta községben állandó lakóhellyel, vagy bejelentett tartózkodási hellyel rendelkezik</w:t>
      </w:r>
      <w:r w:rsidR="00251631">
        <w:rPr>
          <w:rFonts w:ascii="Times New Roman" w:hAnsi="Times New Roman" w:cs="Times New Roman"/>
          <w:sz w:val="24"/>
          <w:szCs w:val="24"/>
        </w:rPr>
        <w:t>, és életvitel</w:t>
      </w:r>
      <w:r w:rsidR="007874F4">
        <w:rPr>
          <w:rFonts w:ascii="Times New Roman" w:hAnsi="Times New Roman" w:cs="Times New Roman"/>
          <w:sz w:val="24"/>
          <w:szCs w:val="24"/>
        </w:rPr>
        <w:t xml:space="preserve"> </w:t>
      </w:r>
      <w:r w:rsidR="00251631">
        <w:rPr>
          <w:rFonts w:ascii="Times New Roman" w:hAnsi="Times New Roman" w:cs="Times New Roman"/>
          <w:sz w:val="24"/>
          <w:szCs w:val="24"/>
        </w:rPr>
        <w:t>szerűen a településen lakik.</w:t>
      </w:r>
    </w:p>
    <w:p w:rsidR="00DA1A50" w:rsidRPr="00CA399C" w:rsidRDefault="00DA1A50" w:rsidP="00DA1A50">
      <w:pPr>
        <w:jc w:val="both"/>
        <w:rPr>
          <w:rFonts w:ascii="Times New Roman" w:hAnsi="Times New Roman" w:cs="Times New Roman"/>
          <w:sz w:val="24"/>
          <w:szCs w:val="24"/>
        </w:rPr>
      </w:pPr>
      <w:r w:rsidRPr="00CA399C">
        <w:rPr>
          <w:rFonts w:ascii="Times New Roman" w:hAnsi="Times New Roman" w:cs="Times New Roman"/>
          <w:sz w:val="24"/>
          <w:szCs w:val="24"/>
        </w:rPr>
        <w:t>(2) A támogatás összege 20</w:t>
      </w:r>
      <w:r w:rsidR="007874F4">
        <w:rPr>
          <w:rFonts w:ascii="Times New Roman" w:hAnsi="Times New Roman" w:cs="Times New Roman"/>
          <w:sz w:val="24"/>
          <w:szCs w:val="24"/>
        </w:rPr>
        <w:t>.</w:t>
      </w:r>
      <w:r w:rsidRPr="00CA399C">
        <w:rPr>
          <w:rFonts w:ascii="Times New Roman" w:hAnsi="Times New Roman" w:cs="Times New Roman"/>
          <w:sz w:val="24"/>
          <w:szCs w:val="24"/>
        </w:rPr>
        <w:t>000</w:t>
      </w:r>
      <w:r w:rsidR="007874F4">
        <w:rPr>
          <w:rFonts w:ascii="Times New Roman" w:hAnsi="Times New Roman" w:cs="Times New Roman"/>
          <w:sz w:val="24"/>
          <w:szCs w:val="24"/>
        </w:rPr>
        <w:t>,-</w:t>
      </w:r>
      <w:r w:rsidRPr="00CA399C">
        <w:rPr>
          <w:rFonts w:ascii="Times New Roman" w:hAnsi="Times New Roman" w:cs="Times New Roman"/>
          <w:sz w:val="24"/>
          <w:szCs w:val="24"/>
        </w:rPr>
        <w:t xml:space="preserve"> Ft.</w:t>
      </w:r>
    </w:p>
    <w:p w:rsidR="00DA1A50" w:rsidRPr="00CA399C" w:rsidRDefault="00DA1A50" w:rsidP="00DA1A50">
      <w:pPr>
        <w:jc w:val="both"/>
        <w:rPr>
          <w:rFonts w:ascii="Times New Roman" w:hAnsi="Times New Roman" w:cs="Times New Roman"/>
          <w:sz w:val="24"/>
          <w:szCs w:val="24"/>
        </w:rPr>
      </w:pPr>
      <w:r w:rsidRPr="00CA399C">
        <w:rPr>
          <w:rFonts w:ascii="Times New Roman" w:hAnsi="Times New Roman" w:cs="Times New Roman"/>
          <w:sz w:val="24"/>
          <w:szCs w:val="24"/>
        </w:rPr>
        <w:t>(3) A támogatás megállapításának feltétele a gyermek születési anyakönyvi kivonatának bemutatása.</w:t>
      </w:r>
    </w:p>
    <w:p w:rsidR="00DA1A50" w:rsidRPr="00CA399C" w:rsidRDefault="00DA1A50" w:rsidP="00DA1A50">
      <w:pPr>
        <w:jc w:val="both"/>
        <w:rPr>
          <w:rFonts w:ascii="Times New Roman" w:hAnsi="Times New Roman" w:cs="Times New Roman"/>
          <w:sz w:val="24"/>
          <w:szCs w:val="24"/>
        </w:rPr>
      </w:pPr>
      <w:r w:rsidRPr="00CA399C">
        <w:rPr>
          <w:rFonts w:ascii="Times New Roman" w:hAnsi="Times New Roman" w:cs="Times New Roman"/>
          <w:sz w:val="24"/>
          <w:szCs w:val="24"/>
        </w:rPr>
        <w:t>(4) A születési támogatás gyermek születését követő 30 napon belül benyújtott igény esetén állapítható meg. A határidő elmulasztása jogvesztő.</w:t>
      </w:r>
    </w:p>
    <w:p w:rsidR="00CA399C" w:rsidRPr="00CA399C" w:rsidRDefault="00CA399C" w:rsidP="00CA399C">
      <w:pPr>
        <w:spacing w:after="0"/>
        <w:rPr>
          <w:rFonts w:ascii="Times New Roman" w:hAnsi="Times New Roman" w:cs="Times New Roman"/>
          <w:sz w:val="24"/>
          <w:szCs w:val="24"/>
        </w:rPr>
      </w:pPr>
    </w:p>
    <w:p w:rsidR="00CA399C" w:rsidRPr="00CA399C" w:rsidRDefault="00CA399C" w:rsidP="00CA399C">
      <w:pPr>
        <w:spacing w:after="0"/>
        <w:jc w:val="center"/>
        <w:rPr>
          <w:rFonts w:ascii="Times New Roman" w:hAnsi="Times New Roman" w:cs="Times New Roman"/>
          <w:sz w:val="24"/>
          <w:szCs w:val="24"/>
        </w:rPr>
      </w:pPr>
      <w:r w:rsidRPr="00CA399C">
        <w:rPr>
          <w:rFonts w:ascii="Times New Roman" w:hAnsi="Times New Roman" w:cs="Times New Roman"/>
          <w:sz w:val="24"/>
          <w:szCs w:val="24"/>
        </w:rPr>
        <w:t>3.§</w:t>
      </w:r>
    </w:p>
    <w:p w:rsidR="00CA399C" w:rsidRPr="00CA399C" w:rsidRDefault="00CA399C" w:rsidP="00CA399C">
      <w:pPr>
        <w:spacing w:after="0"/>
        <w:rPr>
          <w:rFonts w:ascii="Times New Roman" w:hAnsi="Times New Roman" w:cs="Times New Roman"/>
          <w:sz w:val="24"/>
          <w:szCs w:val="24"/>
        </w:rPr>
      </w:pPr>
    </w:p>
    <w:p w:rsidR="00CA399C" w:rsidRPr="00CA399C" w:rsidRDefault="00CA399C" w:rsidP="00CA399C">
      <w:pPr>
        <w:spacing w:after="0"/>
        <w:rPr>
          <w:rFonts w:ascii="Times New Roman" w:hAnsi="Times New Roman" w:cs="Times New Roman"/>
          <w:sz w:val="24"/>
          <w:szCs w:val="24"/>
        </w:rPr>
      </w:pPr>
      <w:r w:rsidRPr="00CA399C">
        <w:rPr>
          <w:rFonts w:ascii="Times New Roman" w:hAnsi="Times New Roman" w:cs="Times New Roman"/>
          <w:sz w:val="24"/>
          <w:szCs w:val="24"/>
        </w:rPr>
        <w:t>A rendelet a következő 6/B §-al és alcímmel egészül ki:</w:t>
      </w:r>
    </w:p>
    <w:p w:rsidR="00DA1A50" w:rsidRDefault="00DA1A50" w:rsidP="00DA1A50">
      <w:pPr>
        <w:rPr>
          <w:rFonts w:ascii="Times New Roman" w:hAnsi="Times New Roman" w:cs="Times New Roman"/>
          <w:sz w:val="24"/>
          <w:szCs w:val="24"/>
        </w:rPr>
      </w:pPr>
    </w:p>
    <w:p w:rsidR="007874F4" w:rsidRDefault="007874F4" w:rsidP="00DA1A50">
      <w:pPr>
        <w:rPr>
          <w:rFonts w:ascii="Times New Roman" w:hAnsi="Times New Roman" w:cs="Times New Roman"/>
          <w:sz w:val="24"/>
          <w:szCs w:val="24"/>
        </w:rPr>
      </w:pPr>
    </w:p>
    <w:p w:rsidR="00DA1A50" w:rsidRPr="00CA399C" w:rsidRDefault="00DA1A50" w:rsidP="00DA1A50">
      <w:pPr>
        <w:jc w:val="center"/>
        <w:rPr>
          <w:rFonts w:ascii="Times New Roman" w:hAnsi="Times New Roman" w:cs="Times New Roman"/>
          <w:sz w:val="24"/>
          <w:szCs w:val="24"/>
        </w:rPr>
      </w:pPr>
      <w:r w:rsidRPr="00CA399C">
        <w:rPr>
          <w:rFonts w:ascii="Times New Roman" w:hAnsi="Times New Roman" w:cs="Times New Roman"/>
          <w:sz w:val="24"/>
          <w:szCs w:val="24"/>
        </w:rPr>
        <w:lastRenderedPageBreak/>
        <w:t>Temetési támogatás</w:t>
      </w:r>
    </w:p>
    <w:p w:rsidR="00DA1A50" w:rsidRPr="00CA399C" w:rsidRDefault="00DA1A50" w:rsidP="00DA1A50">
      <w:pPr>
        <w:jc w:val="center"/>
        <w:rPr>
          <w:rFonts w:ascii="Times New Roman" w:hAnsi="Times New Roman" w:cs="Times New Roman"/>
          <w:sz w:val="24"/>
          <w:szCs w:val="24"/>
        </w:rPr>
      </w:pPr>
      <w:r w:rsidRPr="00CA399C">
        <w:rPr>
          <w:rFonts w:ascii="Times New Roman" w:hAnsi="Times New Roman" w:cs="Times New Roman"/>
          <w:sz w:val="24"/>
          <w:szCs w:val="24"/>
        </w:rPr>
        <w:t>6/B §.</w:t>
      </w:r>
    </w:p>
    <w:p w:rsidR="00DA1A50" w:rsidRPr="00CA399C" w:rsidRDefault="00DA1A50" w:rsidP="00DA1A50">
      <w:pPr>
        <w:pStyle w:val="Listaszerbekezds"/>
        <w:numPr>
          <w:ilvl w:val="0"/>
          <w:numId w:val="1"/>
        </w:numPr>
        <w:ind w:left="284"/>
        <w:jc w:val="both"/>
        <w:rPr>
          <w:rFonts w:ascii="Times New Roman" w:hAnsi="Times New Roman" w:cs="Times New Roman"/>
          <w:sz w:val="24"/>
          <w:szCs w:val="24"/>
        </w:rPr>
      </w:pPr>
      <w:r w:rsidRPr="00CA399C">
        <w:rPr>
          <w:rFonts w:ascii="Times New Roman" w:hAnsi="Times New Roman" w:cs="Times New Roman"/>
          <w:sz w:val="24"/>
          <w:szCs w:val="24"/>
        </w:rPr>
        <w:t xml:space="preserve">Az önkormányzat temetési költségekhez való hozzájárulásként temetési támogatást nyújt annak, aki az elhunyt személy eltemetéséről gondoskodott, és </w:t>
      </w:r>
    </w:p>
    <w:p w:rsidR="00DA1A50" w:rsidRPr="00CA399C" w:rsidRDefault="00DA1A50" w:rsidP="00DA1A50">
      <w:pPr>
        <w:pStyle w:val="Listaszerbekezds"/>
        <w:numPr>
          <w:ilvl w:val="0"/>
          <w:numId w:val="3"/>
        </w:numPr>
        <w:ind w:left="284"/>
        <w:jc w:val="both"/>
        <w:rPr>
          <w:rFonts w:ascii="Times New Roman" w:hAnsi="Times New Roman" w:cs="Times New Roman"/>
          <w:sz w:val="24"/>
          <w:szCs w:val="24"/>
        </w:rPr>
      </w:pPr>
      <w:r w:rsidRPr="00CA399C">
        <w:rPr>
          <w:rFonts w:ascii="Times New Roman" w:hAnsi="Times New Roman" w:cs="Times New Roman"/>
          <w:sz w:val="24"/>
          <w:szCs w:val="24"/>
        </w:rPr>
        <w:t>akinek családjában az egy főre jutó jövedelem az öregségi nyugdíj mindenkori legkisebb összegének 200%-át vagy</w:t>
      </w:r>
    </w:p>
    <w:p w:rsidR="00DA1A50" w:rsidRDefault="00DA1A50" w:rsidP="00DA1A50">
      <w:pPr>
        <w:pStyle w:val="Listaszerbekezds"/>
        <w:numPr>
          <w:ilvl w:val="0"/>
          <w:numId w:val="3"/>
        </w:numPr>
        <w:ind w:left="284"/>
        <w:jc w:val="both"/>
        <w:rPr>
          <w:rFonts w:ascii="Times New Roman" w:hAnsi="Times New Roman" w:cs="Times New Roman"/>
          <w:sz w:val="24"/>
          <w:szCs w:val="24"/>
        </w:rPr>
      </w:pPr>
      <w:r w:rsidRPr="00CA399C">
        <w:rPr>
          <w:rFonts w:ascii="Times New Roman" w:hAnsi="Times New Roman" w:cs="Times New Roman"/>
          <w:sz w:val="24"/>
          <w:szCs w:val="24"/>
        </w:rPr>
        <w:t xml:space="preserve">egyedülálló személy esetén jövedelme az öregségi nyugdíj mindenkori legkisebb összegének </w:t>
      </w:r>
      <w:r w:rsidR="00B1271B">
        <w:rPr>
          <w:rFonts w:ascii="Times New Roman" w:hAnsi="Times New Roman" w:cs="Times New Roman"/>
          <w:sz w:val="24"/>
          <w:szCs w:val="24"/>
        </w:rPr>
        <w:t>30</w:t>
      </w:r>
      <w:r w:rsidRPr="00CA399C">
        <w:rPr>
          <w:rFonts w:ascii="Times New Roman" w:hAnsi="Times New Roman" w:cs="Times New Roman"/>
          <w:sz w:val="24"/>
          <w:szCs w:val="24"/>
        </w:rPr>
        <w:t xml:space="preserve">0%-át nem haladja meg. </w:t>
      </w:r>
    </w:p>
    <w:p w:rsidR="002E76E3" w:rsidRPr="002E76E3" w:rsidRDefault="002E76E3" w:rsidP="002E76E3">
      <w:pPr>
        <w:ind w:left="284"/>
        <w:jc w:val="both"/>
        <w:rPr>
          <w:rFonts w:ascii="Times New Roman" w:hAnsi="Times New Roman" w:cs="Times New Roman"/>
          <w:sz w:val="24"/>
          <w:szCs w:val="24"/>
        </w:rPr>
      </w:pPr>
      <w:r>
        <w:rPr>
          <w:rFonts w:ascii="Times New Roman" w:hAnsi="Times New Roman" w:cs="Times New Roman"/>
          <w:sz w:val="24"/>
          <w:szCs w:val="24"/>
        </w:rPr>
        <w:t>A temetési támogatás összege 20.000,-Ft.</w:t>
      </w:r>
    </w:p>
    <w:p w:rsidR="00DA1A50" w:rsidRPr="00CA399C" w:rsidRDefault="00DA1A50" w:rsidP="00DA1A50">
      <w:pPr>
        <w:pStyle w:val="Listaszerbekezds"/>
        <w:ind w:left="284"/>
        <w:jc w:val="both"/>
        <w:rPr>
          <w:rFonts w:ascii="Times New Roman" w:hAnsi="Times New Roman" w:cs="Times New Roman"/>
          <w:sz w:val="24"/>
          <w:szCs w:val="24"/>
        </w:rPr>
      </w:pPr>
    </w:p>
    <w:p w:rsidR="00DA1A50" w:rsidRPr="00CA399C" w:rsidRDefault="00DA1A50" w:rsidP="00DA1A50">
      <w:pPr>
        <w:pStyle w:val="Listaszerbekezds"/>
        <w:numPr>
          <w:ilvl w:val="0"/>
          <w:numId w:val="1"/>
        </w:numPr>
        <w:ind w:left="284"/>
        <w:jc w:val="both"/>
        <w:rPr>
          <w:rFonts w:ascii="Times New Roman" w:hAnsi="Times New Roman" w:cs="Times New Roman"/>
          <w:sz w:val="24"/>
          <w:szCs w:val="24"/>
        </w:rPr>
      </w:pPr>
      <w:r w:rsidRPr="00CA399C">
        <w:rPr>
          <w:rFonts w:ascii="Times New Roman" w:hAnsi="Times New Roman" w:cs="Times New Roman"/>
          <w:sz w:val="24"/>
          <w:szCs w:val="24"/>
        </w:rPr>
        <w:t>A temetési támogatás iránti kérelmet a temetés időpontjától számított 30 napon belül lehet benyújtani. A határidő elmulasztása jogvesztő.</w:t>
      </w:r>
    </w:p>
    <w:p w:rsidR="00DA1A50" w:rsidRPr="00CA399C" w:rsidRDefault="00DA1A50" w:rsidP="00DA1A50">
      <w:pPr>
        <w:ind w:left="284"/>
        <w:jc w:val="both"/>
        <w:rPr>
          <w:rFonts w:ascii="Times New Roman" w:hAnsi="Times New Roman" w:cs="Times New Roman"/>
          <w:sz w:val="24"/>
          <w:szCs w:val="24"/>
        </w:rPr>
      </w:pPr>
      <w:r w:rsidRPr="00CA399C">
        <w:rPr>
          <w:rFonts w:ascii="Times New Roman" w:hAnsi="Times New Roman" w:cs="Times New Roman"/>
          <w:sz w:val="24"/>
          <w:szCs w:val="24"/>
        </w:rPr>
        <w:t>A kérelemhez csatolni kell a nem helyben anyakönyvezett elhunyt személy halotti anyakönyvi kivonatát és a temetés költségeiről – a támogatást kérő, vagy a vele egy háztartásban élő családtagja nevére kiállított - temetési számla eredeti példányát.</w:t>
      </w:r>
    </w:p>
    <w:p w:rsidR="00CA399C" w:rsidRPr="00CA399C" w:rsidRDefault="00CA399C" w:rsidP="00CA399C">
      <w:pPr>
        <w:spacing w:after="0"/>
        <w:rPr>
          <w:rFonts w:ascii="Times New Roman" w:hAnsi="Times New Roman" w:cs="Times New Roman"/>
          <w:sz w:val="24"/>
          <w:szCs w:val="24"/>
        </w:rPr>
      </w:pPr>
    </w:p>
    <w:p w:rsidR="00CA399C" w:rsidRPr="00CA399C" w:rsidRDefault="00CA399C" w:rsidP="00CA399C">
      <w:pPr>
        <w:spacing w:after="0"/>
        <w:jc w:val="center"/>
        <w:rPr>
          <w:rFonts w:ascii="Times New Roman" w:hAnsi="Times New Roman" w:cs="Times New Roman"/>
          <w:sz w:val="24"/>
          <w:szCs w:val="24"/>
        </w:rPr>
      </w:pPr>
      <w:r w:rsidRPr="00CA399C">
        <w:rPr>
          <w:rFonts w:ascii="Times New Roman" w:hAnsi="Times New Roman" w:cs="Times New Roman"/>
          <w:sz w:val="24"/>
          <w:szCs w:val="24"/>
        </w:rPr>
        <w:t>4.§</w:t>
      </w:r>
    </w:p>
    <w:p w:rsidR="00CA399C" w:rsidRPr="00CA399C" w:rsidRDefault="00CA399C" w:rsidP="00CA399C">
      <w:pPr>
        <w:spacing w:after="0"/>
        <w:rPr>
          <w:rFonts w:ascii="Times New Roman" w:hAnsi="Times New Roman" w:cs="Times New Roman"/>
          <w:sz w:val="24"/>
          <w:szCs w:val="24"/>
        </w:rPr>
      </w:pPr>
    </w:p>
    <w:p w:rsidR="00CA399C" w:rsidRPr="00CA399C" w:rsidRDefault="00CA399C" w:rsidP="00CA399C">
      <w:pPr>
        <w:spacing w:after="0"/>
        <w:rPr>
          <w:rFonts w:ascii="Times New Roman" w:hAnsi="Times New Roman" w:cs="Times New Roman"/>
          <w:sz w:val="24"/>
          <w:szCs w:val="24"/>
        </w:rPr>
      </w:pPr>
      <w:r w:rsidRPr="00CA399C">
        <w:rPr>
          <w:rFonts w:ascii="Times New Roman" w:hAnsi="Times New Roman" w:cs="Times New Roman"/>
          <w:sz w:val="24"/>
          <w:szCs w:val="24"/>
        </w:rPr>
        <w:t>A rendelet a következő 6/C §-al és alcímmel egészül ki:</w:t>
      </w:r>
    </w:p>
    <w:p w:rsidR="00DA1A50" w:rsidRPr="00CA399C" w:rsidRDefault="00DA1A50" w:rsidP="00DA1A50">
      <w:pPr>
        <w:spacing w:after="20" w:line="240" w:lineRule="auto"/>
        <w:ind w:firstLine="180"/>
        <w:jc w:val="both"/>
        <w:rPr>
          <w:rFonts w:ascii="Times New Roman" w:eastAsia="Times New Roman" w:hAnsi="Times New Roman" w:cs="Times New Roman"/>
          <w:color w:val="000000"/>
          <w:sz w:val="24"/>
          <w:szCs w:val="24"/>
          <w:lang w:eastAsia="hu-HU"/>
        </w:rPr>
      </w:pPr>
    </w:p>
    <w:p w:rsidR="00DA1A50" w:rsidRPr="00CA399C" w:rsidRDefault="00DA1A50" w:rsidP="00DA1A50">
      <w:pPr>
        <w:jc w:val="center"/>
        <w:rPr>
          <w:rFonts w:ascii="Times New Roman" w:hAnsi="Times New Roman" w:cs="Times New Roman"/>
          <w:sz w:val="24"/>
          <w:szCs w:val="24"/>
        </w:rPr>
      </w:pPr>
      <w:r w:rsidRPr="00CA399C">
        <w:rPr>
          <w:rFonts w:ascii="Times New Roman" w:hAnsi="Times New Roman" w:cs="Times New Roman"/>
          <w:sz w:val="24"/>
          <w:szCs w:val="24"/>
        </w:rPr>
        <w:t>Köztemetés</w:t>
      </w:r>
    </w:p>
    <w:p w:rsidR="00DA1A50" w:rsidRPr="00CA399C" w:rsidRDefault="00DA1A50" w:rsidP="00DA1A50">
      <w:pPr>
        <w:jc w:val="center"/>
        <w:rPr>
          <w:rFonts w:ascii="Times New Roman" w:hAnsi="Times New Roman" w:cs="Times New Roman"/>
          <w:sz w:val="24"/>
          <w:szCs w:val="24"/>
        </w:rPr>
      </w:pPr>
      <w:r w:rsidRPr="00CA399C">
        <w:rPr>
          <w:rFonts w:ascii="Times New Roman" w:hAnsi="Times New Roman" w:cs="Times New Roman"/>
          <w:sz w:val="24"/>
          <w:szCs w:val="24"/>
        </w:rPr>
        <w:t>6/C §.</w:t>
      </w:r>
    </w:p>
    <w:p w:rsidR="00DA1A50" w:rsidRPr="00CA399C" w:rsidRDefault="00DA1A50" w:rsidP="00DA1A50">
      <w:pPr>
        <w:ind w:left="426" w:hanging="426"/>
        <w:jc w:val="both"/>
        <w:rPr>
          <w:rFonts w:ascii="Times New Roman" w:hAnsi="Times New Roman" w:cs="Times New Roman"/>
          <w:sz w:val="24"/>
          <w:szCs w:val="24"/>
        </w:rPr>
      </w:pPr>
      <w:r w:rsidRPr="00CA399C">
        <w:rPr>
          <w:rFonts w:ascii="Times New Roman" w:hAnsi="Times New Roman" w:cs="Times New Roman"/>
          <w:sz w:val="24"/>
          <w:szCs w:val="24"/>
        </w:rPr>
        <w:t>(1) A képviselő-testület az eltemettetésre kötelezett személyt a köztemetés költségeinek megtérítése alól mentesíti:</w:t>
      </w:r>
    </w:p>
    <w:p w:rsidR="00DA1A50" w:rsidRPr="00CA399C" w:rsidRDefault="00251631" w:rsidP="00DA1A50">
      <w:pPr>
        <w:ind w:left="567"/>
        <w:jc w:val="both"/>
        <w:rPr>
          <w:rFonts w:ascii="Times New Roman" w:hAnsi="Times New Roman" w:cs="Times New Roman"/>
          <w:sz w:val="24"/>
          <w:szCs w:val="24"/>
        </w:rPr>
      </w:pPr>
      <w:r>
        <w:rPr>
          <w:rFonts w:ascii="Times New Roman" w:hAnsi="Times New Roman" w:cs="Times New Roman"/>
          <w:sz w:val="24"/>
          <w:szCs w:val="24"/>
        </w:rPr>
        <w:t>a</w:t>
      </w:r>
      <w:r w:rsidR="00647F01">
        <w:rPr>
          <w:rFonts w:ascii="Times New Roman" w:hAnsi="Times New Roman" w:cs="Times New Roman"/>
          <w:sz w:val="24"/>
          <w:szCs w:val="24"/>
        </w:rPr>
        <w:t>)</w:t>
      </w:r>
      <w:r w:rsidR="00DA1A50" w:rsidRPr="00CA399C">
        <w:rPr>
          <w:rFonts w:ascii="Times New Roman" w:hAnsi="Times New Roman" w:cs="Times New Roman"/>
          <w:sz w:val="24"/>
          <w:szCs w:val="24"/>
        </w:rPr>
        <w:t xml:space="preserve"> ha az egy főre számított havi családi jövedelme az öregségi nyugdíj mindenkori legkisebb összegének 100 %-át nem haladja meg; egyedülálló esetén az egy főre számított havi családi jövedelme az öregségi nyugdíj mindenkori legkisebb összegének 150 %-át nem haladja meg,</w:t>
      </w:r>
    </w:p>
    <w:p w:rsidR="00DA1A50" w:rsidRPr="00CA399C" w:rsidRDefault="00251631" w:rsidP="00DA1A50">
      <w:pPr>
        <w:ind w:left="567"/>
        <w:jc w:val="both"/>
        <w:rPr>
          <w:rFonts w:ascii="Times New Roman" w:hAnsi="Times New Roman" w:cs="Times New Roman"/>
          <w:sz w:val="24"/>
          <w:szCs w:val="24"/>
        </w:rPr>
      </w:pPr>
      <w:r>
        <w:rPr>
          <w:rFonts w:ascii="Times New Roman" w:hAnsi="Times New Roman" w:cs="Times New Roman"/>
          <w:sz w:val="24"/>
          <w:szCs w:val="24"/>
        </w:rPr>
        <w:t>b</w:t>
      </w:r>
      <w:r w:rsidR="00647F01">
        <w:rPr>
          <w:rFonts w:ascii="Times New Roman" w:hAnsi="Times New Roman" w:cs="Times New Roman"/>
          <w:sz w:val="24"/>
          <w:szCs w:val="24"/>
        </w:rPr>
        <w:t>)</w:t>
      </w:r>
      <w:r w:rsidR="00DA1A50" w:rsidRPr="00CA399C">
        <w:rPr>
          <w:rFonts w:ascii="Times New Roman" w:hAnsi="Times New Roman" w:cs="Times New Roman"/>
          <w:sz w:val="24"/>
          <w:szCs w:val="24"/>
        </w:rPr>
        <w:t xml:space="preserve"> az Szt. szerinti vagyonnal nem rendelkezik, és</w:t>
      </w:r>
    </w:p>
    <w:p w:rsidR="00DA1A50" w:rsidRPr="00CA399C" w:rsidRDefault="00251631" w:rsidP="00DA1A50">
      <w:pPr>
        <w:ind w:left="567"/>
        <w:jc w:val="both"/>
        <w:rPr>
          <w:rFonts w:ascii="Times New Roman" w:hAnsi="Times New Roman" w:cs="Times New Roman"/>
          <w:sz w:val="24"/>
          <w:szCs w:val="24"/>
        </w:rPr>
      </w:pPr>
      <w:r>
        <w:rPr>
          <w:rFonts w:ascii="Times New Roman" w:hAnsi="Times New Roman" w:cs="Times New Roman"/>
          <w:sz w:val="24"/>
          <w:szCs w:val="24"/>
        </w:rPr>
        <w:t>c</w:t>
      </w:r>
      <w:r w:rsidR="00647F01">
        <w:rPr>
          <w:rFonts w:ascii="Times New Roman" w:hAnsi="Times New Roman" w:cs="Times New Roman"/>
          <w:sz w:val="24"/>
          <w:szCs w:val="24"/>
        </w:rPr>
        <w:t>)</w:t>
      </w:r>
      <w:r w:rsidR="00DA1A50" w:rsidRPr="00CA399C">
        <w:rPr>
          <w:rFonts w:ascii="Times New Roman" w:hAnsi="Times New Roman" w:cs="Times New Roman"/>
          <w:sz w:val="24"/>
          <w:szCs w:val="24"/>
        </w:rPr>
        <w:t xml:space="preserve"> a hagyaték csak hagyatéki teherből áll.</w:t>
      </w:r>
    </w:p>
    <w:p w:rsidR="00DA1A50" w:rsidRPr="00CA399C" w:rsidRDefault="00DA1A50" w:rsidP="00DA1A50">
      <w:pPr>
        <w:jc w:val="both"/>
        <w:rPr>
          <w:rFonts w:ascii="Times New Roman" w:hAnsi="Times New Roman" w:cs="Times New Roman"/>
          <w:sz w:val="24"/>
          <w:szCs w:val="24"/>
        </w:rPr>
      </w:pPr>
    </w:p>
    <w:p w:rsidR="00DA1A50" w:rsidRPr="00CA399C" w:rsidRDefault="00DA1A50" w:rsidP="00DA1A50">
      <w:pPr>
        <w:ind w:left="567" w:hanging="567"/>
        <w:jc w:val="both"/>
        <w:rPr>
          <w:rFonts w:ascii="Times New Roman" w:hAnsi="Times New Roman" w:cs="Times New Roman"/>
          <w:sz w:val="24"/>
          <w:szCs w:val="24"/>
        </w:rPr>
      </w:pPr>
      <w:r w:rsidRPr="00CA399C">
        <w:rPr>
          <w:rFonts w:ascii="Times New Roman" w:hAnsi="Times New Roman" w:cs="Times New Roman"/>
          <w:sz w:val="24"/>
          <w:szCs w:val="24"/>
        </w:rPr>
        <w:t>(2) Kérelmére részletfizetés biztosítható annak az eltemettetésre kötelezett személynek, akinek az egy főre számított havi családi jövedelme az (1) bekezdés a) pontjában meghatározott feltételnek nem felel meg, de az egy főre számított havi családi jövedelme nem éri el az öregségi nyugdíj mindenkori legkisebb összegének 250 %-át. A részletfizetés legfeljebb 24 hónap időtartamra biztosítható.</w:t>
      </w:r>
    </w:p>
    <w:p w:rsidR="00DA1A50" w:rsidRDefault="00DA1A50" w:rsidP="00DA1A50">
      <w:pPr>
        <w:jc w:val="both"/>
        <w:rPr>
          <w:rFonts w:ascii="Times New Roman" w:hAnsi="Times New Roman" w:cs="Times New Roman"/>
          <w:sz w:val="24"/>
          <w:szCs w:val="24"/>
        </w:rPr>
      </w:pPr>
    </w:p>
    <w:p w:rsidR="007874F4" w:rsidRDefault="007874F4" w:rsidP="00DA1A50">
      <w:pPr>
        <w:jc w:val="both"/>
        <w:rPr>
          <w:rFonts w:ascii="Times New Roman" w:hAnsi="Times New Roman" w:cs="Times New Roman"/>
          <w:sz w:val="24"/>
          <w:szCs w:val="24"/>
        </w:rPr>
      </w:pPr>
    </w:p>
    <w:p w:rsidR="007874F4" w:rsidRPr="00CA399C" w:rsidRDefault="007874F4" w:rsidP="00DA1A50">
      <w:pPr>
        <w:jc w:val="both"/>
        <w:rPr>
          <w:rFonts w:ascii="Times New Roman" w:hAnsi="Times New Roman" w:cs="Times New Roman"/>
          <w:sz w:val="24"/>
          <w:szCs w:val="24"/>
        </w:rPr>
      </w:pPr>
    </w:p>
    <w:p w:rsidR="00194AFC" w:rsidRDefault="00ED562A" w:rsidP="00194AFC">
      <w:pPr>
        <w:spacing w:after="20" w:line="240" w:lineRule="auto"/>
        <w:ind w:firstLine="180"/>
        <w:jc w:val="center"/>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lastRenderedPageBreak/>
        <w:t>5.§.</w:t>
      </w:r>
    </w:p>
    <w:p w:rsidR="00ED562A" w:rsidRDefault="00ED562A" w:rsidP="00194AFC">
      <w:pPr>
        <w:spacing w:after="20" w:line="240" w:lineRule="auto"/>
        <w:ind w:firstLine="180"/>
        <w:jc w:val="center"/>
        <w:rPr>
          <w:rFonts w:ascii="Times New Roman" w:eastAsia="Times New Roman" w:hAnsi="Times New Roman" w:cs="Times New Roman"/>
          <w:bCs/>
          <w:color w:val="000000"/>
          <w:sz w:val="24"/>
          <w:szCs w:val="24"/>
          <w:lang w:eastAsia="hu-HU"/>
        </w:rPr>
      </w:pPr>
    </w:p>
    <w:p w:rsidR="00ED562A" w:rsidRPr="00CA399C" w:rsidRDefault="00ED562A" w:rsidP="00194AFC">
      <w:pPr>
        <w:spacing w:after="20" w:line="240" w:lineRule="auto"/>
        <w:ind w:firstLine="180"/>
        <w:jc w:val="center"/>
        <w:rPr>
          <w:rFonts w:ascii="Times New Roman" w:eastAsia="Times New Roman" w:hAnsi="Times New Roman" w:cs="Times New Roman"/>
          <w:bCs/>
          <w:color w:val="000000"/>
          <w:sz w:val="24"/>
          <w:szCs w:val="24"/>
          <w:lang w:eastAsia="hu-HU"/>
        </w:rPr>
      </w:pPr>
    </w:p>
    <w:p w:rsidR="00194AFC" w:rsidRPr="00CA399C" w:rsidRDefault="00ED562A" w:rsidP="00ED562A">
      <w:pPr>
        <w:spacing w:after="20" w:line="240" w:lineRule="auto"/>
        <w:ind w:firstLine="180"/>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A rendelet 9.§ (2) bekezdés utolsó mondata a hatályát veszti.</w:t>
      </w:r>
    </w:p>
    <w:p w:rsidR="00194AFC" w:rsidRPr="00CA399C" w:rsidRDefault="00194AFC" w:rsidP="00194AFC">
      <w:pPr>
        <w:spacing w:after="20" w:line="240" w:lineRule="auto"/>
        <w:ind w:firstLine="180"/>
        <w:jc w:val="center"/>
        <w:rPr>
          <w:rFonts w:ascii="Times New Roman" w:eastAsia="Times New Roman" w:hAnsi="Times New Roman" w:cs="Times New Roman"/>
          <w:bCs/>
          <w:color w:val="000000"/>
          <w:sz w:val="24"/>
          <w:szCs w:val="24"/>
          <w:lang w:eastAsia="hu-HU"/>
        </w:rPr>
      </w:pPr>
    </w:p>
    <w:bookmarkEnd w:id="0"/>
    <w:p w:rsidR="00194AFC" w:rsidRPr="00CA399C" w:rsidRDefault="00194AFC" w:rsidP="00194AFC">
      <w:pPr>
        <w:spacing w:after="20" w:line="240" w:lineRule="auto"/>
        <w:ind w:firstLine="180"/>
        <w:jc w:val="center"/>
        <w:rPr>
          <w:rFonts w:ascii="Times New Roman" w:eastAsia="Times New Roman" w:hAnsi="Times New Roman" w:cs="Times New Roman"/>
          <w:bCs/>
          <w:color w:val="000000"/>
          <w:sz w:val="24"/>
          <w:szCs w:val="24"/>
          <w:lang w:eastAsia="hu-HU"/>
        </w:rPr>
      </w:pPr>
    </w:p>
    <w:p w:rsidR="00194AFC" w:rsidRPr="00CA399C" w:rsidRDefault="00194AFC" w:rsidP="00194AFC">
      <w:pPr>
        <w:spacing w:after="20" w:line="240" w:lineRule="auto"/>
        <w:ind w:firstLine="180"/>
        <w:jc w:val="center"/>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bCs/>
          <w:color w:val="000000"/>
          <w:sz w:val="24"/>
          <w:szCs w:val="24"/>
          <w:lang w:eastAsia="hu-HU"/>
        </w:rPr>
        <w:t>Záró rendelkezések</w:t>
      </w:r>
    </w:p>
    <w:p w:rsidR="00194AFC" w:rsidRPr="00CA399C" w:rsidRDefault="00194AFC" w:rsidP="00194AFC">
      <w:pPr>
        <w:spacing w:after="20" w:line="240" w:lineRule="auto"/>
        <w:ind w:firstLine="180"/>
        <w:jc w:val="center"/>
        <w:rPr>
          <w:rFonts w:ascii="Times New Roman" w:eastAsia="Times New Roman" w:hAnsi="Times New Roman" w:cs="Times New Roman"/>
          <w:color w:val="000000"/>
          <w:sz w:val="24"/>
          <w:szCs w:val="24"/>
          <w:lang w:eastAsia="hu-HU"/>
        </w:rPr>
      </w:pPr>
    </w:p>
    <w:p w:rsidR="00194AFC" w:rsidRPr="00CA399C" w:rsidRDefault="00ED562A" w:rsidP="00194AFC">
      <w:pPr>
        <w:spacing w:after="20" w:line="240" w:lineRule="auto"/>
        <w:ind w:firstLine="180"/>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Cs/>
          <w:color w:val="000000"/>
          <w:sz w:val="24"/>
          <w:szCs w:val="24"/>
          <w:lang w:eastAsia="hu-HU"/>
        </w:rPr>
        <w:t>6</w:t>
      </w:r>
      <w:r w:rsidR="00194AFC" w:rsidRPr="00CA399C">
        <w:rPr>
          <w:rFonts w:ascii="Times New Roman" w:eastAsia="Times New Roman" w:hAnsi="Times New Roman" w:cs="Times New Roman"/>
          <w:bCs/>
          <w:color w:val="000000"/>
          <w:sz w:val="24"/>
          <w:szCs w:val="24"/>
          <w:lang w:eastAsia="hu-HU"/>
        </w:rPr>
        <w:t>.§</w:t>
      </w:r>
    </w:p>
    <w:p w:rsidR="00194AFC" w:rsidRPr="00CA399C" w:rsidRDefault="00194AFC" w:rsidP="00194AFC">
      <w:pPr>
        <w:spacing w:after="20" w:line="240" w:lineRule="auto"/>
        <w:ind w:firstLine="180"/>
        <w:jc w:val="center"/>
        <w:rPr>
          <w:rFonts w:ascii="Times New Roman" w:eastAsia="Times New Roman" w:hAnsi="Times New Roman" w:cs="Times New Roman"/>
          <w:color w:val="000000"/>
          <w:sz w:val="24"/>
          <w:szCs w:val="24"/>
          <w:lang w:eastAsia="hu-HU"/>
        </w:rPr>
      </w:pPr>
    </w:p>
    <w:p w:rsidR="00194AFC" w:rsidRPr="00553131" w:rsidRDefault="00194AFC" w:rsidP="00553131">
      <w:pPr>
        <w:pStyle w:val="Listaszerbekezds"/>
        <w:numPr>
          <w:ilvl w:val="0"/>
          <w:numId w:val="4"/>
        </w:numPr>
        <w:spacing w:after="20" w:line="240" w:lineRule="auto"/>
        <w:jc w:val="both"/>
        <w:rPr>
          <w:rFonts w:ascii="Times New Roman" w:eastAsia="Times New Roman" w:hAnsi="Times New Roman" w:cs="Times New Roman"/>
          <w:color w:val="000000"/>
          <w:sz w:val="24"/>
          <w:szCs w:val="24"/>
          <w:lang w:eastAsia="hu-HU"/>
        </w:rPr>
      </w:pPr>
      <w:r w:rsidRPr="00553131">
        <w:rPr>
          <w:rFonts w:ascii="Times New Roman" w:eastAsia="Times New Roman" w:hAnsi="Times New Roman" w:cs="Times New Roman"/>
          <w:color w:val="000000"/>
          <w:sz w:val="24"/>
          <w:szCs w:val="24"/>
          <w:lang w:eastAsia="hu-HU"/>
        </w:rPr>
        <w:t>Ez a rendelet kihirdetése napját követő napon lép hatályba</w:t>
      </w:r>
      <w:r w:rsidR="00ED562A" w:rsidRPr="00553131">
        <w:rPr>
          <w:rFonts w:ascii="Times New Roman" w:eastAsia="Times New Roman" w:hAnsi="Times New Roman" w:cs="Times New Roman"/>
          <w:color w:val="000000"/>
          <w:sz w:val="24"/>
          <w:szCs w:val="24"/>
          <w:lang w:eastAsia="hu-HU"/>
        </w:rPr>
        <w:t>.</w:t>
      </w:r>
      <w:r w:rsidRPr="00553131">
        <w:rPr>
          <w:rFonts w:ascii="Times New Roman" w:eastAsia="Times New Roman" w:hAnsi="Times New Roman" w:cs="Times New Roman"/>
          <w:color w:val="000000"/>
          <w:sz w:val="24"/>
          <w:szCs w:val="24"/>
          <w:lang w:eastAsia="hu-HU"/>
        </w:rPr>
        <w:t xml:space="preserve"> </w:t>
      </w:r>
    </w:p>
    <w:p w:rsidR="00ED562A" w:rsidRDefault="00ED562A" w:rsidP="00194AFC">
      <w:pPr>
        <w:spacing w:after="20" w:line="240" w:lineRule="auto"/>
        <w:ind w:firstLine="180"/>
        <w:rPr>
          <w:rFonts w:ascii="Times New Roman" w:eastAsia="Times New Roman" w:hAnsi="Times New Roman" w:cs="Times New Roman"/>
          <w:color w:val="000000"/>
          <w:sz w:val="24"/>
          <w:szCs w:val="24"/>
          <w:lang w:eastAsia="hu-HU"/>
        </w:rPr>
      </w:pPr>
    </w:p>
    <w:p w:rsidR="000F5319" w:rsidRDefault="00B614E5" w:rsidP="000F5319">
      <w:pPr>
        <w:pStyle w:val="Listaszerbekezds"/>
        <w:numPr>
          <w:ilvl w:val="0"/>
          <w:numId w:val="4"/>
        </w:numPr>
        <w:spacing w:after="20" w:line="240" w:lineRule="auto"/>
        <w:ind w:hanging="256"/>
        <w:rPr>
          <w:rFonts w:ascii="Times New Roman" w:eastAsia="Times New Roman" w:hAnsi="Times New Roman" w:cs="Times New Roman"/>
          <w:color w:val="000000"/>
          <w:sz w:val="24"/>
          <w:szCs w:val="24"/>
          <w:lang w:eastAsia="hu-HU"/>
        </w:rPr>
      </w:pPr>
      <w:r w:rsidRPr="000F5319">
        <w:rPr>
          <w:rFonts w:ascii="Times New Roman" w:eastAsia="Times New Roman" w:hAnsi="Times New Roman" w:cs="Times New Roman"/>
          <w:color w:val="000000"/>
          <w:sz w:val="24"/>
          <w:szCs w:val="24"/>
          <w:lang w:eastAsia="hu-HU"/>
        </w:rPr>
        <w:t xml:space="preserve">E rendelet hatályba lépésével együtt hatályát veszti a gyermekvédelem helyi </w:t>
      </w:r>
      <w:r w:rsidR="007874F4">
        <w:rPr>
          <w:rFonts w:ascii="Times New Roman" w:eastAsia="Times New Roman" w:hAnsi="Times New Roman" w:cs="Times New Roman"/>
          <w:color w:val="000000"/>
          <w:sz w:val="24"/>
          <w:szCs w:val="24"/>
          <w:lang w:eastAsia="hu-HU"/>
        </w:rPr>
        <w:t xml:space="preserve">   </w:t>
      </w:r>
      <w:r w:rsidRPr="000F5319">
        <w:rPr>
          <w:rFonts w:ascii="Times New Roman" w:eastAsia="Times New Roman" w:hAnsi="Times New Roman" w:cs="Times New Roman"/>
          <w:color w:val="000000"/>
          <w:sz w:val="24"/>
          <w:szCs w:val="24"/>
          <w:lang w:eastAsia="hu-HU"/>
        </w:rPr>
        <w:t>rendszeréről szóló 4/2004 (IV.29)</w:t>
      </w:r>
      <w:r w:rsidR="00553131" w:rsidRPr="000F5319">
        <w:rPr>
          <w:rFonts w:ascii="Times New Roman" w:eastAsia="Times New Roman" w:hAnsi="Times New Roman" w:cs="Times New Roman"/>
          <w:color w:val="000000"/>
          <w:sz w:val="24"/>
          <w:szCs w:val="24"/>
          <w:lang w:eastAsia="hu-HU"/>
        </w:rPr>
        <w:t xml:space="preserve"> rendelet.</w:t>
      </w:r>
      <w:r w:rsidR="000F5319" w:rsidRPr="000F5319">
        <w:rPr>
          <w:rFonts w:ascii="Times New Roman" w:eastAsia="Times New Roman" w:hAnsi="Times New Roman" w:cs="Times New Roman"/>
          <w:color w:val="000000"/>
          <w:sz w:val="24"/>
          <w:szCs w:val="24"/>
          <w:lang w:eastAsia="hu-HU"/>
        </w:rPr>
        <w:t xml:space="preserve"> </w:t>
      </w:r>
    </w:p>
    <w:p w:rsidR="000F5319" w:rsidRPr="000F5319" w:rsidRDefault="000F5319" w:rsidP="000F5319">
      <w:pPr>
        <w:pStyle w:val="Listaszerbekezds"/>
        <w:ind w:hanging="256"/>
        <w:rPr>
          <w:rFonts w:ascii="Times New Roman" w:eastAsia="Times New Roman" w:hAnsi="Times New Roman" w:cs="Times New Roman"/>
          <w:color w:val="000000"/>
          <w:sz w:val="24"/>
          <w:szCs w:val="24"/>
          <w:lang w:eastAsia="hu-HU"/>
        </w:rPr>
      </w:pPr>
    </w:p>
    <w:p w:rsidR="00B614E5" w:rsidRPr="000F5319" w:rsidRDefault="000F5319" w:rsidP="000F5319">
      <w:pPr>
        <w:pStyle w:val="Listaszerbekezds"/>
        <w:numPr>
          <w:ilvl w:val="0"/>
          <w:numId w:val="4"/>
        </w:numPr>
        <w:spacing w:after="20" w:line="240" w:lineRule="auto"/>
        <w:ind w:hanging="256"/>
        <w:rPr>
          <w:rFonts w:ascii="Times New Roman" w:eastAsia="Times New Roman" w:hAnsi="Times New Roman" w:cs="Times New Roman"/>
          <w:color w:val="000000"/>
          <w:sz w:val="24"/>
          <w:szCs w:val="24"/>
          <w:lang w:eastAsia="hu-HU"/>
        </w:rPr>
      </w:pPr>
      <w:r w:rsidRPr="000F5319">
        <w:rPr>
          <w:rFonts w:ascii="Times New Roman" w:eastAsia="Times New Roman" w:hAnsi="Times New Roman" w:cs="Times New Roman"/>
          <w:color w:val="000000"/>
          <w:sz w:val="24"/>
          <w:szCs w:val="24"/>
          <w:lang w:eastAsia="hu-HU"/>
        </w:rPr>
        <w:t>A rendelet az e rendelet mellékletét képező 4. melléklettel egészül ki.</w:t>
      </w:r>
    </w:p>
    <w:p w:rsidR="00B614E5" w:rsidRDefault="00B614E5" w:rsidP="000F5319">
      <w:pPr>
        <w:spacing w:after="20" w:line="240" w:lineRule="auto"/>
        <w:ind w:hanging="256"/>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Csokonyavisonta, 201</w:t>
      </w:r>
      <w:r w:rsidR="00ED562A">
        <w:rPr>
          <w:rFonts w:ascii="Times New Roman" w:eastAsia="Times New Roman" w:hAnsi="Times New Roman" w:cs="Times New Roman"/>
          <w:color w:val="000000"/>
          <w:sz w:val="24"/>
          <w:szCs w:val="24"/>
          <w:lang w:eastAsia="hu-HU"/>
        </w:rPr>
        <w:t>8. november 7.</w:t>
      </w: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ED562A">
      <w:pPr>
        <w:spacing w:after="20" w:line="240" w:lineRule="auto"/>
        <w:ind w:firstLine="708"/>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Harasztia Attila</w:t>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00ED562A">
        <w:rPr>
          <w:rFonts w:ascii="Times New Roman" w:eastAsia="Times New Roman" w:hAnsi="Times New Roman" w:cs="Times New Roman"/>
          <w:color w:val="000000"/>
          <w:sz w:val="24"/>
          <w:szCs w:val="24"/>
          <w:lang w:eastAsia="hu-HU"/>
        </w:rPr>
        <w:tab/>
      </w:r>
      <w:r w:rsidRPr="00CA399C">
        <w:rPr>
          <w:rFonts w:ascii="Times New Roman" w:eastAsia="Times New Roman" w:hAnsi="Times New Roman" w:cs="Times New Roman"/>
          <w:color w:val="000000"/>
          <w:sz w:val="24"/>
          <w:szCs w:val="24"/>
          <w:lang w:eastAsia="hu-HU"/>
        </w:rPr>
        <w:t>Balla Róbert</w:t>
      </w:r>
    </w:p>
    <w:p w:rsidR="00194AFC" w:rsidRPr="00CA399C" w:rsidRDefault="00ED562A" w:rsidP="00ED562A">
      <w:pPr>
        <w:spacing w:after="20" w:line="240" w:lineRule="auto"/>
        <w:ind w:firstLine="708"/>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  </w:t>
      </w:r>
      <w:r w:rsidR="00194AFC" w:rsidRPr="00CA399C">
        <w:rPr>
          <w:rFonts w:ascii="Times New Roman" w:eastAsia="Times New Roman" w:hAnsi="Times New Roman" w:cs="Times New Roman"/>
          <w:color w:val="000000"/>
          <w:sz w:val="24"/>
          <w:szCs w:val="24"/>
          <w:lang w:eastAsia="hu-HU"/>
        </w:rPr>
        <w:t>polgármester</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t xml:space="preserve">    </w:t>
      </w:r>
      <w:r w:rsidR="00194AFC" w:rsidRPr="00CA399C">
        <w:rPr>
          <w:rFonts w:ascii="Times New Roman" w:eastAsia="Times New Roman" w:hAnsi="Times New Roman" w:cs="Times New Roman"/>
          <w:color w:val="000000"/>
          <w:sz w:val="24"/>
          <w:szCs w:val="24"/>
          <w:lang w:eastAsia="hu-HU"/>
        </w:rPr>
        <w:t>jegyző</w:t>
      </w: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A rendelet kihirdetve:</w:t>
      </w: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201</w:t>
      </w:r>
      <w:r w:rsidR="00ED562A">
        <w:rPr>
          <w:rFonts w:ascii="Times New Roman" w:eastAsia="Times New Roman" w:hAnsi="Times New Roman" w:cs="Times New Roman"/>
          <w:color w:val="000000"/>
          <w:sz w:val="24"/>
          <w:szCs w:val="24"/>
          <w:lang w:eastAsia="hu-HU"/>
        </w:rPr>
        <w:t>8.</w:t>
      </w:r>
      <w:r w:rsidRPr="00CA399C">
        <w:rPr>
          <w:rFonts w:ascii="Times New Roman" w:eastAsia="Times New Roman" w:hAnsi="Times New Roman" w:cs="Times New Roman"/>
          <w:color w:val="000000"/>
          <w:sz w:val="24"/>
          <w:szCs w:val="24"/>
          <w:lang w:eastAsia="hu-HU"/>
        </w:rPr>
        <w:t xml:space="preserve"> november</w:t>
      </w:r>
      <w:r w:rsidR="007874F4">
        <w:rPr>
          <w:rFonts w:ascii="Times New Roman" w:eastAsia="Times New Roman" w:hAnsi="Times New Roman" w:cs="Times New Roman"/>
          <w:color w:val="000000"/>
          <w:sz w:val="24"/>
          <w:szCs w:val="24"/>
          <w:lang w:eastAsia="hu-HU"/>
        </w:rPr>
        <w:t xml:space="preserve"> 27.</w:t>
      </w:r>
      <w:r w:rsidRPr="00CA399C">
        <w:rPr>
          <w:rFonts w:ascii="Times New Roman" w:eastAsia="Times New Roman" w:hAnsi="Times New Roman" w:cs="Times New Roman"/>
          <w:color w:val="000000"/>
          <w:sz w:val="24"/>
          <w:szCs w:val="24"/>
          <w:lang w:eastAsia="hu-HU"/>
        </w:rPr>
        <w:t xml:space="preserve"> </w:t>
      </w: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Balla Róbert</w:t>
      </w:r>
    </w:p>
    <w:p w:rsidR="00194AFC" w:rsidRPr="00CA399C" w:rsidRDefault="00194AFC" w:rsidP="00194AFC">
      <w:pPr>
        <w:spacing w:after="20" w:line="240" w:lineRule="auto"/>
        <w:ind w:firstLine="180"/>
        <w:rPr>
          <w:rFonts w:ascii="Times New Roman" w:eastAsia="Times New Roman" w:hAnsi="Times New Roman" w:cs="Times New Roman"/>
          <w:color w:val="000000"/>
          <w:sz w:val="24"/>
          <w:szCs w:val="24"/>
          <w:lang w:eastAsia="hu-HU"/>
        </w:rPr>
      </w:pPr>
      <w:r w:rsidRPr="00CA399C">
        <w:rPr>
          <w:rFonts w:ascii="Times New Roman" w:eastAsia="Times New Roman" w:hAnsi="Times New Roman" w:cs="Times New Roman"/>
          <w:color w:val="000000"/>
          <w:sz w:val="24"/>
          <w:szCs w:val="24"/>
          <w:lang w:eastAsia="hu-HU"/>
        </w:rPr>
        <w:t>címzetes főjegyző</w:t>
      </w:r>
    </w:p>
    <w:p w:rsidR="00194AFC" w:rsidRPr="00CA399C" w:rsidRDefault="00194AFC" w:rsidP="00194AFC">
      <w:pPr>
        <w:rPr>
          <w:rFonts w:ascii="Times New Roman" w:hAnsi="Times New Roman" w:cs="Times New Roman"/>
          <w:sz w:val="24"/>
          <w:szCs w:val="24"/>
        </w:rPr>
      </w:pPr>
    </w:p>
    <w:p w:rsidR="00194AFC" w:rsidRDefault="00194AFC">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Default="000F5319">
      <w:pPr>
        <w:rPr>
          <w:rFonts w:ascii="Times New Roman" w:hAnsi="Times New Roman" w:cs="Times New Roman"/>
          <w:sz w:val="24"/>
          <w:szCs w:val="24"/>
        </w:rPr>
      </w:pPr>
    </w:p>
    <w:p w:rsidR="000F5319" w:rsidRPr="000F5319" w:rsidRDefault="000F5319" w:rsidP="000F5319">
      <w:pPr>
        <w:jc w:val="right"/>
        <w:rPr>
          <w:rFonts w:ascii="Times New Roman" w:hAnsi="Times New Roman" w:cs="Times New Roman"/>
          <w:b/>
          <w:sz w:val="24"/>
          <w:szCs w:val="24"/>
        </w:rPr>
      </w:pPr>
      <w:r w:rsidRPr="000F5319">
        <w:rPr>
          <w:rFonts w:ascii="Times New Roman" w:hAnsi="Times New Roman" w:cs="Times New Roman"/>
          <w:b/>
          <w:sz w:val="24"/>
          <w:szCs w:val="24"/>
        </w:rPr>
        <w:lastRenderedPageBreak/>
        <w:t>4 melléklet</w:t>
      </w: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t>K  É  R  E  L  E  M</w:t>
      </w: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t>KÖZTEMETÉS MEGÁLLAPÍTÁSA IRÁNT</w:t>
      </w: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t>A KÉRELMEZŐ ADATAI:</w:t>
      </w:r>
    </w:p>
    <w:p w:rsidR="000F5319" w:rsidRPr="000F5319" w:rsidRDefault="000F5319" w:rsidP="000F5319">
      <w:pPr>
        <w:spacing w:line="360" w:lineRule="auto"/>
        <w:rPr>
          <w:rFonts w:ascii="Times New Roman" w:hAnsi="Times New Roman" w:cs="Times New Roman"/>
          <w:sz w:val="24"/>
          <w:szCs w:val="24"/>
        </w:rPr>
      </w:pPr>
    </w:p>
    <w:p w:rsidR="000F5319" w:rsidRPr="000F5319" w:rsidRDefault="000F5319" w:rsidP="000F5319">
      <w:pPr>
        <w:pStyle w:val="Szvegtrzs"/>
        <w:spacing w:line="360" w:lineRule="auto"/>
        <w:jc w:val="both"/>
        <w:rPr>
          <w:bCs/>
        </w:rPr>
      </w:pPr>
      <w:r w:rsidRPr="000F5319">
        <w:rPr>
          <w:bCs/>
        </w:rPr>
        <w:t>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Születési 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 xml:space="preserve">Születési helye:………………………….....……, ideje:…..…év ……………….hó………nap </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Anyja 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TAJ száma:: ..............................................................</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Adó azonosító jele:: ......………................……........</w:t>
      </w:r>
    </w:p>
    <w:p w:rsidR="000F5319" w:rsidRPr="000F5319" w:rsidRDefault="000F5319" w:rsidP="000F5319">
      <w:pPr>
        <w:spacing w:line="360" w:lineRule="auto"/>
        <w:rPr>
          <w:rFonts w:ascii="Times New Roman" w:hAnsi="Times New Roman" w:cs="Times New Roman"/>
          <w:sz w:val="24"/>
          <w:szCs w:val="24"/>
        </w:rPr>
      </w:pPr>
      <w:r w:rsidRPr="000F5319">
        <w:rPr>
          <w:rFonts w:ascii="Times New Roman" w:hAnsi="Times New Roman" w:cs="Times New Roman"/>
          <w:sz w:val="24"/>
          <w:szCs w:val="24"/>
        </w:rPr>
        <w:t>Családi állapota:………………………………..….. Állampolgársága:………….....……………………</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Lakóhelye:……………………...………………………………………………………………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Tartózkodási helye:………....………………………………………………….………………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Telefonszáma (nem kötelező megadni):…………………………….........................................</w:t>
      </w:r>
    </w:p>
    <w:p w:rsidR="000F5319" w:rsidRPr="000F5319" w:rsidRDefault="000F5319" w:rsidP="000F5319">
      <w:pPr>
        <w:spacing w:line="360" w:lineRule="auto"/>
        <w:jc w:val="both"/>
        <w:rPr>
          <w:rFonts w:ascii="Times New Roman" w:hAnsi="Times New Roman" w:cs="Times New Roman"/>
          <w:sz w:val="24"/>
          <w:szCs w:val="24"/>
          <w:u w:val="single"/>
        </w:rPr>
      </w:pPr>
      <w:r w:rsidRPr="000F5319">
        <w:rPr>
          <w:rFonts w:ascii="Times New Roman" w:hAnsi="Times New Roman" w:cs="Times New Roman"/>
          <w:sz w:val="24"/>
          <w:szCs w:val="24"/>
          <w:u w:val="single"/>
        </w:rPr>
        <w:t>Jogosult tartására köteles személy alapvető személyazonossági adatai:</w:t>
      </w:r>
    </w:p>
    <w:p w:rsidR="000F5319" w:rsidRPr="000F5319" w:rsidRDefault="000F5319" w:rsidP="000F5319">
      <w:pPr>
        <w:spacing w:line="360" w:lineRule="auto"/>
        <w:jc w:val="both"/>
        <w:rPr>
          <w:rFonts w:ascii="Times New Roman" w:hAnsi="Times New Roman" w:cs="Times New Roman"/>
          <w:sz w:val="24"/>
          <w:szCs w:val="24"/>
          <w:u w:val="single"/>
        </w:rPr>
      </w:pPr>
      <w:r w:rsidRPr="000F5319">
        <w:rPr>
          <w:rFonts w:ascii="Times New Roman" w:hAnsi="Times New Roman" w:cs="Times New Roman"/>
          <w:sz w:val="24"/>
          <w:szCs w:val="24"/>
        </w:rPr>
        <w:t>(ha a kérelmező kiskorú vagy gondnokolt abban az esetben kell a törvényes képviselőnek kitöltenie</w:t>
      </w:r>
      <w:r w:rsidRPr="000F5319">
        <w:rPr>
          <w:rFonts w:ascii="Times New Roman" w:hAnsi="Times New Roman" w:cs="Times New Roman"/>
          <w:sz w:val="24"/>
          <w:szCs w:val="24"/>
          <w:u w:val="single"/>
        </w:rPr>
        <w:t>)</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Név…………………………………………………………………………………………….</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Anyja 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Születési helye, ideje:.…………………………………………………………………………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Az Szt. 3.§. (3) bekezdése szerinti személy esetében a Magyarországon tartózkodás jogcíme, hozzátartozó esetén rokoni kapcsolata:……………………………………………………….....</w:t>
      </w:r>
    </w:p>
    <w:p w:rsidR="000F5319" w:rsidRDefault="000F5319" w:rsidP="000F5319">
      <w:pPr>
        <w:spacing w:line="360" w:lineRule="auto"/>
        <w:jc w:val="center"/>
        <w:rPr>
          <w:rFonts w:ascii="Times New Roman" w:hAnsi="Times New Roman" w:cs="Times New Roman"/>
          <w:b/>
          <w:sz w:val="24"/>
          <w:szCs w:val="24"/>
        </w:rPr>
      </w:pPr>
    </w:p>
    <w:p w:rsidR="007874F4" w:rsidRDefault="007874F4" w:rsidP="000F5319">
      <w:pPr>
        <w:spacing w:line="360" w:lineRule="auto"/>
        <w:jc w:val="center"/>
        <w:rPr>
          <w:rFonts w:ascii="Times New Roman" w:hAnsi="Times New Roman" w:cs="Times New Roman"/>
          <w:b/>
          <w:sz w:val="24"/>
          <w:szCs w:val="24"/>
        </w:rPr>
      </w:pPr>
    </w:p>
    <w:p w:rsidR="007874F4" w:rsidRPr="000F5319" w:rsidRDefault="007874F4" w:rsidP="000F5319">
      <w:pPr>
        <w:spacing w:line="360" w:lineRule="auto"/>
        <w:jc w:val="center"/>
        <w:rPr>
          <w:rFonts w:ascii="Times New Roman" w:hAnsi="Times New Roman" w:cs="Times New Roman"/>
          <w:b/>
          <w:sz w:val="24"/>
          <w:szCs w:val="24"/>
        </w:rPr>
      </w:pPr>
    </w:p>
    <w:p w:rsidR="000F5319" w:rsidRPr="000F5319" w:rsidRDefault="000F5319" w:rsidP="000F5319">
      <w:pPr>
        <w:spacing w:line="360" w:lineRule="auto"/>
        <w:jc w:val="center"/>
        <w:rPr>
          <w:rFonts w:ascii="Times New Roman" w:hAnsi="Times New Roman" w:cs="Times New Roman"/>
          <w:b/>
          <w:sz w:val="24"/>
          <w:szCs w:val="24"/>
        </w:rPr>
      </w:pPr>
      <w:r w:rsidRPr="000F5319">
        <w:rPr>
          <w:rFonts w:ascii="Times New Roman" w:hAnsi="Times New Roman" w:cs="Times New Roman"/>
          <w:b/>
          <w:sz w:val="24"/>
          <w:szCs w:val="24"/>
        </w:rPr>
        <w:lastRenderedPageBreak/>
        <w:t>AZ ELHUNYT ADATAI:</w:t>
      </w:r>
    </w:p>
    <w:p w:rsidR="000F5319" w:rsidRPr="000F5319" w:rsidRDefault="000F5319" w:rsidP="000F5319">
      <w:pPr>
        <w:pStyle w:val="Szvegtrzs"/>
        <w:spacing w:line="360" w:lineRule="auto"/>
        <w:jc w:val="both"/>
        <w:rPr>
          <w:b/>
          <w:bCs/>
        </w:rPr>
      </w:pPr>
      <w:r w:rsidRPr="000F5319">
        <w:rPr>
          <w:b/>
          <w:bCs/>
        </w:rPr>
        <w:t>Neve: ........................................................................……………………………………………</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Születési 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 xml:space="preserve">Születési helye…………………………………, ideje:….....év………………..hó……….nap </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Anyja neve:………………………………………….…………………………………………..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TAJ száma:: ..................................Családi állapota:………………… Foglakozása:…………...</w:t>
      </w:r>
    </w:p>
    <w:p w:rsidR="000F5319" w:rsidRPr="000F5319" w:rsidRDefault="000F5319" w:rsidP="000F5319">
      <w:pPr>
        <w:spacing w:line="360" w:lineRule="auto"/>
        <w:jc w:val="both"/>
        <w:rPr>
          <w:rFonts w:ascii="Times New Roman" w:hAnsi="Times New Roman" w:cs="Times New Roman"/>
          <w:b/>
          <w:sz w:val="24"/>
          <w:szCs w:val="24"/>
        </w:rPr>
      </w:pPr>
      <w:r w:rsidRPr="000F5319">
        <w:rPr>
          <w:rFonts w:ascii="Times New Roman" w:hAnsi="Times New Roman" w:cs="Times New Roman"/>
          <w:b/>
          <w:sz w:val="24"/>
          <w:szCs w:val="24"/>
        </w:rPr>
        <w:t>Utolsó bejelentett lakóhelye:………….................…………………………………………….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Tartózkodási helye:………………………………………………………..…………………….</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Állampolgársága:…………………………..….. Vallása:……………………………..……….</w:t>
      </w:r>
    </w:p>
    <w:p w:rsidR="000F5319" w:rsidRPr="000F5319" w:rsidRDefault="000F5319" w:rsidP="000F5319">
      <w:pPr>
        <w:spacing w:line="360" w:lineRule="auto"/>
        <w:jc w:val="both"/>
        <w:rPr>
          <w:rFonts w:ascii="Times New Roman" w:hAnsi="Times New Roman" w:cs="Times New Roman"/>
          <w:sz w:val="24"/>
          <w:szCs w:val="24"/>
        </w:rPr>
      </w:pPr>
      <w:r w:rsidRPr="000F5319">
        <w:rPr>
          <w:rFonts w:ascii="Times New Roman" w:hAnsi="Times New Roman" w:cs="Times New Roman"/>
          <w:sz w:val="24"/>
          <w:szCs w:val="24"/>
        </w:rPr>
        <w:t>Halotti anyakönyvi kivonat száma:…………………………………………….………………</w:t>
      </w:r>
    </w:p>
    <w:p w:rsidR="000F5319" w:rsidRPr="000F5319" w:rsidRDefault="000F5319" w:rsidP="000F5319">
      <w:pPr>
        <w:jc w:val="center"/>
        <w:rPr>
          <w:rFonts w:ascii="Times New Roman" w:hAnsi="Times New Roman" w:cs="Times New Roman"/>
          <w:b/>
          <w:sz w:val="24"/>
          <w:szCs w:val="24"/>
        </w:rPr>
      </w:pP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t xml:space="preserve">II. A KÉRELMEZŐVEL EGY LAKÁSBAN EGYÜTT ÉLŐ – OTT BEJELENTETT LAKÓHELLYEL VAGY TARTÓZKODÁSI HELLYEL RENDELKEZŐ- KÖZELI HOZZÁTARTOZÓK, AZAZ A </w:t>
      </w:r>
      <w:r w:rsidRPr="000F5319">
        <w:rPr>
          <w:rFonts w:ascii="Times New Roman" w:hAnsi="Times New Roman" w:cs="Times New Roman"/>
          <w:b/>
          <w:sz w:val="24"/>
          <w:szCs w:val="24"/>
          <w:u w:val="single"/>
        </w:rPr>
        <w:t xml:space="preserve">CSALÁD </w:t>
      </w:r>
      <w:r w:rsidRPr="000F5319">
        <w:rPr>
          <w:rFonts w:ascii="Times New Roman" w:hAnsi="Times New Roman" w:cs="Times New Roman"/>
          <w:b/>
          <w:sz w:val="24"/>
          <w:szCs w:val="24"/>
        </w:rPr>
        <w:t>TAGJAINAK ADATAI:</w:t>
      </w:r>
    </w:p>
    <w:p w:rsidR="000F5319" w:rsidRPr="000F5319" w:rsidRDefault="000F5319" w:rsidP="000F5319">
      <w:pPr>
        <w:jc w:val="center"/>
        <w:rPr>
          <w:rFonts w:ascii="Times New Roman" w:hAnsi="Times New Roman" w:cs="Times New Roman"/>
          <w:b/>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842"/>
        <w:gridCol w:w="2008"/>
        <w:gridCol w:w="1676"/>
        <w:gridCol w:w="1842"/>
        <w:gridCol w:w="1842"/>
      </w:tblGrid>
      <w:tr w:rsidR="000F5319" w:rsidRPr="000F5319" w:rsidTr="00850303">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center"/>
              <w:rPr>
                <w:rFonts w:ascii="Times New Roman" w:hAnsi="Times New Roman" w:cs="Times New Roman"/>
                <w:b/>
                <w:sz w:val="24"/>
                <w:szCs w:val="24"/>
              </w:rPr>
            </w:pPr>
            <w:r w:rsidRPr="000F5319">
              <w:rPr>
                <w:rFonts w:ascii="Times New Roman" w:hAnsi="Times New Roman" w:cs="Times New Roman"/>
                <w:b/>
                <w:sz w:val="24"/>
                <w:szCs w:val="24"/>
              </w:rPr>
              <w:t>NÉV, LEÁNYKORI NÉV</w:t>
            </w: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center"/>
              <w:rPr>
                <w:rFonts w:ascii="Times New Roman" w:hAnsi="Times New Roman" w:cs="Times New Roman"/>
                <w:b/>
                <w:sz w:val="24"/>
                <w:szCs w:val="24"/>
              </w:rPr>
            </w:pPr>
            <w:r w:rsidRPr="000F5319">
              <w:rPr>
                <w:rFonts w:ascii="Times New Roman" w:hAnsi="Times New Roman" w:cs="Times New Roman"/>
                <w:b/>
                <w:sz w:val="24"/>
                <w:szCs w:val="24"/>
              </w:rPr>
              <w:t>SZÜLETÉSI IDŐ,</w:t>
            </w:r>
          </w:p>
          <w:p w:rsidR="000F5319" w:rsidRPr="000F5319" w:rsidRDefault="000F5319" w:rsidP="00850303">
            <w:pPr>
              <w:jc w:val="center"/>
              <w:rPr>
                <w:rFonts w:ascii="Times New Roman" w:hAnsi="Times New Roman" w:cs="Times New Roman"/>
                <w:b/>
                <w:sz w:val="24"/>
                <w:szCs w:val="24"/>
              </w:rPr>
            </w:pPr>
            <w:r w:rsidRPr="000F5319">
              <w:rPr>
                <w:rFonts w:ascii="Times New Roman" w:hAnsi="Times New Roman" w:cs="Times New Roman"/>
                <w:b/>
                <w:sz w:val="24"/>
                <w:szCs w:val="24"/>
              </w:rPr>
              <w:t>ROKONSÁG</w:t>
            </w:r>
          </w:p>
          <w:p w:rsidR="000F5319" w:rsidRPr="000F5319" w:rsidRDefault="000F5319" w:rsidP="00850303">
            <w:pPr>
              <w:jc w:val="center"/>
              <w:rPr>
                <w:rFonts w:ascii="Times New Roman" w:hAnsi="Times New Roman" w:cs="Times New Roman"/>
                <w:b/>
                <w:sz w:val="24"/>
                <w:szCs w:val="24"/>
              </w:rPr>
            </w:pPr>
            <w:r w:rsidRPr="000F5319">
              <w:rPr>
                <w:rFonts w:ascii="Times New Roman" w:hAnsi="Times New Roman" w:cs="Times New Roman"/>
                <w:b/>
                <w:sz w:val="24"/>
                <w:szCs w:val="24"/>
              </w:rPr>
              <w:t>MEGJELÖLÉSE</w:t>
            </w: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pStyle w:val="Cmsor6"/>
              <w:jc w:val="center"/>
              <w:rPr>
                <w:sz w:val="24"/>
                <w:szCs w:val="24"/>
              </w:rPr>
            </w:pPr>
            <w:r w:rsidRPr="000F5319">
              <w:rPr>
                <w:sz w:val="24"/>
                <w:szCs w:val="24"/>
              </w:rPr>
              <w:t>ANYJA LEÁNYKORI NEVE</w:t>
            </w:r>
          </w:p>
          <w:p w:rsidR="000F5319" w:rsidRPr="000F5319" w:rsidRDefault="000F5319" w:rsidP="00850303">
            <w:pPr>
              <w:pStyle w:val="Cmsor6"/>
              <w:jc w:val="center"/>
              <w:rPr>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center"/>
              <w:rPr>
                <w:rFonts w:ascii="Times New Roman" w:hAnsi="Times New Roman" w:cs="Times New Roman"/>
                <w:b/>
                <w:sz w:val="24"/>
                <w:szCs w:val="24"/>
              </w:rPr>
            </w:pPr>
          </w:p>
          <w:p w:rsidR="000F5319" w:rsidRPr="000F5319" w:rsidRDefault="000F5319" w:rsidP="00850303">
            <w:pPr>
              <w:jc w:val="center"/>
              <w:rPr>
                <w:rFonts w:ascii="Times New Roman" w:hAnsi="Times New Roman" w:cs="Times New Roman"/>
                <w:b/>
                <w:sz w:val="24"/>
                <w:szCs w:val="24"/>
              </w:rPr>
            </w:pPr>
            <w:r w:rsidRPr="000F5319">
              <w:rPr>
                <w:rFonts w:ascii="Times New Roman" w:hAnsi="Times New Roman" w:cs="Times New Roman"/>
                <w:b/>
                <w:sz w:val="24"/>
                <w:szCs w:val="24"/>
              </w:rPr>
              <w:t>CSALÁDI ÁLLAPOTA</w:t>
            </w: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center"/>
              <w:rPr>
                <w:rFonts w:ascii="Times New Roman" w:hAnsi="Times New Roman" w:cs="Times New Roman"/>
                <w:b/>
                <w:sz w:val="24"/>
                <w:szCs w:val="24"/>
              </w:rPr>
            </w:pPr>
          </w:p>
          <w:p w:rsidR="000F5319" w:rsidRPr="000F5319" w:rsidRDefault="007874F4" w:rsidP="00850303">
            <w:pPr>
              <w:jc w:val="center"/>
              <w:rPr>
                <w:rFonts w:ascii="Times New Roman" w:hAnsi="Times New Roman" w:cs="Times New Roman"/>
                <w:b/>
                <w:sz w:val="24"/>
                <w:szCs w:val="24"/>
              </w:rPr>
            </w:pPr>
            <w:r>
              <w:rPr>
                <w:rFonts w:ascii="Times New Roman" w:hAnsi="Times New Roman" w:cs="Times New Roman"/>
                <w:b/>
                <w:sz w:val="24"/>
                <w:szCs w:val="24"/>
              </w:rPr>
              <w:t>TAJ-SZÁMA</w:t>
            </w:r>
            <w:bookmarkStart w:id="1" w:name="_GoBack"/>
            <w:bookmarkEnd w:id="1"/>
          </w:p>
          <w:p w:rsidR="000F5319" w:rsidRPr="000F5319" w:rsidRDefault="000F5319" w:rsidP="00850303">
            <w:pPr>
              <w:jc w:val="center"/>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r w:rsidR="000F5319" w:rsidRPr="000F5319" w:rsidTr="00850303">
        <w:trPr>
          <w:trHeight w:val="851"/>
        </w:trPr>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2008"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676"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c>
          <w:tcPr>
            <w:tcW w:w="1842" w:type="dxa"/>
            <w:tcBorders>
              <w:top w:val="single" w:sz="6" w:space="0" w:color="auto"/>
              <w:left w:val="single" w:sz="6" w:space="0" w:color="auto"/>
              <w:bottom w:val="single" w:sz="6" w:space="0" w:color="auto"/>
              <w:right w:val="single" w:sz="6" w:space="0" w:color="auto"/>
            </w:tcBorders>
          </w:tcPr>
          <w:p w:rsidR="000F5319" w:rsidRPr="000F5319" w:rsidRDefault="000F5319" w:rsidP="00850303">
            <w:pPr>
              <w:jc w:val="both"/>
              <w:rPr>
                <w:rFonts w:ascii="Times New Roman" w:hAnsi="Times New Roman" w:cs="Times New Roman"/>
                <w:b/>
                <w:sz w:val="24"/>
                <w:szCs w:val="24"/>
              </w:rPr>
            </w:pPr>
          </w:p>
        </w:tc>
      </w:tr>
    </w:tbl>
    <w:p w:rsidR="000F5319" w:rsidRPr="000F5319" w:rsidRDefault="000F5319" w:rsidP="000F5319">
      <w:pPr>
        <w:pStyle w:val="Szvegtrzs2"/>
      </w:pPr>
    </w:p>
    <w:p w:rsidR="000F5319" w:rsidRPr="000F5319" w:rsidRDefault="000F5319" w:rsidP="000F5319">
      <w:pPr>
        <w:pStyle w:val="Szvegtrzs2"/>
        <w:rPr>
          <w:b/>
        </w:rPr>
      </w:pPr>
      <w:r w:rsidRPr="000F5319">
        <w:rPr>
          <w:b/>
        </w:rPr>
        <w:t>A KÉRELEM RÖVID INDOKOLÁSA (A megfelelő indokolást kérjük aláhúzni!)</w:t>
      </w:r>
    </w:p>
    <w:p w:rsidR="000F5319" w:rsidRPr="000F5319" w:rsidRDefault="000F5319" w:rsidP="000F5319">
      <w:pPr>
        <w:pStyle w:val="Szvegtrzs2"/>
        <w:rPr>
          <w:b/>
        </w:rPr>
      </w:pPr>
      <w:r w:rsidRPr="000F5319">
        <w:rPr>
          <w:b/>
        </w:rPr>
        <w:t>…………………………………..helységben 20….év………………..hó…………. napján elhunyt…………………………….………………………….………………………..(név)</w:t>
      </w:r>
    </w:p>
    <w:p w:rsidR="000F5319" w:rsidRPr="000F5319" w:rsidRDefault="000F5319" w:rsidP="000F5319">
      <w:pPr>
        <w:pStyle w:val="Szvegtrzs2"/>
        <w:numPr>
          <w:ilvl w:val="0"/>
          <w:numId w:val="5"/>
        </w:numPr>
        <w:rPr>
          <w:b/>
        </w:rPr>
      </w:pPr>
      <w:r w:rsidRPr="000F5319">
        <w:rPr>
          <w:b/>
        </w:rPr>
        <w:t>hozzátartozóm eltemettetéséről nem tudok gondoskodni, mivel a temetési költségek viselése a magam, illetve a családom megélhetését veszélyezteti;</w:t>
      </w:r>
    </w:p>
    <w:p w:rsidR="000F5319" w:rsidRPr="000F5319" w:rsidRDefault="000F5319" w:rsidP="000F5319">
      <w:pPr>
        <w:pStyle w:val="Szvegtrzs2"/>
        <w:numPr>
          <w:ilvl w:val="0"/>
          <w:numId w:val="5"/>
        </w:numPr>
        <w:rPr>
          <w:b/>
        </w:rPr>
      </w:pPr>
      <w:r w:rsidRPr="000F5319">
        <w:rPr>
          <w:b/>
        </w:rPr>
        <w:t>az elhunytnak nincs vagy nem lelhető fel eltemettetésére köteles hozzátartozója,</w:t>
      </w:r>
    </w:p>
    <w:p w:rsidR="000F5319" w:rsidRPr="000F5319" w:rsidRDefault="000F5319" w:rsidP="000F5319">
      <w:pPr>
        <w:pStyle w:val="Szvegtrzs2"/>
        <w:rPr>
          <w:b/>
        </w:rPr>
      </w:pPr>
      <w:r w:rsidRPr="000F5319">
        <w:rPr>
          <w:b/>
        </w:rPr>
        <w:t xml:space="preserve">ezért kérem az elhunyt személy közköltségen történő eltemettetését. </w:t>
      </w:r>
    </w:p>
    <w:p w:rsidR="000F5319" w:rsidRPr="000F5319" w:rsidRDefault="000F5319" w:rsidP="000F5319">
      <w:pPr>
        <w:pStyle w:val="Szvegtrzs2"/>
        <w:spacing w:line="360" w:lineRule="auto"/>
        <w:rPr>
          <w:b/>
        </w:rPr>
      </w:pPr>
      <w:r w:rsidRPr="000F5319">
        <w:rPr>
          <w:b/>
        </w:rPr>
        <w:t>Tudomásul veszem, hogy az önkormányzat a költségekre hagyatéki hitelezői igényt jelent be a területileg illetékes közjegyzőnél !</w:t>
      </w:r>
    </w:p>
    <w:p w:rsidR="000F5319" w:rsidRPr="000F5319" w:rsidRDefault="000F5319" w:rsidP="000F5319">
      <w:pPr>
        <w:shd w:val="clear" w:color="auto" w:fill="FFFFFF"/>
        <w:spacing w:before="5"/>
        <w:ind w:left="422"/>
        <w:jc w:val="center"/>
        <w:rPr>
          <w:rFonts w:ascii="Times New Roman" w:hAnsi="Times New Roman" w:cs="Times New Roman"/>
          <w:b/>
          <w:bCs/>
          <w:color w:val="434343"/>
          <w:spacing w:val="-6"/>
          <w:sz w:val="24"/>
          <w:szCs w:val="24"/>
        </w:rPr>
      </w:pPr>
    </w:p>
    <w:p w:rsidR="000F5319" w:rsidRPr="000F5319" w:rsidRDefault="000F5319" w:rsidP="000F5319">
      <w:pPr>
        <w:shd w:val="clear" w:color="auto" w:fill="FFFFFF"/>
        <w:spacing w:before="5"/>
        <w:ind w:left="422"/>
        <w:jc w:val="center"/>
        <w:rPr>
          <w:rFonts w:ascii="Times New Roman" w:hAnsi="Times New Roman" w:cs="Times New Roman"/>
          <w:b/>
          <w:sz w:val="24"/>
          <w:szCs w:val="24"/>
        </w:rPr>
      </w:pPr>
      <w:r w:rsidRPr="000F5319">
        <w:rPr>
          <w:rFonts w:ascii="Times New Roman" w:hAnsi="Times New Roman" w:cs="Times New Roman"/>
          <w:b/>
          <w:bCs/>
          <w:color w:val="434343"/>
          <w:spacing w:val="-6"/>
          <w:sz w:val="24"/>
          <w:szCs w:val="24"/>
        </w:rPr>
        <w:t xml:space="preserve">III.  JÖVEDELEM NYILATKOZAT </w:t>
      </w:r>
    </w:p>
    <w:p w:rsidR="000F5319" w:rsidRPr="000F5319" w:rsidRDefault="000F5319" w:rsidP="000F5319">
      <w:pPr>
        <w:widowControl w:val="0"/>
        <w:autoSpaceDE w:val="0"/>
        <w:autoSpaceDN w:val="0"/>
        <w:adjustRightInd w:val="0"/>
        <w:jc w:val="center"/>
        <w:rPr>
          <w:rFonts w:ascii="Times New Roman" w:hAnsi="Times New Roman" w:cs="Times New Roman"/>
          <w:sz w:val="24"/>
          <w:szCs w:val="24"/>
        </w:rPr>
      </w:pPr>
      <w:r w:rsidRPr="000F5319">
        <w:rPr>
          <w:rFonts w:ascii="Times New Roman" w:hAnsi="Times New Roman" w:cs="Times New Roman"/>
          <w:sz w:val="24"/>
          <w:szCs w:val="24"/>
        </w:rPr>
        <w:t>(Jövedelmek esetében a tájékoztatóban leírt dokumentumokat kérjük csatolni!)</w:t>
      </w:r>
    </w:p>
    <w:p w:rsidR="000F5319" w:rsidRPr="000F5319" w:rsidRDefault="000F5319" w:rsidP="000F5319">
      <w:pPr>
        <w:shd w:val="clear" w:color="auto" w:fill="FFFFFF"/>
        <w:spacing w:before="149"/>
        <w:ind w:left="130"/>
        <w:rPr>
          <w:rFonts w:ascii="Times New Roman" w:hAnsi="Times New Roman" w:cs="Times New Roman"/>
          <w:color w:val="000000"/>
          <w:spacing w:val="-4"/>
          <w:sz w:val="24"/>
          <w:szCs w:val="24"/>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2264"/>
        <w:gridCol w:w="2264"/>
        <w:gridCol w:w="2264"/>
        <w:gridCol w:w="2264"/>
      </w:tblGrid>
      <w:tr w:rsidR="000F5319" w:rsidRPr="000F5319" w:rsidTr="00850303">
        <w:trPr>
          <w:trHeight w:val="645"/>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jc w:val="center"/>
              <w:rPr>
                <w:rFonts w:ascii="Times New Roman" w:hAnsi="Times New Roman" w:cs="Times New Roman"/>
                <w:sz w:val="24"/>
                <w:szCs w:val="24"/>
              </w:rPr>
            </w:pPr>
            <w:r w:rsidRPr="000F5319">
              <w:rPr>
                <w:rFonts w:ascii="Times New Roman" w:hAnsi="Times New Roman" w:cs="Times New Roman"/>
                <w:b/>
                <w:bCs/>
                <w:sz w:val="24"/>
                <w:szCs w:val="24"/>
              </w:rPr>
              <w:t>A jövedelem típusa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jc w:val="center"/>
              <w:rPr>
                <w:rFonts w:ascii="Times New Roman" w:hAnsi="Times New Roman" w:cs="Times New Roman"/>
                <w:sz w:val="24"/>
                <w:szCs w:val="24"/>
              </w:rPr>
            </w:pPr>
            <w:r w:rsidRPr="000F5319">
              <w:rPr>
                <w:rFonts w:ascii="Times New Roman" w:hAnsi="Times New Roman" w:cs="Times New Roman"/>
                <w:b/>
                <w:bCs/>
                <w:sz w:val="24"/>
                <w:szCs w:val="24"/>
              </w:rPr>
              <w:t>Kérelmező jövedelme</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jc w:val="center"/>
              <w:rPr>
                <w:rFonts w:ascii="Times New Roman" w:hAnsi="Times New Roman" w:cs="Times New Roman"/>
                <w:sz w:val="24"/>
                <w:szCs w:val="24"/>
              </w:rPr>
            </w:pPr>
            <w:r w:rsidRPr="000F5319">
              <w:rPr>
                <w:rFonts w:ascii="Times New Roman" w:hAnsi="Times New Roman" w:cs="Times New Roman"/>
                <w:b/>
                <w:bCs/>
                <w:sz w:val="24"/>
                <w:szCs w:val="24"/>
              </w:rPr>
              <w:t>Házastárs/élettárs jövedelme</w:t>
            </w:r>
          </w:p>
          <w:p w:rsidR="000F5319" w:rsidRPr="000F5319" w:rsidRDefault="000F5319" w:rsidP="00850303">
            <w:pPr>
              <w:autoSpaceDN w:val="0"/>
              <w:spacing w:before="100" w:beforeAutospacing="1"/>
              <w:jc w:val="center"/>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jc w:val="center"/>
              <w:rPr>
                <w:rFonts w:ascii="Times New Roman" w:hAnsi="Times New Roman" w:cs="Times New Roman"/>
                <w:sz w:val="24"/>
                <w:szCs w:val="24"/>
              </w:rPr>
            </w:pPr>
            <w:r w:rsidRPr="000F5319">
              <w:rPr>
                <w:rFonts w:ascii="Times New Roman" w:hAnsi="Times New Roman" w:cs="Times New Roman"/>
                <w:b/>
                <w:bCs/>
                <w:sz w:val="24"/>
                <w:szCs w:val="24"/>
              </w:rPr>
              <w:t>A családban élő további közeli hozzátartozó(k) jövedelme</w:t>
            </w:r>
          </w:p>
          <w:p w:rsidR="000F5319" w:rsidRPr="000F5319" w:rsidRDefault="000F5319" w:rsidP="00850303">
            <w:pPr>
              <w:autoSpaceDN w:val="0"/>
              <w:spacing w:before="100" w:beforeAutospacing="1"/>
              <w:jc w:val="center"/>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rPr>
                <w:rFonts w:ascii="Times New Roman" w:hAnsi="Times New Roman" w:cs="Times New Roman"/>
                <w:sz w:val="24"/>
                <w:szCs w:val="24"/>
              </w:rPr>
            </w:pPr>
            <w:r w:rsidRPr="000F5319">
              <w:rPr>
                <w:rFonts w:ascii="Times New Roman" w:hAnsi="Times New Roman" w:cs="Times New Roman"/>
                <w:sz w:val="24"/>
                <w:szCs w:val="24"/>
              </w:rPr>
              <w:t>1.) Munkaviszonyból és más foglalkoztatási jogviszonyból származó jövedelem</w:t>
            </w:r>
          </w:p>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rPr>
                <w:rFonts w:ascii="Times New Roman" w:hAnsi="Times New Roman" w:cs="Times New Roman"/>
                <w:sz w:val="24"/>
                <w:szCs w:val="24"/>
              </w:rPr>
            </w:pPr>
            <w:r w:rsidRPr="000F5319">
              <w:rPr>
                <w:rFonts w:ascii="Times New Roman" w:hAnsi="Times New Roman" w:cs="Times New Roman"/>
                <w:sz w:val="24"/>
                <w:szCs w:val="24"/>
              </w:rPr>
              <w:t xml:space="preserve">2.) Társas és egyéni vállalkozásból, őstermelői, illetve </w:t>
            </w:r>
            <w:r w:rsidRPr="000F5319">
              <w:rPr>
                <w:rFonts w:ascii="Times New Roman" w:hAnsi="Times New Roman" w:cs="Times New Roman"/>
                <w:sz w:val="24"/>
                <w:szCs w:val="24"/>
              </w:rPr>
              <w:lastRenderedPageBreak/>
              <w:t>szellemi és más önálló tevékenységből származó jövedelem</w:t>
            </w:r>
          </w:p>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rPr>
                <w:rFonts w:ascii="Times New Roman" w:hAnsi="Times New Roman" w:cs="Times New Roman"/>
                <w:sz w:val="24"/>
                <w:szCs w:val="24"/>
              </w:rPr>
            </w:pPr>
            <w:r w:rsidRPr="000F5319">
              <w:rPr>
                <w:rFonts w:ascii="Times New Roman" w:hAnsi="Times New Roman" w:cs="Times New Roman"/>
                <w:sz w:val="24"/>
                <w:szCs w:val="24"/>
              </w:rPr>
              <w:t>3.) Táppénz, gyermekgondozási támogatások</w:t>
            </w:r>
          </w:p>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r w:rsidRPr="000F5319">
              <w:rPr>
                <w:rFonts w:ascii="Times New Roman" w:hAnsi="Times New Roman" w:cs="Times New Roman"/>
                <w:sz w:val="24"/>
                <w:szCs w:val="24"/>
              </w:rPr>
              <w:t>4.) Nyugellátás és egyéb nyugdíjszerű rendszeres ellátás</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r w:rsidRPr="000F5319">
              <w:rPr>
                <w:rFonts w:ascii="Times New Roman" w:hAnsi="Times New Roman" w:cs="Times New Roman"/>
                <w:sz w:val="24"/>
                <w:szCs w:val="24"/>
              </w:rPr>
              <w:t>5.) Önkormányzat és munkaügyi szervek által folyósított ellátás</w:t>
            </w: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rPr>
                <w:rFonts w:ascii="Times New Roman" w:hAnsi="Times New Roman" w:cs="Times New Roman"/>
                <w:sz w:val="24"/>
                <w:szCs w:val="24"/>
              </w:rPr>
            </w:pPr>
            <w:r w:rsidRPr="000F5319">
              <w:rPr>
                <w:rFonts w:ascii="Times New Roman" w:hAnsi="Times New Roman" w:cs="Times New Roman"/>
                <w:sz w:val="24"/>
                <w:szCs w:val="24"/>
              </w:rPr>
              <w:t>6.) Egyéb jövedelem</w:t>
            </w:r>
          </w:p>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r w:rsidR="000F5319" w:rsidRPr="000F5319" w:rsidTr="00850303">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spacing w:before="100" w:beforeAutospacing="1"/>
              <w:rPr>
                <w:rFonts w:ascii="Times New Roman" w:hAnsi="Times New Roman" w:cs="Times New Roman"/>
                <w:sz w:val="24"/>
                <w:szCs w:val="24"/>
              </w:rPr>
            </w:pPr>
            <w:r w:rsidRPr="000F5319">
              <w:rPr>
                <w:rFonts w:ascii="Times New Roman" w:hAnsi="Times New Roman" w:cs="Times New Roman"/>
                <w:sz w:val="24"/>
                <w:szCs w:val="24"/>
              </w:rPr>
              <w:t>7.) Összes jövedelem</w:t>
            </w:r>
          </w:p>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c>
          <w:tcPr>
            <w:tcW w:w="1250" w:type="pct"/>
            <w:tcBorders>
              <w:top w:val="outset" w:sz="6" w:space="0" w:color="000000"/>
              <w:left w:val="outset" w:sz="6" w:space="0" w:color="000000"/>
              <w:bottom w:val="outset" w:sz="6" w:space="0" w:color="000000"/>
              <w:right w:val="outset" w:sz="6" w:space="0" w:color="000000"/>
            </w:tcBorders>
            <w:shd w:val="clear" w:color="auto" w:fill="auto"/>
          </w:tcPr>
          <w:p w:rsidR="000F5319" w:rsidRPr="000F5319" w:rsidRDefault="000F5319" w:rsidP="00850303">
            <w:pPr>
              <w:autoSpaceDN w:val="0"/>
              <w:spacing w:before="100" w:beforeAutospacing="1"/>
              <w:rPr>
                <w:rFonts w:ascii="Times New Roman" w:hAnsi="Times New Roman" w:cs="Times New Roman"/>
                <w:sz w:val="24"/>
                <w:szCs w:val="24"/>
              </w:rPr>
            </w:pPr>
          </w:p>
        </w:tc>
      </w:tr>
    </w:tbl>
    <w:p w:rsidR="000F5319" w:rsidRPr="000F5319" w:rsidRDefault="000F5319" w:rsidP="000F5319">
      <w:pPr>
        <w:shd w:val="clear" w:color="auto" w:fill="FFFFFF"/>
        <w:spacing w:before="149"/>
        <w:ind w:left="130"/>
        <w:rPr>
          <w:rFonts w:ascii="Times New Roman" w:hAnsi="Times New Roman" w:cs="Times New Roman"/>
          <w:color w:val="000000"/>
          <w:spacing w:val="-4"/>
          <w:sz w:val="24"/>
          <w:szCs w:val="24"/>
        </w:rPr>
      </w:pPr>
    </w:p>
    <w:p w:rsidR="000F5319" w:rsidRPr="000F5319" w:rsidRDefault="000F5319" w:rsidP="000F5319">
      <w:pPr>
        <w:shd w:val="clear" w:color="auto" w:fill="FFFFFF"/>
        <w:spacing w:before="149"/>
        <w:ind w:left="130"/>
        <w:rPr>
          <w:rFonts w:ascii="Times New Roman" w:hAnsi="Times New Roman" w:cs="Times New Roman"/>
          <w:sz w:val="24"/>
          <w:szCs w:val="24"/>
        </w:rPr>
      </w:pPr>
      <w:r w:rsidRPr="000F5319">
        <w:rPr>
          <w:rFonts w:ascii="Times New Roman" w:hAnsi="Times New Roman" w:cs="Times New Roman"/>
          <w:color w:val="000000"/>
          <w:spacing w:val="-4"/>
          <w:sz w:val="24"/>
          <w:szCs w:val="24"/>
        </w:rPr>
        <w:t>EGY HÓNAPRA JUTÓ NETTÓ JÖVEDELEM: ..................................................................Ft.</w:t>
      </w:r>
    </w:p>
    <w:p w:rsidR="000F5319" w:rsidRPr="000F5319" w:rsidRDefault="000F5319" w:rsidP="000F5319">
      <w:pPr>
        <w:shd w:val="clear" w:color="auto" w:fill="FFFFFF"/>
        <w:spacing w:before="278"/>
        <w:ind w:left="134"/>
        <w:rPr>
          <w:rFonts w:ascii="Times New Roman" w:hAnsi="Times New Roman" w:cs="Times New Roman"/>
          <w:color w:val="000000"/>
          <w:spacing w:val="-4"/>
          <w:sz w:val="24"/>
          <w:szCs w:val="24"/>
        </w:rPr>
      </w:pPr>
      <w:r w:rsidRPr="000F5319">
        <w:rPr>
          <w:rFonts w:ascii="Times New Roman" w:hAnsi="Times New Roman" w:cs="Times New Roman"/>
          <w:color w:val="000000"/>
          <w:spacing w:val="-4"/>
          <w:sz w:val="24"/>
          <w:szCs w:val="24"/>
        </w:rPr>
        <w:t>EGY FŐRE JUTÓ NETTÓ HAVI JÖVEDELEM: ................................................................ Ft.</w:t>
      </w:r>
    </w:p>
    <w:p w:rsidR="000F5319" w:rsidRPr="000F5319" w:rsidRDefault="000F5319" w:rsidP="000F5319">
      <w:pPr>
        <w:shd w:val="clear" w:color="auto" w:fill="FFFFFF"/>
        <w:spacing w:before="278"/>
        <w:ind w:left="134"/>
        <w:jc w:val="center"/>
        <w:rPr>
          <w:rFonts w:ascii="Times New Roman" w:hAnsi="Times New Roman" w:cs="Times New Roman"/>
          <w:b/>
          <w:sz w:val="24"/>
          <w:szCs w:val="24"/>
        </w:rPr>
        <w:sectPr w:rsidR="000F5319" w:rsidRPr="000F5319" w:rsidSect="000C09F5">
          <w:pgSz w:w="11906" w:h="16838"/>
          <w:pgMar w:top="993" w:right="1417" w:bottom="1417" w:left="1417" w:header="708" w:footer="708" w:gutter="0"/>
          <w:cols w:space="708"/>
          <w:docGrid w:linePitch="360"/>
        </w:sectPr>
      </w:pP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lastRenderedPageBreak/>
        <w:t>T Á J É K O Z T A T Ó</w:t>
      </w:r>
    </w:p>
    <w:p w:rsidR="000F5319" w:rsidRPr="000F5319" w:rsidRDefault="000F5319" w:rsidP="000F5319">
      <w:pPr>
        <w:jc w:val="center"/>
        <w:rPr>
          <w:rFonts w:ascii="Times New Roman" w:hAnsi="Times New Roman" w:cs="Times New Roman"/>
          <w:b/>
          <w:sz w:val="24"/>
          <w:szCs w:val="24"/>
        </w:rPr>
      </w:pPr>
      <w:r w:rsidRPr="000F5319">
        <w:rPr>
          <w:rFonts w:ascii="Times New Roman" w:hAnsi="Times New Roman" w:cs="Times New Roman"/>
          <w:b/>
          <w:sz w:val="24"/>
          <w:szCs w:val="24"/>
        </w:rPr>
        <w:t>köztemetés megállapítása iránt benyújtott kérelemhez csatolandó dokumentumokról</w:t>
      </w:r>
    </w:p>
    <w:p w:rsidR="000F5319" w:rsidRPr="000F5319" w:rsidRDefault="000F5319" w:rsidP="000F5319">
      <w:pPr>
        <w:jc w:val="center"/>
        <w:rPr>
          <w:rFonts w:ascii="Times New Roman" w:hAnsi="Times New Roman" w:cs="Times New Roman"/>
          <w:sz w:val="24"/>
          <w:szCs w:val="24"/>
        </w:rPr>
      </w:pPr>
    </w:p>
    <w:p w:rsidR="000F5319" w:rsidRPr="000F5319" w:rsidRDefault="000F5319" w:rsidP="000F5319">
      <w:pPr>
        <w:jc w:val="center"/>
        <w:rPr>
          <w:rFonts w:ascii="Times New Roman" w:hAnsi="Times New Roman" w:cs="Times New Roman"/>
          <w:sz w:val="24"/>
          <w:szCs w:val="24"/>
        </w:rPr>
      </w:pPr>
      <w:r w:rsidRPr="000F5319">
        <w:rPr>
          <w:rFonts w:ascii="Times New Roman" w:hAnsi="Times New Roman" w:cs="Times New Roman"/>
          <w:sz w:val="24"/>
          <w:szCs w:val="24"/>
        </w:rPr>
        <w:t>I.</w:t>
      </w:r>
    </w:p>
    <w:p w:rsidR="000F5319" w:rsidRPr="000F5319" w:rsidRDefault="000F5319" w:rsidP="000F5319">
      <w:pPr>
        <w:jc w:val="both"/>
        <w:rPr>
          <w:rFonts w:ascii="Times New Roman" w:hAnsi="Times New Roman" w:cs="Times New Roman"/>
          <w:sz w:val="24"/>
          <w:szCs w:val="24"/>
        </w:rPr>
      </w:pPr>
      <w:r w:rsidRPr="000F5319">
        <w:rPr>
          <w:rFonts w:ascii="Times New Roman" w:hAnsi="Times New Roman" w:cs="Times New Roman"/>
          <w:sz w:val="24"/>
          <w:szCs w:val="24"/>
        </w:rPr>
        <w:t>Kérjük, szíveskedjen pontosan és olvashatóan kitölteni a Csokonyavisontai közös Önkormányzati Hivatalban beszerezhető, erre a célra szolgáló kérelmezőlapot! Továbbá kérjük, hogy ezen a tájékoztatón felsorolt igazolásokat – az Ön(ök) helyzetére vonatkozóan – maradéktalanul csatolja a kérelméhez, mert csak a hiánytalanul felszerelt kérelmek alapján tudunk ügyében érdemben döntést hozni! Tájékoztatjuk, - ha kéri -, hogy más hatóságtól szerezzük be az Ön által megjelölt adatra vonatkozó igazolást, ezt írásba kell foglalnia, mely az Ön személyes adata tekintetében adatkezeléshez, illetve továbbításhoz való hozzájárulásnak minősül. Ügyének elbírálása ezáltal hosszabb időt vesz igénybe.</w:t>
      </w:r>
    </w:p>
    <w:p w:rsidR="000F5319" w:rsidRPr="000F5319" w:rsidRDefault="000F5319" w:rsidP="000F5319">
      <w:pPr>
        <w:jc w:val="both"/>
        <w:rPr>
          <w:rFonts w:ascii="Times New Roman" w:hAnsi="Times New Roman" w:cs="Times New Roman"/>
          <w:b/>
          <w:sz w:val="24"/>
          <w:szCs w:val="24"/>
        </w:rPr>
      </w:pPr>
    </w:p>
    <w:p w:rsidR="000F5319" w:rsidRPr="000F5319" w:rsidRDefault="000F5319" w:rsidP="000F5319">
      <w:pPr>
        <w:jc w:val="both"/>
        <w:rPr>
          <w:rFonts w:ascii="Times New Roman" w:hAnsi="Times New Roman" w:cs="Times New Roman"/>
          <w:b/>
          <w:sz w:val="24"/>
          <w:szCs w:val="24"/>
        </w:rPr>
      </w:pPr>
      <w:r w:rsidRPr="000F5319">
        <w:rPr>
          <w:rFonts w:ascii="Times New Roman" w:hAnsi="Times New Roman" w:cs="Times New Roman"/>
          <w:b/>
          <w:sz w:val="24"/>
          <w:szCs w:val="24"/>
        </w:rPr>
        <w:t>Kérjük, hogy a pontos adategyeztetés érdekében a kérelmező személyi igazolványát/lakcímkártyáját/TAJ kártyáját (vagy annak másolatát) bemutatni szíveskedjenek!</w:t>
      </w:r>
    </w:p>
    <w:p w:rsidR="000F5319" w:rsidRPr="000F5319" w:rsidRDefault="000F5319" w:rsidP="000F5319">
      <w:pPr>
        <w:jc w:val="center"/>
        <w:rPr>
          <w:rFonts w:ascii="Times New Roman" w:hAnsi="Times New Roman" w:cs="Times New Roman"/>
          <w:sz w:val="24"/>
          <w:szCs w:val="24"/>
        </w:rPr>
      </w:pPr>
    </w:p>
    <w:p w:rsidR="000F5319" w:rsidRPr="000F5319" w:rsidRDefault="000F5319" w:rsidP="000F5319">
      <w:pPr>
        <w:jc w:val="center"/>
        <w:rPr>
          <w:rFonts w:ascii="Times New Roman" w:hAnsi="Times New Roman" w:cs="Times New Roman"/>
          <w:sz w:val="24"/>
          <w:szCs w:val="24"/>
        </w:rPr>
      </w:pPr>
      <w:r w:rsidRPr="000F5319">
        <w:rPr>
          <w:rFonts w:ascii="Times New Roman" w:hAnsi="Times New Roman" w:cs="Times New Roman"/>
          <w:sz w:val="24"/>
          <w:szCs w:val="24"/>
        </w:rPr>
        <w:t>II.</w:t>
      </w:r>
    </w:p>
    <w:p w:rsidR="000F5319" w:rsidRPr="000F5319" w:rsidRDefault="000F5319" w:rsidP="000F5319">
      <w:pPr>
        <w:jc w:val="center"/>
        <w:rPr>
          <w:rFonts w:ascii="Times New Roman" w:hAnsi="Times New Roman" w:cs="Times New Roman"/>
          <w:color w:val="F4B083"/>
          <w:sz w:val="24"/>
          <w:szCs w:val="24"/>
        </w:rPr>
      </w:pP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b/>
          <w:iCs/>
          <w:sz w:val="24"/>
          <w:szCs w:val="24"/>
        </w:rPr>
        <w:t xml:space="preserve">A kérelemhez mellékelni kell </w:t>
      </w:r>
      <w:r w:rsidRPr="000F5319">
        <w:rPr>
          <w:rFonts w:ascii="Times New Roman" w:hAnsi="Times New Roman" w:cs="Times New Roman"/>
          <w:iCs/>
          <w:sz w:val="24"/>
          <w:szCs w:val="24"/>
        </w:rPr>
        <w:t xml:space="preserve">a kérelmező és vele egy lakásban élő közeli hozzátartozó(k) részéről </w:t>
      </w:r>
      <w:r w:rsidRPr="000F5319">
        <w:rPr>
          <w:rFonts w:ascii="Times New Roman" w:hAnsi="Times New Roman" w:cs="Times New Roman"/>
          <w:b/>
          <w:iCs/>
          <w:sz w:val="24"/>
          <w:szCs w:val="24"/>
        </w:rPr>
        <w:t xml:space="preserve">a kérelem beadását megelőző hónap nettó jövedelméről </w:t>
      </w:r>
      <w:r w:rsidRPr="000F5319">
        <w:rPr>
          <w:rFonts w:ascii="Times New Roman" w:hAnsi="Times New Roman" w:cs="Times New Roman"/>
          <w:iCs/>
          <w:sz w:val="24"/>
          <w:szCs w:val="24"/>
        </w:rPr>
        <w:t>szóló igazolásokat: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nyugdíjas esetében</w:t>
      </w:r>
      <w:r w:rsidRPr="000F5319">
        <w:rPr>
          <w:rFonts w:ascii="Times New Roman" w:hAnsi="Times New Roman" w:cs="Times New Roman"/>
          <w:iCs/>
          <w:sz w:val="24"/>
          <w:szCs w:val="24"/>
        </w:rPr>
        <w:t xml:space="preserve"> a Nyugdíjbiztosító Igazgatóság által az </w:t>
      </w:r>
      <w:r w:rsidRPr="000F5319">
        <w:rPr>
          <w:rFonts w:ascii="Times New Roman" w:hAnsi="Times New Roman" w:cs="Times New Roman"/>
          <w:b/>
          <w:iCs/>
          <w:sz w:val="24"/>
          <w:szCs w:val="24"/>
        </w:rPr>
        <w:t>év elején küldött nyugdíjösszesítő</w:t>
      </w:r>
      <w:r w:rsidRPr="000F5319">
        <w:rPr>
          <w:rFonts w:ascii="Times New Roman" w:hAnsi="Times New Roman" w:cs="Times New Roman"/>
          <w:iCs/>
          <w:sz w:val="24"/>
          <w:szCs w:val="24"/>
        </w:rPr>
        <w:t xml:space="preserve"> fénymásolatát a folyósítás jogcíméről és összegéről, valamint a kérelem beadását </w:t>
      </w:r>
      <w:r w:rsidRPr="000F5319">
        <w:rPr>
          <w:rFonts w:ascii="Times New Roman" w:hAnsi="Times New Roman" w:cs="Times New Roman"/>
          <w:b/>
          <w:iCs/>
          <w:sz w:val="24"/>
          <w:szCs w:val="24"/>
        </w:rPr>
        <w:t>megelőző 1 havi nyugdíjigazolás</w:t>
      </w:r>
      <w:r w:rsidRPr="000F5319">
        <w:rPr>
          <w:rFonts w:ascii="Times New Roman" w:hAnsi="Times New Roman" w:cs="Times New Roman"/>
          <w:iCs/>
          <w:sz w:val="24"/>
          <w:szCs w:val="24"/>
        </w:rPr>
        <w:t xml:space="preserve"> (szelvény vagy banki igazolás) fénymásolatát;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munkaviszonnyal rendelkező, illetve GYED-ben részesülő esetében</w:t>
      </w:r>
      <w:r w:rsidRPr="000F5319">
        <w:rPr>
          <w:rFonts w:ascii="Times New Roman" w:hAnsi="Times New Roman" w:cs="Times New Roman"/>
          <w:iCs/>
          <w:sz w:val="24"/>
          <w:szCs w:val="24"/>
        </w:rPr>
        <w:t xml:space="preserve"> a munkáltató által kiadott hivatalos </w:t>
      </w:r>
      <w:r w:rsidRPr="000F5319">
        <w:rPr>
          <w:rFonts w:ascii="Times New Roman" w:hAnsi="Times New Roman" w:cs="Times New Roman"/>
          <w:b/>
          <w:iCs/>
          <w:sz w:val="24"/>
          <w:szCs w:val="24"/>
        </w:rPr>
        <w:t>igazolást a kérelem beadását megelőző hónap nettó keresetéről</w:t>
      </w:r>
      <w:r w:rsidRPr="000F5319">
        <w:rPr>
          <w:rFonts w:ascii="Times New Roman" w:hAnsi="Times New Roman" w:cs="Times New Roman"/>
          <w:iCs/>
          <w:sz w:val="24"/>
          <w:szCs w:val="24"/>
        </w:rPr>
        <w: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Munkaügyi Központ által folyósított ellátás</w:t>
      </w:r>
      <w:r w:rsidRPr="000F5319">
        <w:rPr>
          <w:rFonts w:ascii="Times New Roman" w:hAnsi="Times New Roman" w:cs="Times New Roman"/>
          <w:iCs/>
          <w:sz w:val="24"/>
          <w:szCs w:val="24"/>
        </w:rPr>
        <w:t xml:space="preserve"> esetén a megállapító határozat fénymásolatát, a folyósított ellátás összegéről az előző egy hónap szelvényének 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azon kérelmezők, akik 65. életévüket vagy a rájuk irányadó nyugdíjkorhatárt nem töltötték be és </w:t>
      </w:r>
      <w:r w:rsidRPr="000F5319">
        <w:rPr>
          <w:rFonts w:ascii="Times New Roman" w:hAnsi="Times New Roman" w:cs="Times New Roman"/>
          <w:b/>
          <w:iCs/>
          <w:sz w:val="24"/>
          <w:szCs w:val="24"/>
        </w:rPr>
        <w:t>állástalanok</w:t>
      </w:r>
      <w:r w:rsidRPr="000F5319">
        <w:rPr>
          <w:rFonts w:ascii="Times New Roman" w:hAnsi="Times New Roman" w:cs="Times New Roman"/>
          <w:iCs/>
          <w:sz w:val="24"/>
          <w:szCs w:val="24"/>
        </w:rPr>
        <w:t>, a munkaügyi központ által kiállított hatósági bizonyítványt kell benyújtaniuk arról, hogy az álláskeresők nyilvántartásában szerepelnek-e vagy az álláskeresők kiskönyvének egyszerű másolata a jelentkezés várható időpontjáról.</w:t>
      </w:r>
    </w:p>
    <w:p w:rsidR="000F5319" w:rsidRPr="000F5319" w:rsidRDefault="000F5319" w:rsidP="000F5319">
      <w:pPr>
        <w:numPr>
          <w:ilvl w:val="0"/>
          <w:numId w:val="7"/>
        </w:numPr>
        <w:suppressAutoHyphens/>
        <w:spacing w:after="0" w:line="240" w:lineRule="auto"/>
        <w:jc w:val="both"/>
        <w:rPr>
          <w:rFonts w:ascii="Times New Roman" w:hAnsi="Times New Roman" w:cs="Times New Roman"/>
          <w:sz w:val="24"/>
          <w:szCs w:val="24"/>
          <w:lang w:eastAsia="ar-SA"/>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vállalkozó esetén</w:t>
      </w:r>
      <w:r w:rsidRPr="000F5319">
        <w:rPr>
          <w:rFonts w:ascii="Times New Roman" w:hAnsi="Times New Roman" w:cs="Times New Roman"/>
          <w:iCs/>
          <w:sz w:val="24"/>
          <w:szCs w:val="24"/>
        </w:rPr>
        <w:t xml:space="preserve"> a kérelem beadását megelőző 12 hónap nettó jövedelméről – tételesen havi bontásban – könyvelő által kiadott igazolást (a vállalkozói tevékenység kezdő időpontjának feltüntetésével), </w:t>
      </w:r>
      <w:r w:rsidRPr="000F5319">
        <w:rPr>
          <w:rFonts w:ascii="Times New Roman" w:hAnsi="Times New Roman" w:cs="Times New Roman"/>
          <w:i/>
          <w:sz w:val="24"/>
          <w:szCs w:val="24"/>
        </w:rPr>
        <w:t xml:space="preserve">továbbá a lezárt gazdasági évre vonatkozóan NAV által kiadott jövedelemigazolást, </w:t>
      </w:r>
      <w:r w:rsidRPr="000F5319">
        <w:rPr>
          <w:rFonts w:ascii="Times New Roman" w:hAnsi="Times New Roman" w:cs="Times New Roman"/>
          <w:sz w:val="24"/>
          <w:szCs w:val="24"/>
          <w:lang w:eastAsia="ar-SA"/>
        </w:rPr>
        <w:t>amennyiben ezen időtartam alatt táppénzellátásban is részesült, annak nettó összegéről hivatalos igazolást;</w:t>
      </w:r>
    </w:p>
    <w:p w:rsidR="000F5319" w:rsidRPr="000F5319" w:rsidRDefault="000F5319" w:rsidP="000F5319">
      <w:pPr>
        <w:numPr>
          <w:ilvl w:val="0"/>
          <w:numId w:val="7"/>
        </w:numPr>
        <w:suppressAutoHyphens/>
        <w:spacing w:after="0" w:line="240" w:lineRule="auto"/>
        <w:jc w:val="both"/>
        <w:rPr>
          <w:rFonts w:ascii="Times New Roman" w:hAnsi="Times New Roman" w:cs="Times New Roman"/>
          <w:sz w:val="24"/>
          <w:szCs w:val="24"/>
          <w:lang w:eastAsia="ar-SA"/>
        </w:rPr>
      </w:pPr>
      <w:r w:rsidRPr="000F5319">
        <w:rPr>
          <w:rFonts w:ascii="Times New Roman" w:hAnsi="Times New Roman" w:cs="Times New Roman"/>
          <w:b/>
          <w:iCs/>
          <w:sz w:val="24"/>
          <w:szCs w:val="24"/>
        </w:rPr>
        <w:lastRenderedPageBreak/>
        <w:t>őstermelő esetén</w:t>
      </w:r>
      <w:r w:rsidRPr="000F5319">
        <w:rPr>
          <w:rFonts w:ascii="Times New Roman" w:hAnsi="Times New Roman" w:cs="Times New Roman"/>
          <w:iCs/>
          <w:sz w:val="24"/>
          <w:szCs w:val="24"/>
        </w:rPr>
        <w:t xml:space="preserve"> az őstermelői igazolvány/betétlap fénymásolata, valamint a kérelem beadását megelőző 12 hónap nettó jövedelméről – tételes bontásban - szóló igazolás. </w:t>
      </w:r>
      <w:r w:rsidRPr="000F5319">
        <w:rPr>
          <w:rFonts w:ascii="Times New Roman" w:hAnsi="Times New Roman" w:cs="Times New Roman"/>
          <w:bCs/>
          <w:color w:val="000000"/>
          <w:sz w:val="24"/>
          <w:szCs w:val="24"/>
        </w:rPr>
        <w:t xml:space="preserve">Az őstermelő/könyvelője által kiadott – tételes – igazoláson fel kell tüntetni, hogy a nettó összeg az igazolt költségekkel csökkentésre került, s az őstermelői tevékenységből származó mindennemű jövedelem az értékesítési betétlapon maradéktalanul feltüntetésre került, </w:t>
      </w:r>
      <w:r w:rsidRPr="000F5319">
        <w:rPr>
          <w:rFonts w:ascii="Times New Roman" w:hAnsi="Times New Roman" w:cs="Times New Roman"/>
          <w:iCs/>
          <w:sz w:val="24"/>
          <w:szCs w:val="24"/>
        </w:rPr>
        <w:t>továbbá a lezárt gazdasági évre vonatkozóan NAV által kiadott jövedelemigazolást.</w:t>
      </w:r>
    </w:p>
    <w:p w:rsidR="000F5319" w:rsidRPr="000F5319" w:rsidRDefault="000F5319" w:rsidP="000F5319">
      <w:pPr>
        <w:suppressAutoHyphens/>
        <w:autoSpaceDE w:val="0"/>
        <w:autoSpaceDN w:val="0"/>
        <w:ind w:left="540"/>
        <w:jc w:val="both"/>
        <w:textAlignment w:val="baseline"/>
        <w:rPr>
          <w:rFonts w:ascii="Times New Roman" w:hAnsi="Times New Roman" w:cs="Times New Roman"/>
          <w:bCs/>
          <w:color w:val="000000"/>
          <w:sz w:val="24"/>
          <w:szCs w:val="24"/>
        </w:rPr>
      </w:pPr>
      <w:r w:rsidRPr="000F5319">
        <w:rPr>
          <w:rFonts w:ascii="Times New Roman" w:hAnsi="Times New Roman" w:cs="Times New Roman"/>
          <w:b/>
          <w:iCs/>
          <w:sz w:val="24"/>
          <w:szCs w:val="24"/>
        </w:rPr>
        <w:t xml:space="preserve">-árvaellátás folyósítása esetén </w:t>
      </w:r>
      <w:r w:rsidRPr="000F5319">
        <w:rPr>
          <w:rFonts w:ascii="Times New Roman" w:hAnsi="Times New Roman" w:cs="Times New Roman"/>
          <w:iCs/>
          <w:sz w:val="24"/>
          <w:szCs w:val="24"/>
        </w:rPr>
        <w:t>az előző havi szelvényen kívül a Nyugdíjfolyósító Igazgatóság által küldött év eleji összesítő fénymásolatát (amennyiben özvegyi nyugdíjra/árvaellátásra nem jogosult az elutasító/megszüntető határozat fénymásolata)</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válóperes végzés, gyermekelhelyezésről szóló bírói egyezség fénymásolatát</w:t>
      </w:r>
      <w:r w:rsidRPr="000F5319">
        <w:rPr>
          <w:rFonts w:ascii="Times New Roman" w:hAnsi="Times New Roman" w:cs="Times New Roman"/>
          <w:iCs/>
          <w:sz w:val="24"/>
          <w:szCs w:val="24"/>
        </w:rPr>
        <w:t>, a megállapított/fizetendő gyermektartásdíj összegéről 1 hónapra visszamenőleg szelvényt vagy igazolást (amennyiben válófélben vannak, a házasság felbontására irányuló kereset fénymásolatát)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iCs/>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tartós jövedelemcsökkenés esetén</w:t>
      </w:r>
      <w:r w:rsidRPr="000F5319">
        <w:rPr>
          <w:rFonts w:ascii="Times New Roman" w:hAnsi="Times New Roman" w:cs="Times New Roman"/>
          <w:iCs/>
          <w:sz w:val="24"/>
          <w:szCs w:val="24"/>
        </w:rPr>
        <w:t xml:space="preserve"> a rendszeres pénzellátás megszűnéséről szóló dokumentum fénymásolatát; vállalkozói vagy őstermelői tevékenység megszűnése esetén az engedély/igazolvány visszavonásáról, társas vállalkozás esetén cégjegyzékből való törlésről szóló dokumentum fénymásolatát;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tankötelezett korhatárt már betöltött gyermek(ek) esetén</w:t>
      </w:r>
      <w:r w:rsidRPr="000F5319">
        <w:rPr>
          <w:rFonts w:ascii="Times New Roman" w:hAnsi="Times New Roman" w:cs="Times New Roman"/>
          <w:iCs/>
          <w:sz w:val="24"/>
          <w:szCs w:val="24"/>
        </w:rPr>
        <w:t xml:space="preserve"> a tanulói, hallgatói jogviszony fennállásáról szóló dokumentum – a tagozat jelölésével –fénymásolatát;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az előző havi ösztöndíj összegéről oktatási intézmény által kiadott hivatalos igazolást</w:t>
      </w:r>
      <w:r w:rsidRPr="000F5319">
        <w:rPr>
          <w:rFonts w:ascii="Times New Roman" w:hAnsi="Times New Roman" w:cs="Times New Roman"/>
          <w:iCs/>
          <w:sz w:val="24"/>
          <w:szCs w:val="24"/>
        </w:rPr>
        <w:t>, amennyiben nem részesül ösztöndíjban az erről szóló hivatalos dokumentum fénymásolatát;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gyámkirendelő és/vagy gondnokság alá helyezésről szóló határozat fénymásolatát</w:t>
      </w:r>
      <w:r w:rsidRPr="000F5319">
        <w:rPr>
          <w:rFonts w:ascii="Times New Roman" w:hAnsi="Times New Roman" w:cs="Times New Roman"/>
          <w:iCs/>
          <w:sz w:val="24"/>
          <w:szCs w:val="24"/>
        </w:rPr>
        <w: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tartósan beteg állapot fennállása esetén</w:t>
      </w:r>
      <w:r w:rsidRPr="000F5319">
        <w:rPr>
          <w:rFonts w:ascii="Times New Roman" w:hAnsi="Times New Roman" w:cs="Times New Roman"/>
          <w:iCs/>
          <w:sz w:val="24"/>
          <w:szCs w:val="24"/>
        </w:rPr>
        <w:t xml:space="preserve"> a magasabb összegű családi pótlék, rokkantsági járadék, saját jogú rokkantsági nyugdíj folyósítását igazoló irat másolatát;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iCs/>
          <w:sz w:val="24"/>
          <w:szCs w:val="24"/>
        </w:rPr>
      </w:pPr>
      <w:r w:rsidRPr="000F5319">
        <w:rPr>
          <w:rFonts w:ascii="Times New Roman" w:hAnsi="Times New Roman" w:cs="Times New Roman"/>
          <w:iCs/>
          <w:sz w:val="24"/>
          <w:szCs w:val="24"/>
        </w:rPr>
        <w:t>- autista, testi, érzékszervi, értelmi vagy beszédfogyatékos állapot fennállása esetén a magasabb összegű családi pótlék, vakok személyi járadéka, fogyatékossági támogatás folyósítását igazoló irat;</w:t>
      </w:r>
    </w:p>
    <w:p w:rsidR="000F5319" w:rsidRPr="000F5319" w:rsidRDefault="000F5319" w:rsidP="000F5319">
      <w:pPr>
        <w:widowControl w:val="0"/>
        <w:suppressAutoHyphens/>
        <w:autoSpaceDE w:val="0"/>
        <w:autoSpaceDN w:val="0"/>
        <w:ind w:left="540"/>
        <w:jc w:val="both"/>
        <w:textAlignment w:val="baseline"/>
        <w:rPr>
          <w:rFonts w:ascii="Times New Roman" w:hAnsi="Times New Roman" w:cs="Times New Roman"/>
          <w:sz w:val="24"/>
          <w:szCs w:val="24"/>
        </w:rPr>
      </w:pPr>
      <w:r w:rsidRPr="000F5319">
        <w:rPr>
          <w:rFonts w:ascii="Times New Roman" w:hAnsi="Times New Roman" w:cs="Times New Roman"/>
          <w:iCs/>
          <w:sz w:val="24"/>
          <w:szCs w:val="24"/>
        </w:rPr>
        <w:t xml:space="preserve">- </w:t>
      </w:r>
      <w:r w:rsidRPr="000F5319">
        <w:rPr>
          <w:rFonts w:ascii="Times New Roman" w:hAnsi="Times New Roman" w:cs="Times New Roman"/>
          <w:b/>
          <w:iCs/>
          <w:sz w:val="24"/>
          <w:szCs w:val="24"/>
        </w:rPr>
        <w:t>amennyiben nem magyar állampolgár</w:t>
      </w:r>
      <w:r w:rsidRPr="000F5319">
        <w:rPr>
          <w:rFonts w:ascii="Times New Roman" w:hAnsi="Times New Roman" w:cs="Times New Roman"/>
          <w:iCs/>
          <w:sz w:val="24"/>
          <w:szCs w:val="24"/>
        </w:rPr>
        <w:t>, a Magyarországon való tartózkodás jogcímét igazoló irat fénymásolatát.</w:t>
      </w:r>
    </w:p>
    <w:p w:rsidR="000F5319" w:rsidRPr="000F5319" w:rsidRDefault="000F5319">
      <w:pPr>
        <w:rPr>
          <w:rFonts w:ascii="Times New Roman" w:hAnsi="Times New Roman" w:cs="Times New Roman"/>
          <w:sz w:val="24"/>
          <w:szCs w:val="24"/>
        </w:rPr>
      </w:pPr>
    </w:p>
    <w:sectPr w:rsidR="000F5319" w:rsidRPr="000F53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7E" w:rsidRDefault="000F537E" w:rsidP="00540D0E">
      <w:pPr>
        <w:spacing w:after="0" w:line="240" w:lineRule="auto"/>
      </w:pPr>
      <w:r>
        <w:separator/>
      </w:r>
    </w:p>
  </w:endnote>
  <w:endnote w:type="continuationSeparator" w:id="0">
    <w:p w:rsidR="000F537E" w:rsidRDefault="000F537E" w:rsidP="0054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939949"/>
      <w:docPartObj>
        <w:docPartGallery w:val="Page Numbers (Bottom of Page)"/>
        <w:docPartUnique/>
      </w:docPartObj>
    </w:sdtPr>
    <w:sdtEndPr/>
    <w:sdtContent>
      <w:p w:rsidR="00540D0E" w:rsidRDefault="00540D0E">
        <w:pPr>
          <w:pStyle w:val="llb"/>
          <w:jc w:val="center"/>
        </w:pPr>
        <w:r>
          <w:fldChar w:fldCharType="begin"/>
        </w:r>
        <w:r>
          <w:instrText>PAGE   \* MERGEFORMAT</w:instrText>
        </w:r>
        <w:r>
          <w:fldChar w:fldCharType="separate"/>
        </w:r>
        <w:r w:rsidR="007874F4">
          <w:rPr>
            <w:noProof/>
          </w:rPr>
          <w:t>9</w:t>
        </w:r>
        <w:r>
          <w:fldChar w:fldCharType="end"/>
        </w:r>
      </w:p>
    </w:sdtContent>
  </w:sdt>
  <w:p w:rsidR="00540D0E" w:rsidRDefault="00540D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7E" w:rsidRDefault="000F537E" w:rsidP="00540D0E">
      <w:pPr>
        <w:spacing w:after="0" w:line="240" w:lineRule="auto"/>
      </w:pPr>
      <w:r>
        <w:separator/>
      </w:r>
    </w:p>
  </w:footnote>
  <w:footnote w:type="continuationSeparator" w:id="0">
    <w:p w:rsidR="000F537E" w:rsidRDefault="000F537E" w:rsidP="00540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EAD031E"/>
    <w:multiLevelType w:val="hybridMultilevel"/>
    <w:tmpl w:val="92925E08"/>
    <w:lvl w:ilvl="0" w:tplc="3260F9B0">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A3927"/>
    <w:multiLevelType w:val="hybridMultilevel"/>
    <w:tmpl w:val="F7203A96"/>
    <w:lvl w:ilvl="0" w:tplc="F41A26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B013CA6"/>
    <w:multiLevelType w:val="hybridMultilevel"/>
    <w:tmpl w:val="8AF42B18"/>
    <w:lvl w:ilvl="0" w:tplc="3A564528">
      <w:start w:val="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91148"/>
    <w:multiLevelType w:val="hybridMultilevel"/>
    <w:tmpl w:val="72E4FCBC"/>
    <w:lvl w:ilvl="0" w:tplc="D4428A84">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2954E2"/>
    <w:multiLevelType w:val="hybridMultilevel"/>
    <w:tmpl w:val="E7ECE452"/>
    <w:lvl w:ilvl="0" w:tplc="EA429ED6">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CD77A7D"/>
    <w:multiLevelType w:val="hybridMultilevel"/>
    <w:tmpl w:val="8278DF5E"/>
    <w:lvl w:ilvl="0" w:tplc="93D86998">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2"/>
  </w:num>
  <w:num w:numId="2">
    <w:abstractNumId w:val="4"/>
  </w:num>
  <w:num w:numId="3">
    <w:abstractNumId w:val="5"/>
  </w:num>
  <w:num w:numId="4">
    <w:abstractNumId w:val="6"/>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FC"/>
    <w:rsid w:val="00081E84"/>
    <w:rsid w:val="000C7CE5"/>
    <w:rsid w:val="000F5319"/>
    <w:rsid w:val="000F537E"/>
    <w:rsid w:val="001258CB"/>
    <w:rsid w:val="00186165"/>
    <w:rsid w:val="00194AFC"/>
    <w:rsid w:val="001B3DBA"/>
    <w:rsid w:val="001E5E49"/>
    <w:rsid w:val="0020712F"/>
    <w:rsid w:val="00251631"/>
    <w:rsid w:val="002E76E3"/>
    <w:rsid w:val="002F780B"/>
    <w:rsid w:val="003812D5"/>
    <w:rsid w:val="004270A9"/>
    <w:rsid w:val="00457531"/>
    <w:rsid w:val="004638D2"/>
    <w:rsid w:val="004F734C"/>
    <w:rsid w:val="00540D0E"/>
    <w:rsid w:val="00553131"/>
    <w:rsid w:val="00647F01"/>
    <w:rsid w:val="00690F7F"/>
    <w:rsid w:val="007874F4"/>
    <w:rsid w:val="007E1AB1"/>
    <w:rsid w:val="00965ABD"/>
    <w:rsid w:val="009C0440"/>
    <w:rsid w:val="00B1271B"/>
    <w:rsid w:val="00B513D0"/>
    <w:rsid w:val="00B614E5"/>
    <w:rsid w:val="00BB404A"/>
    <w:rsid w:val="00BF3C02"/>
    <w:rsid w:val="00C831B7"/>
    <w:rsid w:val="00CA399C"/>
    <w:rsid w:val="00D23961"/>
    <w:rsid w:val="00D24100"/>
    <w:rsid w:val="00DA1A50"/>
    <w:rsid w:val="00DC2A71"/>
    <w:rsid w:val="00E848DA"/>
    <w:rsid w:val="00ED562A"/>
    <w:rsid w:val="00F72986"/>
    <w:rsid w:val="00F861FF"/>
    <w:rsid w:val="00F978BE"/>
    <w:rsid w:val="00FC58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6F0B"/>
  <w15:chartTrackingRefBased/>
  <w15:docId w15:val="{0348D4D4-DB36-4622-AAB4-DCAEBF8A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4AFC"/>
  </w:style>
  <w:style w:type="paragraph" w:styleId="Cmsor6">
    <w:name w:val="heading 6"/>
    <w:basedOn w:val="Norml"/>
    <w:next w:val="Norml"/>
    <w:link w:val="Cmsor6Char"/>
    <w:qFormat/>
    <w:rsid w:val="000F5319"/>
    <w:pPr>
      <w:spacing w:before="240" w:after="60" w:line="240" w:lineRule="auto"/>
      <w:outlineLvl w:val="5"/>
    </w:pPr>
    <w:rPr>
      <w:rFonts w:ascii="Times New Roman" w:eastAsia="Times New Roman" w:hAnsi="Times New Roman" w:cs="Times New Roman"/>
      <w:b/>
      <w:b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94AFC"/>
    <w:pPr>
      <w:ind w:left="720"/>
      <w:contextualSpacing/>
    </w:pPr>
  </w:style>
  <w:style w:type="paragraph" w:styleId="lfej">
    <w:name w:val="header"/>
    <w:basedOn w:val="Norml"/>
    <w:link w:val="lfejChar"/>
    <w:uiPriority w:val="99"/>
    <w:unhideWhenUsed/>
    <w:rsid w:val="00540D0E"/>
    <w:pPr>
      <w:tabs>
        <w:tab w:val="center" w:pos="4536"/>
        <w:tab w:val="right" w:pos="9072"/>
      </w:tabs>
      <w:spacing w:after="0" w:line="240" w:lineRule="auto"/>
    </w:pPr>
  </w:style>
  <w:style w:type="character" w:customStyle="1" w:styleId="lfejChar">
    <w:name w:val="Élőfej Char"/>
    <w:basedOn w:val="Bekezdsalapbettpusa"/>
    <w:link w:val="lfej"/>
    <w:uiPriority w:val="99"/>
    <w:rsid w:val="00540D0E"/>
  </w:style>
  <w:style w:type="paragraph" w:styleId="llb">
    <w:name w:val="footer"/>
    <w:basedOn w:val="Norml"/>
    <w:link w:val="llbChar"/>
    <w:uiPriority w:val="99"/>
    <w:unhideWhenUsed/>
    <w:rsid w:val="00540D0E"/>
    <w:pPr>
      <w:tabs>
        <w:tab w:val="center" w:pos="4536"/>
        <w:tab w:val="right" w:pos="9072"/>
      </w:tabs>
      <w:spacing w:after="0" w:line="240" w:lineRule="auto"/>
    </w:pPr>
  </w:style>
  <w:style w:type="character" w:customStyle="1" w:styleId="llbChar">
    <w:name w:val="Élőláb Char"/>
    <w:basedOn w:val="Bekezdsalapbettpusa"/>
    <w:link w:val="llb"/>
    <w:uiPriority w:val="99"/>
    <w:rsid w:val="00540D0E"/>
  </w:style>
  <w:style w:type="character" w:customStyle="1" w:styleId="Cmsor6Char">
    <w:name w:val="Címsor 6 Char"/>
    <w:basedOn w:val="Bekezdsalapbettpusa"/>
    <w:link w:val="Cmsor6"/>
    <w:rsid w:val="000F5319"/>
    <w:rPr>
      <w:rFonts w:ascii="Times New Roman" w:eastAsia="Times New Roman" w:hAnsi="Times New Roman" w:cs="Times New Roman"/>
      <w:b/>
      <w:bCs/>
      <w:lang w:eastAsia="hu-HU"/>
    </w:rPr>
  </w:style>
  <w:style w:type="paragraph" w:styleId="Szvegtrzs">
    <w:name w:val="Body Text"/>
    <w:basedOn w:val="Norml"/>
    <w:link w:val="SzvegtrzsChar"/>
    <w:rsid w:val="000F5319"/>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0F5319"/>
    <w:rPr>
      <w:rFonts w:ascii="Times New Roman" w:eastAsia="Times New Roman" w:hAnsi="Times New Roman" w:cs="Times New Roman"/>
      <w:sz w:val="24"/>
      <w:szCs w:val="24"/>
      <w:lang w:eastAsia="hu-HU"/>
    </w:rPr>
  </w:style>
  <w:style w:type="paragraph" w:styleId="Szvegtrzs2">
    <w:name w:val="Body Text 2"/>
    <w:basedOn w:val="Norml"/>
    <w:link w:val="Szvegtrzs2Char"/>
    <w:rsid w:val="000F5319"/>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0F5319"/>
    <w:rPr>
      <w:rFonts w:ascii="Times New Roman" w:eastAsia="Times New Roman" w:hAnsi="Times New Roman" w:cs="Times New Roman"/>
      <w:sz w:val="24"/>
      <w:szCs w:val="24"/>
      <w:lang w:eastAsia="hu-HU"/>
    </w:rPr>
  </w:style>
  <w:style w:type="paragraph" w:styleId="Szvegtrzs3">
    <w:name w:val="Body Text 3"/>
    <w:basedOn w:val="Norml"/>
    <w:link w:val="Szvegtrzs3Char"/>
    <w:rsid w:val="000F5319"/>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F5319"/>
    <w:rPr>
      <w:rFonts w:ascii="Times New Roman" w:eastAsia="Times New Roman" w:hAnsi="Times New Roman" w:cs="Times New Roman"/>
      <w:sz w:val="16"/>
      <w:szCs w:val="16"/>
      <w:lang w:eastAsia="hu-HU"/>
    </w:rPr>
  </w:style>
  <w:style w:type="paragraph" w:styleId="Buborkszveg">
    <w:name w:val="Balloon Text"/>
    <w:basedOn w:val="Norml"/>
    <w:link w:val="BuborkszvegChar"/>
    <w:uiPriority w:val="99"/>
    <w:semiHidden/>
    <w:unhideWhenUsed/>
    <w:rsid w:val="00F978B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9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1524</Words>
  <Characters>10522</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Csokonyavisonta</dc:creator>
  <cp:keywords/>
  <dc:description/>
  <cp:lastModifiedBy>Csokonyavisonta</cp:lastModifiedBy>
  <cp:revision>3</cp:revision>
  <cp:lastPrinted>2018-12-13T12:58:00Z</cp:lastPrinted>
  <dcterms:created xsi:type="dcterms:W3CDTF">2018-12-04T07:39:00Z</dcterms:created>
  <dcterms:modified xsi:type="dcterms:W3CDTF">2018-12-13T12:58:00Z</dcterms:modified>
</cp:coreProperties>
</file>