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CD" w:rsidRPr="005076CD" w:rsidRDefault="005076CD" w:rsidP="005076CD">
      <w:pPr>
        <w:numPr>
          <w:ilvl w:val="0"/>
          <w:numId w:val="1"/>
        </w:numPr>
        <w:tabs>
          <w:tab w:val="left" w:pos="0"/>
        </w:tabs>
        <w:suppressAutoHyphens/>
        <w:jc w:val="right"/>
        <w:rPr>
          <w:rFonts w:ascii="Garamond" w:hAnsi="Garamond"/>
          <w:sz w:val="24"/>
          <w:szCs w:val="24"/>
        </w:rPr>
      </w:pPr>
      <w:r w:rsidRPr="005076CD">
        <w:rPr>
          <w:rFonts w:ascii="Garamond" w:hAnsi="Garamond"/>
          <w:sz w:val="24"/>
          <w:szCs w:val="24"/>
        </w:rPr>
        <w:t>számú melléklet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076CD" w:rsidRPr="005076CD" w:rsidTr="00CD1401">
        <w:trPr>
          <w:trHeight w:val="31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Szegedi Kistérség Többcélú Társulása Egyesített Szociális Intézmény</w:t>
            </w:r>
          </w:p>
        </w:tc>
      </w:tr>
      <w:tr w:rsidR="005076CD" w:rsidRPr="005076CD" w:rsidTr="00CD1401">
        <w:trPr>
          <w:trHeight w:val="31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2019. évi önköltség kiszámítása terv adatok alapján</w:t>
            </w:r>
          </w:p>
        </w:tc>
      </w:tr>
    </w:tbl>
    <w:p w:rsidR="005076CD" w:rsidRPr="005076CD" w:rsidRDefault="005076CD" w:rsidP="005076CD">
      <w:pPr>
        <w:tabs>
          <w:tab w:val="left" w:pos="0"/>
        </w:tabs>
        <w:rPr>
          <w:rFonts w:ascii="Garamond" w:hAnsi="Garamond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5"/>
        <w:gridCol w:w="1953"/>
        <w:gridCol w:w="1907"/>
        <w:gridCol w:w="1907"/>
      </w:tblGrid>
      <w:tr w:rsidR="005076CD" w:rsidRPr="005076CD" w:rsidTr="00CD1401">
        <w:trPr>
          <w:trHeight w:val="1932"/>
        </w:trPr>
        <w:tc>
          <w:tcPr>
            <w:tcW w:w="1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Település/feladat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Szolgáltatási önköltség 2019. évi tervezett napi összege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Normatív állami hozzájárulás (Ft/fő/nap)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Számított intézményi térítési díj (szolgáltatási önköltség </w:t>
            </w:r>
            <w:proofErr w:type="gramStart"/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és  normatíva</w:t>
            </w:r>
            <w:proofErr w:type="gramEnd"/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különbözete)</w:t>
            </w:r>
          </w:p>
        </w:tc>
      </w:tr>
      <w:tr w:rsidR="005076CD" w:rsidRPr="005076CD" w:rsidTr="00CD1401">
        <w:trPr>
          <w:trHeight w:val="829"/>
        </w:trPr>
        <w:tc>
          <w:tcPr>
            <w:tcW w:w="1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5076CD" w:rsidRPr="005076CD" w:rsidTr="00CD1401">
        <w:trPr>
          <w:trHeight w:val="270"/>
        </w:trPr>
        <w:tc>
          <w:tcPr>
            <w:tcW w:w="1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SZEGED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529"/>
        </w:trPr>
        <w:tc>
          <w:tcPr>
            <w:tcW w:w="187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835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590</w:t>
            </w:r>
          </w:p>
        </w:tc>
      </w:tr>
      <w:tr w:rsidR="005076CD" w:rsidRPr="005076CD" w:rsidTr="00CD1401">
        <w:trPr>
          <w:trHeight w:val="270"/>
        </w:trPr>
        <w:tc>
          <w:tcPr>
            <w:tcW w:w="18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Házi segítségnyújtás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1795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1435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360</w:t>
            </w:r>
          </w:p>
        </w:tc>
      </w:tr>
      <w:tr w:rsidR="005076CD" w:rsidRPr="005076CD" w:rsidTr="00CD1401">
        <w:trPr>
          <w:trHeight w:val="78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Fogyatékos személyek nappali intézményi ellátása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3405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2190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1215</w:t>
            </w:r>
          </w:p>
        </w:tc>
      </w:tr>
      <w:tr w:rsidR="005076CD" w:rsidRPr="005076CD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Hajléktalanok átmeneti szállása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3670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1475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2195</w:t>
            </w:r>
          </w:p>
        </w:tc>
      </w:tr>
      <w:tr w:rsidR="005076CD" w:rsidRPr="005076CD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Családok Átmeneti Otthona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5175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1875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3300</w:t>
            </w:r>
          </w:p>
        </w:tc>
      </w:tr>
      <w:tr w:rsidR="005076CD" w:rsidRPr="005076CD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Gyermekek Átmeneti Otthona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7835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1950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5885</w:t>
            </w:r>
          </w:p>
        </w:tc>
      </w:tr>
      <w:tr w:rsidR="005076CD" w:rsidRPr="005076CD" w:rsidTr="00CD1401">
        <w:trPr>
          <w:trHeight w:val="525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Nappali ellátás szenvedélybetegek részére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(Ft/fő/nap)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1705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1480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225</w:t>
            </w:r>
          </w:p>
        </w:tc>
      </w:tr>
      <w:tr w:rsidR="005076CD" w:rsidRPr="005076CD" w:rsidTr="00CD1401">
        <w:trPr>
          <w:trHeight w:val="529"/>
        </w:trPr>
        <w:tc>
          <w:tcPr>
            <w:tcW w:w="187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Szenvedélybetegek rehabilitációs ellátása (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Ft/fő/nap)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7505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7505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0</w:t>
            </w:r>
          </w:p>
        </w:tc>
      </w:tr>
      <w:tr w:rsidR="005076CD" w:rsidRPr="005076CD" w:rsidTr="00CD1401">
        <w:trPr>
          <w:trHeight w:val="270"/>
        </w:trPr>
        <w:tc>
          <w:tcPr>
            <w:tcW w:w="18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76CD" w:rsidRPr="005076CD" w:rsidTr="00CD1401">
        <w:trPr>
          <w:trHeight w:val="537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Idősek nappali ellátása</w:t>
            </w:r>
          </w:p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1040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650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390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Idősek Otthona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Kálvária sgt. 45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7050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2025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5025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élelmezési </w:t>
            </w:r>
            <w:proofErr w:type="gramStart"/>
            <w:r w:rsidRPr="005076CD">
              <w:rPr>
                <w:rFonts w:ascii="Garamond" w:hAnsi="Garamond"/>
                <w:sz w:val="24"/>
                <w:szCs w:val="24"/>
              </w:rPr>
              <w:t>nyersanyag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  <w:r w:rsidRPr="005076CD">
              <w:rPr>
                <w:rFonts w:ascii="Garamond" w:hAnsi="Garamond"/>
                <w:sz w:val="24"/>
                <w:szCs w:val="24"/>
              </w:rPr>
              <w:t>norma</w:t>
            </w:r>
            <w:proofErr w:type="gram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Acél utca 1.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7050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2025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5025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élelmezési </w:t>
            </w:r>
            <w:proofErr w:type="gramStart"/>
            <w:r w:rsidRPr="005076CD">
              <w:rPr>
                <w:rFonts w:ascii="Garamond" w:hAnsi="Garamond"/>
                <w:sz w:val="24"/>
                <w:szCs w:val="24"/>
              </w:rPr>
              <w:t>nyersanyag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  <w:r w:rsidRPr="005076CD">
              <w:rPr>
                <w:rFonts w:ascii="Garamond" w:hAnsi="Garamond"/>
                <w:sz w:val="24"/>
                <w:szCs w:val="24"/>
              </w:rPr>
              <w:t>norma</w:t>
            </w:r>
            <w:proofErr w:type="gramEnd"/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5076CD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Emeltszintű Idősek Otthona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Kálvária sgt. 47.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7050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2025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5025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</w:t>
            </w:r>
            <w:r w:rsidRPr="005076CD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5076CD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élelmezési </w:t>
            </w:r>
            <w:proofErr w:type="gramStart"/>
            <w:r w:rsidRPr="005076CD">
              <w:rPr>
                <w:rFonts w:ascii="Garamond" w:hAnsi="Garamond"/>
                <w:sz w:val="24"/>
                <w:szCs w:val="24"/>
              </w:rPr>
              <w:t>nyersanyag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  <w:r w:rsidRPr="005076CD">
              <w:rPr>
                <w:rFonts w:ascii="Garamond" w:hAnsi="Garamond"/>
                <w:sz w:val="24"/>
                <w:szCs w:val="24"/>
              </w:rPr>
              <w:t>norma</w:t>
            </w:r>
            <w:proofErr w:type="gram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5076CD">
        <w:trPr>
          <w:trHeight w:val="300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5076C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SZATYMAZ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Bölcsődei étkeztetés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635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635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Bölcsődei gondozási díj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5530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2455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3075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Idősek nappali ellátása</w:t>
            </w:r>
          </w:p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1755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650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1105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665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420</w:t>
            </w:r>
          </w:p>
        </w:tc>
      </w:tr>
      <w:tr w:rsidR="005076CD" w:rsidRPr="005076CD" w:rsidTr="00CD1401">
        <w:trPr>
          <w:trHeight w:val="42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Házi segítségnyújtás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1460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1295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165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ZSOMBÓ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925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680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Házi segítségnyújtás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1840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1610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230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DOMASZÉK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Bölcsődei étkeztetés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425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425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Bölcsődei gondozási díj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6860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2425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4435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890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645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Házi segítségnyújtás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2055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1600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455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PETŐFISZÁLLÁS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076CD" w:rsidRPr="005076CD" w:rsidTr="00CD1401">
        <w:trPr>
          <w:trHeight w:val="51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Szociális étkeztetés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(Ft/fő/ellátási nap)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1065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245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820</w:t>
            </w:r>
          </w:p>
        </w:tc>
      </w:tr>
      <w:tr w:rsidR="005076CD" w:rsidRPr="005076CD" w:rsidTr="00CD1401">
        <w:trPr>
          <w:trHeight w:val="300"/>
        </w:trPr>
        <w:tc>
          <w:tcPr>
            <w:tcW w:w="18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 xml:space="preserve">Házi segítségnyújtás </w:t>
            </w:r>
            <w:r w:rsidRPr="005076CD">
              <w:rPr>
                <w:rFonts w:ascii="Garamond" w:hAnsi="Garamond"/>
                <w:b/>
                <w:bCs/>
                <w:sz w:val="24"/>
                <w:szCs w:val="24"/>
              </w:rPr>
              <w:t>(Ft/fő/óra)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2685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2565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6CD" w:rsidRPr="005076CD" w:rsidRDefault="005076CD" w:rsidP="00CD140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076CD">
              <w:rPr>
                <w:rFonts w:ascii="Garamond" w:hAnsi="Garamond"/>
                <w:sz w:val="24"/>
                <w:szCs w:val="24"/>
              </w:rPr>
              <w:t>120</w:t>
            </w:r>
          </w:p>
        </w:tc>
      </w:tr>
    </w:tbl>
    <w:p w:rsidR="00AA1B90" w:rsidRDefault="00AA1B90"/>
    <w:sectPr w:rsidR="00AA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48AE"/>
    <w:multiLevelType w:val="hybridMultilevel"/>
    <w:tmpl w:val="20E8CA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CD"/>
    <w:rsid w:val="005076CD"/>
    <w:rsid w:val="00A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2019-12-12T08:46:00Z</dcterms:created>
  <dcterms:modified xsi:type="dcterms:W3CDTF">2019-12-12T08:49:00Z</dcterms:modified>
</cp:coreProperties>
</file>