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49B1" w:rsidRPr="003967AC" w:rsidRDefault="003749B1" w:rsidP="003749B1">
      <w:pPr>
        <w:jc w:val="right"/>
        <w:rPr>
          <w:szCs w:val="24"/>
        </w:rPr>
      </w:pPr>
      <w:r w:rsidRPr="00E8790F">
        <w:rPr>
          <w:szCs w:val="24"/>
        </w:rPr>
        <w:t>2.</w:t>
      </w:r>
      <w:r w:rsidRPr="00E8790F">
        <w:rPr>
          <w:rStyle w:val="Lbjegyzet-hivatkozs"/>
          <w:szCs w:val="24"/>
        </w:rPr>
        <w:footnoteReference w:id="1"/>
      </w:r>
      <w:proofErr w:type="gramStart"/>
      <w:r w:rsidRPr="00E8790F">
        <w:rPr>
          <w:szCs w:val="24"/>
        </w:rPr>
        <w:t>,</w:t>
      </w:r>
      <w:proofErr w:type="gramEnd"/>
      <w:r w:rsidRPr="00E8790F">
        <w:rPr>
          <w:rStyle w:val="Lbjegyzet-hivatkozs"/>
          <w:szCs w:val="24"/>
        </w:rPr>
        <w:footnoteReference w:id="2"/>
      </w:r>
      <w:r>
        <w:rPr>
          <w:b/>
          <w:szCs w:val="24"/>
        </w:rPr>
        <w:t xml:space="preserve"> </w:t>
      </w:r>
      <w:r w:rsidRPr="00A27E4A">
        <w:rPr>
          <w:szCs w:val="24"/>
        </w:rPr>
        <w:t xml:space="preserve">melléklet a </w:t>
      </w:r>
      <w:r w:rsidRPr="00A27E4A">
        <w:rPr>
          <w:rStyle w:val="CharacterStyle3"/>
          <w:bCs/>
          <w:w w:val="110"/>
          <w:szCs w:val="24"/>
        </w:rPr>
        <w:t>7/2015. (I.29.) önkormányzati rendelethez</w:t>
      </w:r>
    </w:p>
    <w:p w:rsidR="003749B1" w:rsidRPr="003967AC" w:rsidRDefault="003749B1" w:rsidP="003749B1">
      <w:pPr>
        <w:rPr>
          <w:szCs w:val="24"/>
        </w:rPr>
      </w:pPr>
    </w:p>
    <w:p w:rsidR="003749B1" w:rsidRPr="003967AC" w:rsidRDefault="003749B1" w:rsidP="003749B1">
      <w:pPr>
        <w:tabs>
          <w:tab w:val="center" w:pos="1985"/>
          <w:tab w:val="center" w:pos="7088"/>
        </w:tabs>
        <w:jc w:val="both"/>
        <w:rPr>
          <w:szCs w:val="24"/>
        </w:rPr>
      </w:pPr>
    </w:p>
    <w:p w:rsidR="003749B1" w:rsidRPr="003967AC" w:rsidRDefault="003749B1" w:rsidP="003749B1">
      <w:pPr>
        <w:tabs>
          <w:tab w:val="center" w:pos="1985"/>
          <w:tab w:val="center" w:pos="7088"/>
        </w:tabs>
        <w:jc w:val="both"/>
        <w:rPr>
          <w:szCs w:val="24"/>
        </w:rPr>
      </w:pPr>
    </w:p>
    <w:p w:rsidR="003749B1" w:rsidRPr="003967AC" w:rsidRDefault="003749B1" w:rsidP="003749B1">
      <w:pPr>
        <w:tabs>
          <w:tab w:val="center" w:pos="1985"/>
          <w:tab w:val="center" w:pos="7088"/>
        </w:tabs>
        <w:jc w:val="both"/>
        <w:rPr>
          <w:szCs w:val="24"/>
        </w:rPr>
      </w:pPr>
      <w:r w:rsidRPr="003967AC">
        <w:rPr>
          <w:szCs w:val="24"/>
        </w:rPr>
        <w:t>1. A nem közművel összegyűjtött háztartási szennyvíz begyűjtésének kötelező közszolgáltatás igénybevételéért fizetendő díj:</w:t>
      </w:r>
    </w:p>
    <w:p w:rsidR="003749B1" w:rsidRPr="003967AC" w:rsidRDefault="003749B1" w:rsidP="003749B1">
      <w:pPr>
        <w:tabs>
          <w:tab w:val="center" w:pos="1985"/>
          <w:tab w:val="center" w:pos="7088"/>
        </w:tabs>
        <w:jc w:val="both"/>
        <w:rPr>
          <w:szCs w:val="24"/>
        </w:rPr>
      </w:pPr>
    </w:p>
    <w:p w:rsidR="003749B1" w:rsidRPr="003967AC" w:rsidRDefault="003749B1" w:rsidP="003749B1">
      <w:pPr>
        <w:tabs>
          <w:tab w:val="center" w:pos="1985"/>
          <w:tab w:val="center" w:pos="7088"/>
        </w:tabs>
        <w:rPr>
          <w:szCs w:val="24"/>
        </w:rPr>
      </w:pPr>
      <w:r w:rsidRPr="003967AC">
        <w:rPr>
          <w:szCs w:val="24"/>
        </w:rPr>
        <w:t xml:space="preserve">1.1. alapdíj: </w:t>
      </w:r>
      <w:r w:rsidRPr="003967AC">
        <w:rPr>
          <w:szCs w:val="24"/>
        </w:rPr>
        <w:tab/>
        <w:t>2.283 Ft/év/ingatlan</w:t>
      </w:r>
    </w:p>
    <w:p w:rsidR="003749B1" w:rsidRPr="003967AC" w:rsidRDefault="003749B1" w:rsidP="003749B1">
      <w:pPr>
        <w:rPr>
          <w:szCs w:val="24"/>
        </w:rPr>
      </w:pPr>
      <w:r w:rsidRPr="003967AC">
        <w:rPr>
          <w:szCs w:val="24"/>
        </w:rPr>
        <w:t>1.2. ürítési díj:</w:t>
      </w:r>
      <w:r w:rsidRPr="003967AC">
        <w:rPr>
          <w:szCs w:val="24"/>
        </w:rPr>
        <w:tab/>
        <w:t>2.537 Ft/m</w:t>
      </w:r>
      <w:r w:rsidRPr="003967AC">
        <w:rPr>
          <w:szCs w:val="24"/>
          <w:vertAlign w:val="superscript"/>
        </w:rPr>
        <w:t>3</w:t>
      </w:r>
    </w:p>
    <w:p w:rsidR="003749B1" w:rsidRPr="003967AC" w:rsidRDefault="003749B1" w:rsidP="003749B1">
      <w:pPr>
        <w:tabs>
          <w:tab w:val="center" w:pos="1985"/>
          <w:tab w:val="center" w:pos="7088"/>
        </w:tabs>
        <w:rPr>
          <w:szCs w:val="24"/>
        </w:rPr>
      </w:pPr>
    </w:p>
    <w:p w:rsidR="003749B1" w:rsidRPr="003967AC" w:rsidRDefault="003749B1" w:rsidP="003749B1">
      <w:pPr>
        <w:tabs>
          <w:tab w:val="center" w:pos="1985"/>
          <w:tab w:val="center" w:pos="7088"/>
        </w:tabs>
        <w:rPr>
          <w:szCs w:val="24"/>
        </w:rPr>
      </w:pPr>
      <w:r w:rsidRPr="003967AC">
        <w:rPr>
          <w:szCs w:val="24"/>
        </w:rPr>
        <w:t>2. A díjak az általános forgalmi</w:t>
      </w:r>
      <w:r>
        <w:rPr>
          <w:szCs w:val="24"/>
        </w:rPr>
        <w:t xml:space="preserve"> adó összegét nem tartalmazzák.</w:t>
      </w:r>
    </w:p>
    <w:p w:rsidR="003749B1" w:rsidRDefault="003749B1" w:rsidP="003749B1">
      <w:pPr>
        <w:rPr>
          <w:szCs w:val="24"/>
        </w:rPr>
      </w:pPr>
    </w:p>
    <w:p w:rsidR="003749B1" w:rsidRDefault="003749B1" w:rsidP="003749B1">
      <w:pPr>
        <w:rPr>
          <w:szCs w:val="24"/>
        </w:rPr>
      </w:pPr>
    </w:p>
    <w:p w:rsidR="003749B1" w:rsidRDefault="003749B1" w:rsidP="003749B1">
      <w:pPr>
        <w:rPr>
          <w:szCs w:val="24"/>
        </w:rPr>
      </w:pPr>
    </w:p>
    <w:p w:rsidR="003749B1" w:rsidRDefault="003749B1" w:rsidP="003749B1">
      <w:pPr>
        <w:rPr>
          <w:szCs w:val="24"/>
        </w:rPr>
      </w:pPr>
    </w:p>
    <w:p w:rsidR="003749B1" w:rsidRDefault="003749B1" w:rsidP="003749B1">
      <w:pPr>
        <w:rPr>
          <w:szCs w:val="24"/>
        </w:rPr>
      </w:pPr>
    </w:p>
    <w:p w:rsidR="003749B1" w:rsidRDefault="003749B1" w:rsidP="003749B1">
      <w:pPr>
        <w:rPr>
          <w:szCs w:val="24"/>
        </w:rPr>
      </w:pPr>
    </w:p>
    <w:p w:rsidR="003749B1" w:rsidRDefault="003749B1" w:rsidP="003749B1">
      <w:pPr>
        <w:rPr>
          <w:szCs w:val="24"/>
        </w:rPr>
      </w:pPr>
    </w:p>
    <w:p w:rsidR="003749B1" w:rsidRDefault="003749B1" w:rsidP="003749B1">
      <w:pPr>
        <w:rPr>
          <w:szCs w:val="24"/>
        </w:rPr>
      </w:pPr>
    </w:p>
    <w:p w:rsidR="003749B1" w:rsidRDefault="003749B1" w:rsidP="003749B1">
      <w:pPr>
        <w:rPr>
          <w:szCs w:val="24"/>
        </w:rPr>
      </w:pPr>
    </w:p>
    <w:p w:rsidR="003749B1" w:rsidRDefault="003749B1" w:rsidP="003749B1">
      <w:pPr>
        <w:rPr>
          <w:szCs w:val="24"/>
        </w:rPr>
      </w:pPr>
    </w:p>
    <w:p w:rsidR="003749B1" w:rsidRDefault="003749B1" w:rsidP="003749B1">
      <w:pPr>
        <w:rPr>
          <w:szCs w:val="24"/>
        </w:rPr>
      </w:pPr>
    </w:p>
    <w:p w:rsidR="003749B1" w:rsidRDefault="003749B1" w:rsidP="003749B1">
      <w:pPr>
        <w:rPr>
          <w:szCs w:val="24"/>
        </w:rPr>
      </w:pPr>
    </w:p>
    <w:p w:rsidR="003749B1" w:rsidRDefault="003749B1" w:rsidP="003749B1">
      <w:pPr>
        <w:rPr>
          <w:szCs w:val="24"/>
        </w:rPr>
      </w:pPr>
    </w:p>
    <w:p w:rsidR="003749B1" w:rsidRDefault="003749B1" w:rsidP="003749B1">
      <w:pPr>
        <w:rPr>
          <w:szCs w:val="24"/>
        </w:rPr>
      </w:pPr>
    </w:p>
    <w:p w:rsidR="003749B1" w:rsidRDefault="003749B1" w:rsidP="003749B1">
      <w:pPr>
        <w:rPr>
          <w:szCs w:val="24"/>
        </w:rPr>
      </w:pPr>
    </w:p>
    <w:p w:rsidR="003749B1" w:rsidRDefault="003749B1" w:rsidP="003749B1">
      <w:pPr>
        <w:rPr>
          <w:szCs w:val="24"/>
        </w:rPr>
      </w:pPr>
    </w:p>
    <w:p w:rsidR="003749B1" w:rsidRDefault="003749B1" w:rsidP="003749B1">
      <w:pPr>
        <w:rPr>
          <w:szCs w:val="24"/>
        </w:rPr>
      </w:pPr>
    </w:p>
    <w:p w:rsidR="003749B1" w:rsidRDefault="003749B1" w:rsidP="003749B1">
      <w:pPr>
        <w:rPr>
          <w:szCs w:val="24"/>
        </w:rPr>
      </w:pPr>
    </w:p>
    <w:p w:rsidR="003749B1" w:rsidRDefault="003749B1" w:rsidP="003749B1">
      <w:pPr>
        <w:rPr>
          <w:szCs w:val="24"/>
        </w:rPr>
      </w:pPr>
    </w:p>
    <w:p w:rsidR="003749B1" w:rsidRDefault="003749B1" w:rsidP="003749B1">
      <w:pPr>
        <w:rPr>
          <w:szCs w:val="24"/>
        </w:rPr>
      </w:pPr>
    </w:p>
    <w:p w:rsidR="003749B1" w:rsidRDefault="003749B1" w:rsidP="003749B1">
      <w:pPr>
        <w:rPr>
          <w:szCs w:val="24"/>
        </w:rPr>
      </w:pPr>
    </w:p>
    <w:p w:rsidR="003749B1" w:rsidRDefault="003749B1" w:rsidP="003749B1">
      <w:pPr>
        <w:rPr>
          <w:szCs w:val="24"/>
        </w:rPr>
      </w:pPr>
    </w:p>
    <w:p w:rsidR="003749B1" w:rsidRDefault="003749B1" w:rsidP="003749B1">
      <w:pPr>
        <w:rPr>
          <w:szCs w:val="24"/>
        </w:rPr>
      </w:pPr>
    </w:p>
    <w:p w:rsidR="003749B1" w:rsidRDefault="003749B1" w:rsidP="003749B1">
      <w:pPr>
        <w:rPr>
          <w:szCs w:val="24"/>
        </w:rPr>
      </w:pPr>
    </w:p>
    <w:p w:rsidR="003749B1" w:rsidRDefault="003749B1" w:rsidP="003749B1">
      <w:pPr>
        <w:rPr>
          <w:szCs w:val="24"/>
        </w:rPr>
      </w:pPr>
    </w:p>
    <w:p w:rsidR="003749B1" w:rsidRDefault="003749B1" w:rsidP="003749B1">
      <w:pPr>
        <w:rPr>
          <w:szCs w:val="24"/>
        </w:rPr>
      </w:pPr>
    </w:p>
    <w:p w:rsidR="003749B1" w:rsidRDefault="003749B1" w:rsidP="003749B1">
      <w:pPr>
        <w:rPr>
          <w:szCs w:val="24"/>
        </w:rPr>
      </w:pPr>
    </w:p>
    <w:p w:rsidR="003749B1" w:rsidRDefault="003749B1" w:rsidP="003749B1">
      <w:pPr>
        <w:rPr>
          <w:szCs w:val="24"/>
        </w:rPr>
      </w:pPr>
    </w:p>
    <w:p w:rsidR="003749B1" w:rsidRDefault="003749B1" w:rsidP="003749B1">
      <w:pPr>
        <w:rPr>
          <w:szCs w:val="24"/>
        </w:rPr>
      </w:pPr>
    </w:p>
    <w:p w:rsidR="003749B1" w:rsidRDefault="003749B1" w:rsidP="003749B1">
      <w:pPr>
        <w:rPr>
          <w:szCs w:val="24"/>
        </w:rPr>
      </w:pPr>
    </w:p>
    <w:p w:rsidR="003749B1" w:rsidRDefault="003749B1" w:rsidP="003749B1">
      <w:pPr>
        <w:rPr>
          <w:szCs w:val="24"/>
        </w:rPr>
      </w:pPr>
    </w:p>
    <w:p w:rsidR="003749B1" w:rsidRDefault="003749B1" w:rsidP="003749B1">
      <w:pPr>
        <w:rPr>
          <w:szCs w:val="24"/>
        </w:rPr>
      </w:pPr>
    </w:p>
    <w:p w:rsidR="003749B1" w:rsidRDefault="003749B1" w:rsidP="003749B1">
      <w:pPr>
        <w:rPr>
          <w:szCs w:val="24"/>
        </w:rPr>
      </w:pPr>
    </w:p>
    <w:p w:rsidR="003749B1" w:rsidRDefault="003749B1" w:rsidP="003749B1">
      <w:pPr>
        <w:rPr>
          <w:szCs w:val="24"/>
        </w:rPr>
      </w:pPr>
    </w:p>
    <w:p w:rsidR="003749B1" w:rsidRDefault="003749B1" w:rsidP="003749B1">
      <w:pPr>
        <w:rPr>
          <w:szCs w:val="24"/>
        </w:rPr>
      </w:pPr>
    </w:p>
    <w:p w:rsidR="003749B1" w:rsidRDefault="003749B1" w:rsidP="003749B1">
      <w:pPr>
        <w:rPr>
          <w:szCs w:val="24"/>
        </w:rPr>
      </w:pPr>
    </w:p>
    <w:p w:rsidR="003749B1" w:rsidRDefault="003749B1" w:rsidP="003749B1">
      <w:pPr>
        <w:rPr>
          <w:szCs w:val="24"/>
        </w:rPr>
      </w:pPr>
    </w:p>
    <w:p w:rsidR="000B0B1C" w:rsidRDefault="000B0B1C">
      <w:bookmarkStart w:id="0" w:name="_GoBack"/>
      <w:bookmarkEnd w:id="0"/>
    </w:p>
    <w:sectPr w:rsidR="000B0B1C" w:rsidSect="003E341F">
      <w:headerReference w:type="default" r:id="rId7"/>
      <w:footerReference w:type="even" r:id="rId8"/>
      <w:footerReference w:type="default" r:id="rId9"/>
      <w:headerReference w:type="first" r:id="rId10"/>
      <w:pgSz w:w="11906" w:h="16838" w:code="9"/>
      <w:pgMar w:top="1418" w:right="1418" w:bottom="1418" w:left="1418" w:header="709" w:footer="709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A37FA" w:rsidRDefault="00EA37FA" w:rsidP="003749B1">
      <w:r>
        <w:separator/>
      </w:r>
    </w:p>
  </w:endnote>
  <w:endnote w:type="continuationSeparator" w:id="0">
    <w:p w:rsidR="00EA37FA" w:rsidRDefault="00EA37FA" w:rsidP="003749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B056A" w:rsidRDefault="00EA37FA">
    <w:pPr>
      <w:pStyle w:val="llb"/>
      <w:framePr w:wrap="around" w:vAnchor="text" w:hAnchor="margin" w:xAlign="right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separate"/>
    </w:r>
    <w:r>
      <w:rPr>
        <w:rStyle w:val="Oldalszm"/>
        <w:noProof/>
      </w:rPr>
      <w:t>1</w:t>
    </w:r>
    <w:r>
      <w:rPr>
        <w:rStyle w:val="Oldalszm"/>
      </w:rPr>
      <w:fldChar w:fldCharType="end"/>
    </w:r>
  </w:p>
  <w:p w:rsidR="00DB056A" w:rsidRDefault="00EA37FA">
    <w:pPr>
      <w:pStyle w:val="llb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B056A" w:rsidRDefault="00EA37FA" w:rsidP="003E341F">
    <w:pPr>
      <w:pStyle w:val="llb"/>
      <w:ind w:right="360"/>
      <w:rPr>
        <w:sz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A37FA" w:rsidRDefault="00EA37FA" w:rsidP="003749B1">
      <w:r>
        <w:separator/>
      </w:r>
    </w:p>
  </w:footnote>
  <w:footnote w:type="continuationSeparator" w:id="0">
    <w:p w:rsidR="00EA37FA" w:rsidRDefault="00EA37FA" w:rsidP="003749B1">
      <w:r>
        <w:continuationSeparator/>
      </w:r>
    </w:p>
  </w:footnote>
  <w:footnote w:id="1">
    <w:p w:rsidR="003749B1" w:rsidRDefault="003749B1" w:rsidP="003749B1">
      <w:pPr>
        <w:pStyle w:val="Lbjegyzetszveg"/>
      </w:pPr>
      <w:r>
        <w:rPr>
          <w:rStyle w:val="Lbjegyzet-hivatkozs"/>
        </w:rPr>
        <w:footnoteRef/>
      </w:r>
      <w:r>
        <w:t xml:space="preserve"> Módosította a 9/2016. (II.25.) </w:t>
      </w:r>
      <w:proofErr w:type="spellStart"/>
      <w:r>
        <w:t>Ör</w:t>
      </w:r>
      <w:proofErr w:type="spellEnd"/>
      <w:r>
        <w:t>. Hatályos 2016. március 1. napjától</w:t>
      </w:r>
    </w:p>
  </w:footnote>
  <w:footnote w:id="2">
    <w:p w:rsidR="003749B1" w:rsidRDefault="003749B1" w:rsidP="003749B1">
      <w:pPr>
        <w:pStyle w:val="Lbjegyzetszveg"/>
      </w:pPr>
      <w:r>
        <w:rPr>
          <w:rStyle w:val="Lbjegyzet-hivatkozs"/>
        </w:rPr>
        <w:footnoteRef/>
      </w:r>
      <w:r>
        <w:t xml:space="preserve"> Módosította a 7/2017. (II. 23.) </w:t>
      </w:r>
      <w:proofErr w:type="spellStart"/>
      <w:r>
        <w:t>Ör</w:t>
      </w:r>
      <w:proofErr w:type="spellEnd"/>
      <w:r>
        <w:t>. Hatályos 2017. március 1. napjától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B056A" w:rsidRDefault="00EA37FA" w:rsidP="00437DF1">
    <w:pPr>
      <w:pStyle w:val="lfej"/>
      <w:jc w:val="right"/>
    </w:pPr>
    <w:r>
      <w:t xml:space="preserve">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B056A" w:rsidRDefault="00EA37FA" w:rsidP="00940ABC">
    <w:pPr>
      <w:pStyle w:val="lfej"/>
      <w:jc w:val="right"/>
    </w:pPr>
  </w:p>
  <w:p w:rsidR="00DB056A" w:rsidRDefault="00EA37FA" w:rsidP="00940ABC">
    <w:pPr>
      <w:pStyle w:val="lfej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49B1"/>
    <w:rsid w:val="000B0B1C"/>
    <w:rsid w:val="003749B1"/>
    <w:rsid w:val="00EA37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3749B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lb">
    <w:name w:val="footer"/>
    <w:basedOn w:val="Norml"/>
    <w:link w:val="llbChar"/>
    <w:rsid w:val="003749B1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rsid w:val="003749B1"/>
    <w:rPr>
      <w:rFonts w:ascii="Times New Roman" w:eastAsia="Times New Roman" w:hAnsi="Times New Roman" w:cs="Times New Roman"/>
      <w:sz w:val="24"/>
      <w:szCs w:val="20"/>
      <w:lang w:eastAsia="hu-HU"/>
    </w:rPr>
  </w:style>
  <w:style w:type="character" w:styleId="Oldalszm">
    <w:name w:val="page number"/>
    <w:basedOn w:val="Bekezdsalapbettpusa"/>
    <w:rsid w:val="003749B1"/>
  </w:style>
  <w:style w:type="paragraph" w:styleId="lfej">
    <w:name w:val="header"/>
    <w:basedOn w:val="Norml"/>
    <w:link w:val="lfejChar"/>
    <w:rsid w:val="003749B1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rsid w:val="003749B1"/>
    <w:rPr>
      <w:rFonts w:ascii="Times New Roman" w:eastAsia="Times New Roman" w:hAnsi="Times New Roman" w:cs="Times New Roman"/>
      <w:sz w:val="24"/>
      <w:szCs w:val="20"/>
      <w:lang w:eastAsia="hu-HU"/>
    </w:rPr>
  </w:style>
  <w:style w:type="paragraph" w:styleId="Lbjegyzetszveg">
    <w:name w:val="footnote text"/>
    <w:aliases w:val=" Char"/>
    <w:basedOn w:val="Norml"/>
    <w:link w:val="LbjegyzetszvegChar"/>
    <w:semiHidden/>
    <w:rsid w:val="003749B1"/>
    <w:rPr>
      <w:sz w:val="20"/>
    </w:rPr>
  </w:style>
  <w:style w:type="character" w:customStyle="1" w:styleId="LbjegyzetszvegChar">
    <w:name w:val="Lábjegyzetszöveg Char"/>
    <w:basedOn w:val="Bekezdsalapbettpusa"/>
    <w:link w:val="Lbjegyzetszveg"/>
    <w:semiHidden/>
    <w:rsid w:val="003749B1"/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styleId="Lbjegyzet-hivatkozs">
    <w:name w:val="footnote reference"/>
    <w:semiHidden/>
    <w:rsid w:val="003749B1"/>
    <w:rPr>
      <w:vertAlign w:val="superscript"/>
    </w:rPr>
  </w:style>
  <w:style w:type="character" w:customStyle="1" w:styleId="CharacterStyle3">
    <w:name w:val="Character Style 3"/>
    <w:rsid w:val="003749B1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3749B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lb">
    <w:name w:val="footer"/>
    <w:basedOn w:val="Norml"/>
    <w:link w:val="llbChar"/>
    <w:rsid w:val="003749B1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rsid w:val="003749B1"/>
    <w:rPr>
      <w:rFonts w:ascii="Times New Roman" w:eastAsia="Times New Roman" w:hAnsi="Times New Roman" w:cs="Times New Roman"/>
      <w:sz w:val="24"/>
      <w:szCs w:val="20"/>
      <w:lang w:eastAsia="hu-HU"/>
    </w:rPr>
  </w:style>
  <w:style w:type="character" w:styleId="Oldalszm">
    <w:name w:val="page number"/>
    <w:basedOn w:val="Bekezdsalapbettpusa"/>
    <w:rsid w:val="003749B1"/>
  </w:style>
  <w:style w:type="paragraph" w:styleId="lfej">
    <w:name w:val="header"/>
    <w:basedOn w:val="Norml"/>
    <w:link w:val="lfejChar"/>
    <w:rsid w:val="003749B1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rsid w:val="003749B1"/>
    <w:rPr>
      <w:rFonts w:ascii="Times New Roman" w:eastAsia="Times New Roman" w:hAnsi="Times New Roman" w:cs="Times New Roman"/>
      <w:sz w:val="24"/>
      <w:szCs w:val="20"/>
      <w:lang w:eastAsia="hu-HU"/>
    </w:rPr>
  </w:style>
  <w:style w:type="paragraph" w:styleId="Lbjegyzetszveg">
    <w:name w:val="footnote text"/>
    <w:aliases w:val=" Char"/>
    <w:basedOn w:val="Norml"/>
    <w:link w:val="LbjegyzetszvegChar"/>
    <w:semiHidden/>
    <w:rsid w:val="003749B1"/>
    <w:rPr>
      <w:sz w:val="20"/>
    </w:rPr>
  </w:style>
  <w:style w:type="character" w:customStyle="1" w:styleId="LbjegyzetszvegChar">
    <w:name w:val="Lábjegyzetszöveg Char"/>
    <w:basedOn w:val="Bekezdsalapbettpusa"/>
    <w:link w:val="Lbjegyzetszveg"/>
    <w:semiHidden/>
    <w:rsid w:val="003749B1"/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styleId="Lbjegyzet-hivatkozs">
    <w:name w:val="footnote reference"/>
    <w:semiHidden/>
    <w:rsid w:val="003749B1"/>
    <w:rPr>
      <w:vertAlign w:val="superscript"/>
    </w:rPr>
  </w:style>
  <w:style w:type="character" w:customStyle="1" w:styleId="CharacterStyle3">
    <w:name w:val="Character Style 3"/>
    <w:rsid w:val="003749B1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BF0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45</Words>
  <Characters>312</Characters>
  <Application>Microsoft Office Word</Application>
  <DocSecurity>0</DocSecurity>
  <Lines>2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dr. Váncsa Gáborné</dc:creator>
  <cp:lastModifiedBy>dr. Váncsa Gáborné</cp:lastModifiedBy>
  <cp:revision>1</cp:revision>
  <dcterms:created xsi:type="dcterms:W3CDTF">2017-03-01T10:17:00Z</dcterms:created>
  <dcterms:modified xsi:type="dcterms:W3CDTF">2017-03-01T10:18:00Z</dcterms:modified>
</cp:coreProperties>
</file>