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AB5" w:rsidRDefault="00496AB5" w:rsidP="00A329B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Nézsa Községi Önkormányzat Képviselő-testületének 8/</w:t>
      </w:r>
      <w:proofErr w:type="gramStart"/>
      <w:r>
        <w:rPr>
          <w:rFonts w:ascii="Times New Roman" w:hAnsi="Times New Roman" w:cs="Times New Roman"/>
        </w:rPr>
        <w:t>2019(</w:t>
      </w:r>
      <w:proofErr w:type="gramEnd"/>
      <w:r>
        <w:rPr>
          <w:rFonts w:ascii="Times New Roman" w:hAnsi="Times New Roman" w:cs="Times New Roman"/>
        </w:rPr>
        <w:t xml:space="preserve">XI.21.) </w:t>
      </w:r>
      <w:r w:rsidR="006D3EF0" w:rsidRPr="00AA7C32">
        <w:rPr>
          <w:rFonts w:ascii="Times New Roman" w:hAnsi="Times New Roman" w:cs="Times New Roman"/>
        </w:rPr>
        <w:t xml:space="preserve">önkormányzati rendelet </w:t>
      </w: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AA7C32">
        <w:rPr>
          <w:rFonts w:ascii="Times New Roman" w:hAnsi="Times New Roman" w:cs="Times New Roman"/>
        </w:rPr>
        <w:t>i n d o k o l á s a</w:t>
      </w: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az Önkormányzat 2019. évi költségvetéséről szóló önkormányzati rendelete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Általános indokolás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Az államháztartásról szóló 2011. évi CXCV törvény (továbbiakban: Áht.) 34. § (1)-(5)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bekezdésében foglaltak szerint, a helyi önkormányzat költségvetési rendeletét módosíthatja.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A329B6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Részletes indokolás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</w:p>
    <w:p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1-3.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 xml:space="preserve">A rendelet rendelkezik a költségvetési bevételek és költségvetési </w:t>
      </w:r>
      <w:proofErr w:type="spellStart"/>
      <w:r w:rsidRPr="00AA7C32">
        <w:rPr>
          <w:rFonts w:ascii="Times New Roman" w:hAnsi="Times New Roman" w:cs="Times New Roman"/>
        </w:rPr>
        <w:t>kiadások</w:t>
      </w:r>
      <w:r w:rsidR="00AA7C32">
        <w:rPr>
          <w:rFonts w:ascii="Times New Roman" w:hAnsi="Times New Roman" w:cs="Times New Roman"/>
        </w:rPr>
        <w:t>ró</w:t>
      </w:r>
      <w:proofErr w:type="spellEnd"/>
      <w:r w:rsidR="00AA7C32">
        <w:rPr>
          <w:rFonts w:ascii="Times New Roman" w:hAnsi="Times New Roman" w:cs="Times New Roman"/>
        </w:rPr>
        <w:t>,</w:t>
      </w:r>
      <w:r w:rsidRPr="00AA7C32">
        <w:rPr>
          <w:rFonts w:ascii="Times New Roman" w:hAnsi="Times New Roman" w:cs="Times New Roman"/>
        </w:rPr>
        <w:t xml:space="preserve"> előirányzat-csoportok, kiemelt előirányzatok változásait mutatja be. A költségvetési előirányzatok szöveges indokolását előterjesztés tartalmazza.</w:t>
      </w:r>
    </w:p>
    <w:p w:rsidR="006D3EF0" w:rsidRPr="00AA7C32" w:rsidRDefault="006D3EF0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4.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 xml:space="preserve">A rendelet </w:t>
      </w:r>
      <w:r w:rsidR="007B3E0C" w:rsidRPr="00AA7C32">
        <w:rPr>
          <w:rFonts w:ascii="Times New Roman" w:hAnsi="Times New Roman" w:cs="Times New Roman"/>
        </w:rPr>
        <w:t xml:space="preserve">a </w:t>
      </w:r>
      <w:r w:rsidRPr="00AA7C32">
        <w:rPr>
          <w:rFonts w:ascii="Times New Roman" w:hAnsi="Times New Roman" w:cs="Times New Roman"/>
        </w:rPr>
        <w:t>tartalék összeg</w:t>
      </w:r>
      <w:r w:rsidR="007B3E0C" w:rsidRPr="00AA7C32">
        <w:rPr>
          <w:rFonts w:ascii="Times New Roman" w:hAnsi="Times New Roman" w:cs="Times New Roman"/>
        </w:rPr>
        <w:t xml:space="preserve">ének </w:t>
      </w:r>
      <w:r w:rsidRPr="00AA7C32">
        <w:rPr>
          <w:rFonts w:ascii="Times New Roman" w:hAnsi="Times New Roman" w:cs="Times New Roman"/>
        </w:rPr>
        <w:t>e rendelet szerinti változásait mutatja be.</w:t>
      </w:r>
    </w:p>
    <w:p w:rsidR="006D3EF0" w:rsidRPr="00AA7C32" w:rsidRDefault="007B3E0C" w:rsidP="004156BF">
      <w:pPr>
        <w:jc w:val="center"/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5</w:t>
      </w:r>
      <w:r w:rsidR="00AA7C32">
        <w:rPr>
          <w:rFonts w:ascii="Times New Roman" w:hAnsi="Times New Roman" w:cs="Times New Roman"/>
        </w:rPr>
        <w:t>-7</w:t>
      </w:r>
      <w:r w:rsidRPr="00AA7C32">
        <w:rPr>
          <w:rFonts w:ascii="Times New Roman" w:hAnsi="Times New Roman" w:cs="Times New Roman"/>
        </w:rPr>
        <w:t>.</w:t>
      </w:r>
      <w:r w:rsidR="006D3EF0" w:rsidRPr="00AA7C32">
        <w:rPr>
          <w:rFonts w:ascii="Times New Roman" w:hAnsi="Times New Roman" w:cs="Times New Roman"/>
        </w:rPr>
        <w:t xml:space="preserve"> §-hoz</w:t>
      </w:r>
    </w:p>
    <w:p w:rsidR="006D3EF0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költségvetési rendelet módosított mellékleteire tesz javaslatot.</w:t>
      </w:r>
    </w:p>
    <w:p w:rsidR="006D3EF0" w:rsidRPr="00AA7C32" w:rsidRDefault="00AA7C32" w:rsidP="004156B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6D3EF0" w:rsidRPr="00AA7C32">
        <w:rPr>
          <w:rFonts w:ascii="Times New Roman" w:hAnsi="Times New Roman" w:cs="Times New Roman"/>
        </w:rPr>
        <w:t>. §-hoz</w:t>
      </w:r>
    </w:p>
    <w:p w:rsidR="008508FB" w:rsidRPr="00AA7C32" w:rsidRDefault="006D3EF0" w:rsidP="006D3EF0">
      <w:pPr>
        <w:rPr>
          <w:rFonts w:ascii="Times New Roman" w:hAnsi="Times New Roman" w:cs="Times New Roman"/>
        </w:rPr>
      </w:pPr>
      <w:r w:rsidRPr="00AA7C32">
        <w:rPr>
          <w:rFonts w:ascii="Times New Roman" w:hAnsi="Times New Roman" w:cs="Times New Roman"/>
        </w:rPr>
        <w:t>A rendelet a kihirdetését követő napon azonnal hatályba lép, és miután beépül az alaprendeletbe, a módosító rendelet a hatálybalépését követő napon hatályát veszti.</w:t>
      </w:r>
    </w:p>
    <w:sectPr w:rsidR="008508FB" w:rsidRPr="00AA7C32" w:rsidSect="003970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16"/>
    <w:rsid w:val="000025B1"/>
    <w:rsid w:val="00012311"/>
    <w:rsid w:val="001664AF"/>
    <w:rsid w:val="00192338"/>
    <w:rsid w:val="00301DD7"/>
    <w:rsid w:val="00313D59"/>
    <w:rsid w:val="00392416"/>
    <w:rsid w:val="0039707D"/>
    <w:rsid w:val="003F379B"/>
    <w:rsid w:val="004156BF"/>
    <w:rsid w:val="00496AB5"/>
    <w:rsid w:val="004F3EE4"/>
    <w:rsid w:val="006D3EF0"/>
    <w:rsid w:val="006E50F6"/>
    <w:rsid w:val="007135F4"/>
    <w:rsid w:val="007B3E0C"/>
    <w:rsid w:val="008508FB"/>
    <w:rsid w:val="008A3A04"/>
    <w:rsid w:val="009654A9"/>
    <w:rsid w:val="00A329B6"/>
    <w:rsid w:val="00AA7C32"/>
    <w:rsid w:val="00AD47FF"/>
    <w:rsid w:val="00BC4B6B"/>
    <w:rsid w:val="00C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3FEEB-D0E3-4A03-914A-FD15166C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9707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bogi</cp:lastModifiedBy>
  <cp:revision>2</cp:revision>
  <dcterms:created xsi:type="dcterms:W3CDTF">2019-11-25T13:07:00Z</dcterms:created>
  <dcterms:modified xsi:type="dcterms:W3CDTF">2019-11-25T13:07:00Z</dcterms:modified>
</cp:coreProperties>
</file>