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630" w:rsidRPr="00197078" w:rsidRDefault="00000382" w:rsidP="00980B45">
      <w:pPr>
        <w:jc w:val="center"/>
        <w:rPr>
          <w:rFonts w:ascii="Arial" w:hAnsi="Arial" w:cs="Arial"/>
          <w:b/>
          <w:sz w:val="22"/>
          <w:szCs w:val="22"/>
        </w:rPr>
      </w:pPr>
      <w:r w:rsidRPr="00197078">
        <w:rPr>
          <w:rFonts w:ascii="Arial" w:hAnsi="Arial" w:cs="Arial"/>
          <w:b/>
          <w:sz w:val="22"/>
          <w:szCs w:val="22"/>
        </w:rPr>
        <w:t>Szűcsi Községi Önkormányzat</w:t>
      </w:r>
      <w:r w:rsidR="00E77630" w:rsidRPr="00197078">
        <w:rPr>
          <w:rFonts w:ascii="Arial" w:hAnsi="Arial" w:cs="Arial"/>
          <w:b/>
          <w:sz w:val="22"/>
          <w:szCs w:val="22"/>
        </w:rPr>
        <w:t xml:space="preserve"> Képviselő-testületének</w:t>
      </w:r>
    </w:p>
    <w:p w:rsidR="00E77630" w:rsidRPr="00197078" w:rsidRDefault="00F46A54" w:rsidP="00E77630">
      <w:pPr>
        <w:jc w:val="center"/>
        <w:rPr>
          <w:rFonts w:ascii="Arial" w:hAnsi="Arial" w:cs="Arial"/>
          <w:b/>
          <w:sz w:val="22"/>
          <w:szCs w:val="22"/>
        </w:rPr>
      </w:pPr>
      <w:r>
        <w:rPr>
          <w:rFonts w:ascii="Arial" w:hAnsi="Arial" w:cs="Arial"/>
          <w:b/>
          <w:sz w:val="22"/>
          <w:szCs w:val="22"/>
        </w:rPr>
        <w:t>4</w:t>
      </w:r>
      <w:r w:rsidR="00870127" w:rsidRPr="00197078">
        <w:rPr>
          <w:rFonts w:ascii="Arial" w:hAnsi="Arial" w:cs="Arial"/>
          <w:b/>
          <w:sz w:val="22"/>
          <w:szCs w:val="22"/>
        </w:rPr>
        <w:t>/2016</w:t>
      </w:r>
      <w:r w:rsidR="0026753D" w:rsidRPr="00197078">
        <w:rPr>
          <w:rFonts w:ascii="Arial" w:hAnsi="Arial" w:cs="Arial"/>
          <w:b/>
          <w:sz w:val="22"/>
          <w:szCs w:val="22"/>
        </w:rPr>
        <w:t>. (IV.</w:t>
      </w:r>
      <w:r w:rsidR="00E42A36" w:rsidRPr="00197078">
        <w:rPr>
          <w:rFonts w:ascii="Arial" w:hAnsi="Arial" w:cs="Arial"/>
          <w:b/>
          <w:sz w:val="22"/>
          <w:szCs w:val="22"/>
        </w:rPr>
        <w:t>27</w:t>
      </w:r>
      <w:r w:rsidR="00E77630" w:rsidRPr="00197078">
        <w:rPr>
          <w:rFonts w:ascii="Arial" w:hAnsi="Arial" w:cs="Arial"/>
          <w:b/>
          <w:sz w:val="22"/>
          <w:szCs w:val="22"/>
        </w:rPr>
        <w:t>.) önkormányzati rendelete</w:t>
      </w:r>
    </w:p>
    <w:p w:rsidR="00E77630" w:rsidRPr="00197078" w:rsidRDefault="0026753D" w:rsidP="00E77630">
      <w:pPr>
        <w:jc w:val="center"/>
        <w:rPr>
          <w:rFonts w:ascii="Arial" w:hAnsi="Arial" w:cs="Arial"/>
          <w:b/>
          <w:sz w:val="22"/>
          <w:szCs w:val="22"/>
        </w:rPr>
      </w:pPr>
      <w:proofErr w:type="gramStart"/>
      <w:r w:rsidRPr="00197078">
        <w:rPr>
          <w:rFonts w:ascii="Arial" w:hAnsi="Arial" w:cs="Arial"/>
          <w:b/>
        </w:rPr>
        <w:t>a</w:t>
      </w:r>
      <w:proofErr w:type="gramEnd"/>
      <w:r w:rsidRPr="00197078">
        <w:rPr>
          <w:rFonts w:ascii="Arial" w:hAnsi="Arial" w:cs="Arial"/>
          <w:b/>
        </w:rPr>
        <w:t xml:space="preserve"> közterületek használatáról, valamint a parkolóhelyek létesítéséről és használatáról</w:t>
      </w:r>
    </w:p>
    <w:p w:rsidR="00E77630" w:rsidRPr="00197078" w:rsidRDefault="00E77630" w:rsidP="00E77630">
      <w:pPr>
        <w:jc w:val="center"/>
        <w:rPr>
          <w:rFonts w:ascii="Arial" w:hAnsi="Arial" w:cs="Arial"/>
          <w:b/>
          <w:sz w:val="22"/>
          <w:szCs w:val="22"/>
        </w:rPr>
      </w:pPr>
    </w:p>
    <w:p w:rsidR="0026753D" w:rsidRPr="00197078" w:rsidRDefault="00000382" w:rsidP="0026753D">
      <w:pPr>
        <w:jc w:val="both"/>
        <w:rPr>
          <w:rFonts w:ascii="Arial" w:hAnsi="Arial" w:cs="Arial"/>
          <w:sz w:val="22"/>
          <w:szCs w:val="22"/>
        </w:rPr>
      </w:pPr>
      <w:r w:rsidRPr="00197078">
        <w:rPr>
          <w:rFonts w:ascii="Arial" w:hAnsi="Arial" w:cs="Arial"/>
          <w:sz w:val="22"/>
          <w:szCs w:val="22"/>
        </w:rPr>
        <w:t>Szűcsi Községi Önkormányzat</w:t>
      </w:r>
      <w:r w:rsidR="00E77630" w:rsidRPr="00197078">
        <w:rPr>
          <w:rFonts w:ascii="Arial" w:hAnsi="Arial" w:cs="Arial"/>
          <w:sz w:val="22"/>
          <w:szCs w:val="22"/>
        </w:rPr>
        <w:t xml:space="preserve"> Képviselő-testülete </w:t>
      </w:r>
      <w:r w:rsidR="0026753D" w:rsidRPr="00197078">
        <w:rPr>
          <w:rFonts w:ascii="Arial" w:hAnsi="Arial" w:cs="Arial"/>
          <w:sz w:val="22"/>
          <w:szCs w:val="22"/>
        </w:rPr>
        <w:t xml:space="preserve">közhatalmi megbízatásának eleget téve, alkotmányos feladatkörében eljárva a városképi, közlekedésbiztonsági, valamint a rendezvények megtartásával kapcsolatos követelmények szempontjából a közterület eredeti funkciójától eltérő használatának, illetve engedélyezésének, a parkolóhelyek létesítésének feltételei és használatának meghatározása érdekében – az épített környezet alakításáról és védelméről szóló 1997. évi LXXVIII. törvény, a közúti közlekedésről szóló 1988. évi I. törvény, a közúti közlekedés szabályairól szóló 1/1975. (II. 05.) KPM-BM együttes rendelet (a továbbiakban: KRESZ), a közutak igazgatásáról szóló 19/1994. (V. 31.) KHVM rendelet és a választási eljárásról szóló 1997. évi C. törvény szabályait figyelembe véve – </w:t>
      </w:r>
      <w:r w:rsidR="004F6A16" w:rsidRPr="00197078">
        <w:rPr>
          <w:rFonts w:ascii="Arial" w:hAnsi="Arial" w:cs="Arial"/>
          <w:sz w:val="22"/>
          <w:szCs w:val="22"/>
        </w:rPr>
        <w:t>Alaptörvény 32. cikk (2) bekezdésében meghatározott eredeti jogalkotói hatáskörében</w:t>
      </w:r>
      <w:r w:rsidR="0026753D" w:rsidRPr="00197078">
        <w:rPr>
          <w:rFonts w:ascii="Arial" w:hAnsi="Arial" w:cs="Arial"/>
          <w:sz w:val="22"/>
          <w:szCs w:val="22"/>
        </w:rPr>
        <w:t>, az Országos Településrendezési és Építési Követelményekről szóló 253/1997. (XII. 20.) Korm. rendelet (a továbbiakban: OTÉK) 42. § (11) bekezdésében, a szabálysértésekről szóló 1999. évi LXIX. törvény 1. § (1) bekezdésében, valamint az egyes szabálysértésekről szóló 218/1999. (XII. 28.) Korm. rendelet 12. § (1) bekezdés a) pontjában kapott felhatalmazás alapján a helyi körülményekből adódó sajátosságokra tekintettel a következőket rendeli:</w:t>
      </w:r>
    </w:p>
    <w:p w:rsidR="00E77630" w:rsidRPr="00197078" w:rsidRDefault="00E77630" w:rsidP="00000382">
      <w:pPr>
        <w:jc w:val="both"/>
        <w:rPr>
          <w:rFonts w:ascii="Arial" w:hAnsi="Arial" w:cs="Arial"/>
          <w:sz w:val="22"/>
          <w:szCs w:val="22"/>
        </w:rPr>
      </w:pPr>
    </w:p>
    <w:p w:rsidR="00E77630" w:rsidRPr="00197078" w:rsidRDefault="00E77630" w:rsidP="00E77630">
      <w:pPr>
        <w:rPr>
          <w:rFonts w:ascii="Arial" w:hAnsi="Arial" w:cs="Arial"/>
          <w:b/>
          <w:sz w:val="22"/>
          <w:szCs w:val="22"/>
        </w:rPr>
      </w:pPr>
    </w:p>
    <w:p w:rsidR="00E77630" w:rsidRPr="00197078" w:rsidRDefault="00E77630" w:rsidP="00E77630">
      <w:pPr>
        <w:jc w:val="center"/>
        <w:rPr>
          <w:rFonts w:ascii="Arial" w:hAnsi="Arial" w:cs="Arial"/>
          <w:b/>
          <w:sz w:val="22"/>
          <w:szCs w:val="22"/>
        </w:rPr>
      </w:pPr>
      <w:r w:rsidRPr="00197078">
        <w:rPr>
          <w:rFonts w:ascii="Arial" w:hAnsi="Arial" w:cs="Arial"/>
          <w:b/>
          <w:sz w:val="22"/>
          <w:szCs w:val="22"/>
        </w:rPr>
        <w:t>1. A rendelet hatálya</w:t>
      </w:r>
    </w:p>
    <w:p w:rsidR="00E77630" w:rsidRPr="00197078" w:rsidRDefault="00E77630" w:rsidP="00E77630">
      <w:pPr>
        <w:jc w:val="center"/>
        <w:rPr>
          <w:rFonts w:ascii="Arial" w:hAnsi="Arial" w:cs="Arial"/>
          <w:b/>
          <w:sz w:val="22"/>
          <w:szCs w:val="22"/>
        </w:rPr>
      </w:pPr>
      <w:r w:rsidRPr="00197078">
        <w:rPr>
          <w:rFonts w:ascii="Arial" w:hAnsi="Arial" w:cs="Arial"/>
          <w:b/>
          <w:sz w:val="22"/>
          <w:szCs w:val="22"/>
        </w:rPr>
        <w:t>1. §</w:t>
      </w:r>
    </w:p>
    <w:p w:rsidR="00E77630" w:rsidRPr="00197078" w:rsidRDefault="00E77630" w:rsidP="00E77630">
      <w:pPr>
        <w:rPr>
          <w:rFonts w:ascii="Arial" w:hAnsi="Arial" w:cs="Arial"/>
          <w:b/>
          <w:sz w:val="22"/>
          <w:szCs w:val="22"/>
        </w:rPr>
      </w:pPr>
    </w:p>
    <w:p w:rsidR="00E77630" w:rsidRPr="00197078" w:rsidRDefault="0079553F" w:rsidP="00E77630">
      <w:pPr>
        <w:numPr>
          <w:ilvl w:val="0"/>
          <w:numId w:val="1"/>
        </w:numPr>
        <w:tabs>
          <w:tab w:val="clear" w:pos="1065"/>
          <w:tab w:val="num" w:pos="709"/>
        </w:tabs>
        <w:suppressAutoHyphens/>
        <w:ind w:left="709" w:hanging="709"/>
        <w:jc w:val="both"/>
        <w:rPr>
          <w:rFonts w:ascii="Arial" w:hAnsi="Arial" w:cs="Arial"/>
          <w:sz w:val="22"/>
          <w:szCs w:val="22"/>
        </w:rPr>
      </w:pPr>
      <w:r w:rsidRPr="00197078">
        <w:rPr>
          <w:rFonts w:ascii="Arial" w:hAnsi="Arial" w:cs="Arial"/>
          <w:sz w:val="22"/>
          <w:szCs w:val="22"/>
        </w:rPr>
        <w:t>A rendelet tárgyi hatálya Szűcsi község közigazgatási területén található valamennyi Szűcsi Községi Önkormányzat (a továbbiakban: önkormányzat) tulajdon</w:t>
      </w:r>
      <w:r w:rsidR="00654CD4" w:rsidRPr="00197078">
        <w:rPr>
          <w:rFonts w:ascii="Arial" w:hAnsi="Arial" w:cs="Arial"/>
          <w:sz w:val="22"/>
          <w:szCs w:val="22"/>
        </w:rPr>
        <w:t>ában lévő közterületre terjed ki</w:t>
      </w:r>
      <w:r w:rsidRPr="00197078">
        <w:rPr>
          <w:rFonts w:ascii="Arial" w:hAnsi="Arial" w:cs="Arial"/>
          <w:sz w:val="22"/>
          <w:szCs w:val="22"/>
        </w:rPr>
        <w:t>.</w:t>
      </w:r>
    </w:p>
    <w:p w:rsidR="00E77630" w:rsidRPr="00197078" w:rsidRDefault="0079553F" w:rsidP="00E77630">
      <w:pPr>
        <w:numPr>
          <w:ilvl w:val="0"/>
          <w:numId w:val="1"/>
        </w:numPr>
        <w:tabs>
          <w:tab w:val="clear" w:pos="1065"/>
          <w:tab w:val="num" w:pos="709"/>
        </w:tabs>
        <w:suppressAutoHyphens/>
        <w:ind w:left="709" w:hanging="709"/>
        <w:jc w:val="both"/>
        <w:rPr>
          <w:rFonts w:ascii="Arial" w:hAnsi="Arial" w:cs="Arial"/>
          <w:sz w:val="22"/>
          <w:szCs w:val="22"/>
        </w:rPr>
      </w:pPr>
      <w:r w:rsidRPr="00197078">
        <w:rPr>
          <w:rFonts w:ascii="Arial" w:hAnsi="Arial" w:cs="Arial"/>
          <w:sz w:val="22"/>
          <w:szCs w:val="22"/>
        </w:rPr>
        <w:t>A rendelet személyi hatálya valamennyi természetes és jogi személyre, valamint jogi személyiséggel nem rendelkező szervezetre (a továbbiakban: használó) kiterjed, amennyiben a közterületet eredeti rendeltetésének megfelelően vagy attól eltérő célra használja, vagy kívánja használni.</w:t>
      </w:r>
    </w:p>
    <w:p w:rsidR="00E77630" w:rsidRPr="00197078" w:rsidRDefault="00E77630" w:rsidP="00E77630">
      <w:pPr>
        <w:jc w:val="both"/>
        <w:rPr>
          <w:rFonts w:ascii="Arial" w:hAnsi="Arial" w:cs="Arial"/>
          <w:sz w:val="22"/>
          <w:szCs w:val="22"/>
        </w:rPr>
      </w:pPr>
    </w:p>
    <w:p w:rsidR="00E77630" w:rsidRPr="00197078" w:rsidRDefault="00E77630" w:rsidP="00E77630">
      <w:pPr>
        <w:jc w:val="both"/>
        <w:rPr>
          <w:rFonts w:ascii="Arial" w:hAnsi="Arial" w:cs="Arial"/>
          <w:sz w:val="22"/>
          <w:szCs w:val="22"/>
        </w:rPr>
      </w:pPr>
    </w:p>
    <w:p w:rsidR="00980893" w:rsidRPr="00197078" w:rsidRDefault="00980893" w:rsidP="00980893">
      <w:pPr>
        <w:jc w:val="center"/>
        <w:rPr>
          <w:rFonts w:ascii="Arial" w:hAnsi="Arial" w:cs="Arial"/>
          <w:b/>
          <w:sz w:val="22"/>
          <w:szCs w:val="22"/>
        </w:rPr>
      </w:pPr>
      <w:r w:rsidRPr="00197078">
        <w:rPr>
          <w:rFonts w:ascii="Arial" w:hAnsi="Arial" w:cs="Arial"/>
          <w:b/>
          <w:sz w:val="22"/>
          <w:szCs w:val="22"/>
        </w:rPr>
        <w:t>Értelmező rendelkezések</w:t>
      </w:r>
    </w:p>
    <w:p w:rsidR="00980893" w:rsidRPr="00197078" w:rsidRDefault="00980893" w:rsidP="00980893">
      <w:pPr>
        <w:jc w:val="center"/>
        <w:rPr>
          <w:rFonts w:ascii="Arial" w:hAnsi="Arial" w:cs="Arial"/>
          <w:b/>
          <w:sz w:val="22"/>
          <w:szCs w:val="22"/>
        </w:rPr>
      </w:pPr>
      <w:r w:rsidRPr="00197078">
        <w:rPr>
          <w:rFonts w:ascii="Arial" w:hAnsi="Arial" w:cs="Arial"/>
          <w:b/>
          <w:sz w:val="22"/>
          <w:szCs w:val="22"/>
        </w:rPr>
        <w:t>2. §</w:t>
      </w:r>
    </w:p>
    <w:p w:rsidR="00980893" w:rsidRPr="00197078" w:rsidRDefault="00980893" w:rsidP="00980893">
      <w:pPr>
        <w:jc w:val="both"/>
        <w:rPr>
          <w:rFonts w:ascii="Arial" w:hAnsi="Arial" w:cs="Arial"/>
          <w:sz w:val="22"/>
          <w:szCs w:val="22"/>
        </w:rPr>
      </w:pPr>
    </w:p>
    <w:p w:rsidR="00980893" w:rsidRPr="00197078" w:rsidRDefault="00980893" w:rsidP="00980893">
      <w:pPr>
        <w:jc w:val="both"/>
        <w:rPr>
          <w:rFonts w:ascii="Arial" w:hAnsi="Arial" w:cs="Arial"/>
          <w:sz w:val="22"/>
          <w:szCs w:val="22"/>
        </w:rPr>
      </w:pPr>
      <w:r w:rsidRPr="00197078">
        <w:rPr>
          <w:rFonts w:ascii="Arial" w:hAnsi="Arial" w:cs="Arial"/>
          <w:sz w:val="22"/>
          <w:szCs w:val="22"/>
        </w:rPr>
        <w:t>Jelen rendelet alkalmazásában:</w:t>
      </w:r>
    </w:p>
    <w:p w:rsidR="00980893" w:rsidRPr="00197078" w:rsidRDefault="00980893" w:rsidP="00980893">
      <w:pPr>
        <w:jc w:val="both"/>
        <w:rPr>
          <w:rFonts w:ascii="Arial" w:hAnsi="Arial" w:cs="Arial"/>
          <w:sz w:val="22"/>
          <w:szCs w:val="22"/>
        </w:rPr>
      </w:pPr>
    </w:p>
    <w:p w:rsidR="00980893" w:rsidRPr="00197078" w:rsidRDefault="00980893" w:rsidP="00980893">
      <w:pPr>
        <w:ind w:left="705" w:hanging="705"/>
        <w:jc w:val="both"/>
        <w:rPr>
          <w:rFonts w:ascii="Arial" w:hAnsi="Arial" w:cs="Arial"/>
          <w:sz w:val="22"/>
          <w:szCs w:val="22"/>
        </w:rPr>
      </w:pPr>
      <w:proofErr w:type="gramStart"/>
      <w:r w:rsidRPr="00197078">
        <w:rPr>
          <w:rFonts w:ascii="Arial" w:hAnsi="Arial" w:cs="Arial"/>
          <w:sz w:val="22"/>
          <w:szCs w:val="22"/>
        </w:rPr>
        <w:t>a</w:t>
      </w:r>
      <w:proofErr w:type="gramEnd"/>
      <w:r w:rsidRPr="00197078">
        <w:rPr>
          <w:rFonts w:ascii="Arial" w:hAnsi="Arial" w:cs="Arial"/>
          <w:sz w:val="22"/>
          <w:szCs w:val="22"/>
        </w:rPr>
        <w:t>)</w:t>
      </w:r>
      <w:r w:rsidRPr="00197078">
        <w:rPr>
          <w:rFonts w:ascii="Arial" w:hAnsi="Arial" w:cs="Arial"/>
          <w:sz w:val="22"/>
          <w:szCs w:val="22"/>
        </w:rPr>
        <w:tab/>
        <w:t>közterület: közhasználatra szolgáló minden olyan önkormányz</w:t>
      </w:r>
      <w:r w:rsidR="00C4357B">
        <w:rPr>
          <w:rFonts w:ascii="Arial" w:hAnsi="Arial" w:cs="Arial"/>
          <w:sz w:val="22"/>
          <w:szCs w:val="22"/>
        </w:rPr>
        <w:t>ati tulajdonban álló földrészlet</w:t>
      </w:r>
      <w:r w:rsidRPr="00197078">
        <w:rPr>
          <w:rFonts w:ascii="Arial" w:hAnsi="Arial" w:cs="Arial"/>
          <w:sz w:val="22"/>
          <w:szCs w:val="22"/>
        </w:rPr>
        <w:t>, amelyet rendeltetésének megfelelően bárki használhat, és az ingatlan-nyilvántartás ekként tart nyilván;</w:t>
      </w:r>
    </w:p>
    <w:p w:rsidR="00980893" w:rsidRPr="00197078" w:rsidRDefault="00980893" w:rsidP="00980893">
      <w:pPr>
        <w:ind w:left="705" w:hanging="705"/>
        <w:jc w:val="both"/>
        <w:rPr>
          <w:rFonts w:ascii="Arial" w:hAnsi="Arial" w:cs="Arial"/>
          <w:sz w:val="22"/>
          <w:szCs w:val="22"/>
        </w:rPr>
      </w:pPr>
      <w:r w:rsidRPr="00197078">
        <w:rPr>
          <w:rFonts w:ascii="Arial" w:hAnsi="Arial" w:cs="Arial"/>
          <w:sz w:val="22"/>
          <w:szCs w:val="22"/>
        </w:rPr>
        <w:t>b)</w:t>
      </w:r>
      <w:r w:rsidRPr="00197078">
        <w:rPr>
          <w:rFonts w:ascii="Arial" w:hAnsi="Arial" w:cs="Arial"/>
          <w:sz w:val="22"/>
          <w:szCs w:val="22"/>
        </w:rPr>
        <w:tab/>
        <w:t>közterület rendeltetése különösen: közlekedés biztosítása, pihenő- és emlékhelyek kialakítása, közművek elhelyezése.</w:t>
      </w:r>
    </w:p>
    <w:p w:rsidR="00980893" w:rsidRPr="00197078" w:rsidRDefault="00980893" w:rsidP="00980893">
      <w:pPr>
        <w:ind w:left="705" w:hanging="705"/>
        <w:jc w:val="both"/>
        <w:rPr>
          <w:rFonts w:ascii="Arial" w:hAnsi="Arial" w:cs="Arial"/>
          <w:sz w:val="22"/>
          <w:szCs w:val="22"/>
        </w:rPr>
      </w:pPr>
      <w:r w:rsidRPr="00197078">
        <w:rPr>
          <w:rFonts w:ascii="Arial" w:hAnsi="Arial" w:cs="Arial"/>
          <w:sz w:val="22"/>
          <w:szCs w:val="22"/>
        </w:rPr>
        <w:t>c)</w:t>
      </w:r>
      <w:r w:rsidRPr="00197078">
        <w:rPr>
          <w:rFonts w:ascii="Arial" w:hAnsi="Arial" w:cs="Arial"/>
          <w:sz w:val="22"/>
          <w:szCs w:val="22"/>
        </w:rPr>
        <w:tab/>
        <w:t xml:space="preserve">zöldterület: </w:t>
      </w:r>
      <w:r w:rsidR="00346AA2" w:rsidRPr="00197078">
        <w:rPr>
          <w:rFonts w:ascii="Arial" w:hAnsi="Arial" w:cs="Arial"/>
          <w:sz w:val="22"/>
          <w:szCs w:val="22"/>
        </w:rPr>
        <w:t xml:space="preserve">Szűcsi község </w:t>
      </w:r>
      <w:r w:rsidRPr="00197078">
        <w:rPr>
          <w:rFonts w:ascii="Arial" w:hAnsi="Arial" w:cs="Arial"/>
          <w:sz w:val="22"/>
          <w:szCs w:val="22"/>
        </w:rPr>
        <w:t xml:space="preserve">szabályozási tervében erre a célra kijelölt terület-felhasználási egység, továbbá ilyen kijelölés nélkül is a lakosság pihenésére, testedzésére, szórakozására, a </w:t>
      </w:r>
      <w:r w:rsidR="00346AA2" w:rsidRPr="00197078">
        <w:rPr>
          <w:rFonts w:ascii="Arial" w:hAnsi="Arial" w:cs="Arial"/>
          <w:sz w:val="22"/>
          <w:szCs w:val="22"/>
        </w:rPr>
        <w:t>község</w:t>
      </w:r>
      <w:r w:rsidRPr="00197078">
        <w:rPr>
          <w:rFonts w:ascii="Arial" w:hAnsi="Arial" w:cs="Arial"/>
          <w:sz w:val="22"/>
          <w:szCs w:val="22"/>
        </w:rPr>
        <w:t xml:space="preserve"> szerkezetének tagolására szolgáló, jellemzően növénnyel borított közterület. A zöldterületek körébe tartoznak elsősorban a játszóterek, a sportpályák, a parkok és az ezekhez kapcsolódó sétányok, virággal beültetett területek, továbbá az utak és terek földsávjai, a megkezdett parkosítással érintett, továbbá a roncsolódott zöldterületek, valamint az egyéb zöld növénnyel borított közterületek;</w:t>
      </w:r>
    </w:p>
    <w:p w:rsidR="00980893" w:rsidRPr="00197078" w:rsidRDefault="00980893" w:rsidP="00980893">
      <w:pPr>
        <w:ind w:left="705" w:hanging="705"/>
        <w:jc w:val="both"/>
        <w:rPr>
          <w:rFonts w:ascii="Arial" w:hAnsi="Arial" w:cs="Arial"/>
          <w:sz w:val="22"/>
          <w:szCs w:val="22"/>
        </w:rPr>
      </w:pPr>
      <w:r w:rsidRPr="00197078">
        <w:rPr>
          <w:rFonts w:ascii="Arial" w:hAnsi="Arial" w:cs="Arial"/>
          <w:sz w:val="22"/>
          <w:szCs w:val="22"/>
        </w:rPr>
        <w:t>d)</w:t>
      </w:r>
      <w:r w:rsidRPr="00197078">
        <w:rPr>
          <w:rFonts w:ascii="Arial" w:hAnsi="Arial" w:cs="Arial"/>
          <w:sz w:val="22"/>
          <w:szCs w:val="22"/>
        </w:rPr>
        <w:tab/>
        <w:t>hirdető</w:t>
      </w:r>
      <w:r w:rsidR="00346AA2" w:rsidRPr="00197078">
        <w:rPr>
          <w:rFonts w:ascii="Arial" w:hAnsi="Arial" w:cs="Arial"/>
          <w:sz w:val="22"/>
          <w:szCs w:val="22"/>
        </w:rPr>
        <w:t xml:space="preserve"> </w:t>
      </w:r>
      <w:r w:rsidRPr="00197078">
        <w:rPr>
          <w:rFonts w:ascii="Arial" w:hAnsi="Arial" w:cs="Arial"/>
          <w:sz w:val="22"/>
          <w:szCs w:val="22"/>
        </w:rPr>
        <w:t>berendezés: minden gazdasági célú tevékenység reklámozására szolgáló figyelemfelhívó, reklámhordozó eszköz;</w:t>
      </w:r>
    </w:p>
    <w:p w:rsidR="00980893" w:rsidRPr="00197078" w:rsidRDefault="00346AA2" w:rsidP="00980893">
      <w:pPr>
        <w:ind w:left="720" w:hanging="705"/>
        <w:jc w:val="both"/>
        <w:rPr>
          <w:rFonts w:ascii="Arial" w:hAnsi="Arial" w:cs="Arial"/>
          <w:sz w:val="22"/>
          <w:szCs w:val="22"/>
        </w:rPr>
      </w:pPr>
      <w:proofErr w:type="gramStart"/>
      <w:r w:rsidRPr="00197078">
        <w:rPr>
          <w:rFonts w:ascii="Arial" w:hAnsi="Arial" w:cs="Arial"/>
          <w:sz w:val="22"/>
          <w:szCs w:val="22"/>
        </w:rPr>
        <w:lastRenderedPageBreak/>
        <w:t>e</w:t>
      </w:r>
      <w:proofErr w:type="gramEnd"/>
      <w:r w:rsidR="00980893" w:rsidRPr="00197078">
        <w:rPr>
          <w:rFonts w:ascii="Arial" w:hAnsi="Arial" w:cs="Arial"/>
          <w:sz w:val="22"/>
          <w:szCs w:val="22"/>
        </w:rPr>
        <w:t>)</w:t>
      </w:r>
      <w:r w:rsidR="00980893" w:rsidRPr="00197078">
        <w:rPr>
          <w:rFonts w:ascii="Arial" w:hAnsi="Arial" w:cs="Arial"/>
          <w:sz w:val="22"/>
          <w:szCs w:val="22"/>
        </w:rPr>
        <w:tab/>
        <w:t>reklám: hirdető</w:t>
      </w:r>
      <w:r w:rsidRPr="00197078">
        <w:rPr>
          <w:rFonts w:ascii="Arial" w:hAnsi="Arial" w:cs="Arial"/>
          <w:sz w:val="22"/>
          <w:szCs w:val="22"/>
        </w:rPr>
        <w:t xml:space="preserve"> </w:t>
      </w:r>
      <w:r w:rsidR="00980893" w:rsidRPr="00197078">
        <w:rPr>
          <w:rFonts w:ascii="Arial" w:hAnsi="Arial" w:cs="Arial"/>
          <w:sz w:val="22"/>
          <w:szCs w:val="22"/>
        </w:rPr>
        <w:t>berendezésen elhelyezett, figyelem felkeltésére, hirdetés céljára szolgáló ábrázolás, amely írásos szöveg, plakát, hirdetmény, kép formájában jelenik meg;</w:t>
      </w:r>
    </w:p>
    <w:p w:rsidR="00980893" w:rsidRPr="00197078" w:rsidRDefault="00346AA2" w:rsidP="00980893">
      <w:pPr>
        <w:ind w:left="720" w:hanging="705"/>
        <w:jc w:val="both"/>
        <w:rPr>
          <w:rFonts w:ascii="Arial" w:hAnsi="Arial" w:cs="Arial"/>
          <w:sz w:val="22"/>
          <w:szCs w:val="22"/>
        </w:rPr>
      </w:pPr>
      <w:proofErr w:type="gramStart"/>
      <w:r w:rsidRPr="00197078">
        <w:rPr>
          <w:rFonts w:ascii="Arial" w:hAnsi="Arial" w:cs="Arial"/>
          <w:sz w:val="22"/>
          <w:szCs w:val="22"/>
        </w:rPr>
        <w:t>f</w:t>
      </w:r>
      <w:r w:rsidR="00980893" w:rsidRPr="00197078">
        <w:rPr>
          <w:rFonts w:ascii="Arial" w:hAnsi="Arial" w:cs="Arial"/>
          <w:sz w:val="22"/>
          <w:szCs w:val="22"/>
        </w:rPr>
        <w:t>)</w:t>
      </w:r>
      <w:r w:rsidR="00980893" w:rsidRPr="00197078">
        <w:rPr>
          <w:rFonts w:ascii="Arial" w:hAnsi="Arial" w:cs="Arial"/>
          <w:sz w:val="22"/>
          <w:szCs w:val="22"/>
        </w:rPr>
        <w:tab/>
        <w:t xml:space="preserve">építmény: </w:t>
      </w:r>
      <w:r w:rsidR="00980893" w:rsidRPr="00197078">
        <w:rPr>
          <w:rFonts w:ascii="Arial" w:hAnsi="Arial" w:cs="Arial"/>
          <w:bCs/>
          <w:sz w:val="22"/>
          <w:szCs w:val="22"/>
        </w:rPr>
        <w:t>építési tevékenységgel létrehozott, illetve késztermékként az építési helyszínre szállított, - rendeltetésére, szerkezeti megoldására, anyagára, készültségi fokára és kiterjedésére tekintet nélkül - minden olyan helyhez kötött műszaki alkotás, amely a terepszint, a víz vagy az azok alatti talaj, illetve azok feletti légtér megváltoztatásával, beépítésével jön létre (az építményhez tartoznak annak rendeltetésszerű és biztonságos használatához, működéséhez, működtetéséhez szükséges alapvető műszaki és technológiai berendezések is; az építmény az épület és műtárgy gyűjtőfogalma);</w:t>
      </w:r>
      <w:proofErr w:type="gramEnd"/>
    </w:p>
    <w:p w:rsidR="00980893" w:rsidRPr="00197078" w:rsidRDefault="00346AA2" w:rsidP="00980893">
      <w:pPr>
        <w:ind w:left="720" w:hanging="705"/>
        <w:jc w:val="both"/>
        <w:rPr>
          <w:rFonts w:ascii="Arial" w:hAnsi="Arial" w:cs="Arial"/>
          <w:sz w:val="22"/>
          <w:szCs w:val="22"/>
        </w:rPr>
      </w:pPr>
      <w:proofErr w:type="gramStart"/>
      <w:r w:rsidRPr="00197078">
        <w:rPr>
          <w:rFonts w:ascii="Arial" w:hAnsi="Arial" w:cs="Arial"/>
          <w:sz w:val="22"/>
          <w:szCs w:val="22"/>
        </w:rPr>
        <w:t>g</w:t>
      </w:r>
      <w:r w:rsidR="00980893" w:rsidRPr="00197078">
        <w:rPr>
          <w:rFonts w:ascii="Arial" w:hAnsi="Arial" w:cs="Arial"/>
          <w:sz w:val="22"/>
          <w:szCs w:val="22"/>
        </w:rPr>
        <w:t>)</w:t>
      </w:r>
      <w:r w:rsidR="00980893" w:rsidRPr="00197078">
        <w:rPr>
          <w:rFonts w:ascii="Arial" w:hAnsi="Arial" w:cs="Arial"/>
          <w:sz w:val="22"/>
          <w:szCs w:val="22"/>
        </w:rPr>
        <w:tab/>
        <w:t>üzlet: szilárd térelemekkel körülhatárolt, talajjal egybeépített vagy ahhoz rögzített, tartós használatra készült, rendszeresen nyitva tartó kis- és nagykereskedelmi, jármű- és üzemanyag-kereskedelmi, vendéglátó, szálláshely-szolgáltató, idegenforgalmi, továbbá lakossági fogyasztási cikk javítószolgáltató értékesítő hely, ideértve a lakástól vagy lakóingatlantól műszakilag el nem különíthető, fogyasztási cikk javító-szolgáltató tevékenység céljára kialakított helyet, a raktározás, tárolás célját szolgáló nyitott, értékesítést folytató helyet, valamint a különböző intézményekben, munkahelyeken</w:t>
      </w:r>
      <w:proofErr w:type="gramEnd"/>
      <w:r w:rsidR="00980893" w:rsidRPr="00197078">
        <w:rPr>
          <w:rFonts w:ascii="Arial" w:hAnsi="Arial" w:cs="Arial"/>
          <w:sz w:val="22"/>
          <w:szCs w:val="22"/>
        </w:rPr>
        <w:t xml:space="preserve"> </w:t>
      </w:r>
      <w:proofErr w:type="gramStart"/>
      <w:r w:rsidR="00980893" w:rsidRPr="00197078">
        <w:rPr>
          <w:rFonts w:ascii="Arial" w:hAnsi="Arial" w:cs="Arial"/>
          <w:sz w:val="22"/>
          <w:szCs w:val="22"/>
        </w:rPr>
        <w:t>üzemelő</w:t>
      </w:r>
      <w:proofErr w:type="gramEnd"/>
      <w:r w:rsidR="00980893" w:rsidRPr="00197078">
        <w:rPr>
          <w:rFonts w:ascii="Arial" w:hAnsi="Arial" w:cs="Arial"/>
          <w:sz w:val="22"/>
          <w:szCs w:val="22"/>
        </w:rPr>
        <w:t xml:space="preserve"> értékesítő helyeket is;</w:t>
      </w:r>
    </w:p>
    <w:p w:rsidR="00980893" w:rsidRPr="00197078" w:rsidRDefault="00346AA2" w:rsidP="00980893">
      <w:pPr>
        <w:ind w:left="705" w:hanging="705"/>
        <w:jc w:val="both"/>
        <w:rPr>
          <w:rFonts w:ascii="Arial" w:hAnsi="Arial" w:cs="Arial"/>
          <w:sz w:val="22"/>
          <w:szCs w:val="22"/>
        </w:rPr>
      </w:pPr>
      <w:proofErr w:type="gramStart"/>
      <w:r w:rsidRPr="00197078">
        <w:rPr>
          <w:rFonts w:ascii="Arial" w:hAnsi="Arial" w:cs="Arial"/>
          <w:sz w:val="22"/>
          <w:szCs w:val="22"/>
        </w:rPr>
        <w:t>h</w:t>
      </w:r>
      <w:proofErr w:type="gramEnd"/>
      <w:r w:rsidR="00980893" w:rsidRPr="00197078">
        <w:rPr>
          <w:rFonts w:ascii="Arial" w:hAnsi="Arial" w:cs="Arial"/>
          <w:sz w:val="22"/>
          <w:szCs w:val="22"/>
        </w:rPr>
        <w:t>)</w:t>
      </w:r>
      <w:r w:rsidR="00980893" w:rsidRPr="00197078">
        <w:rPr>
          <w:rFonts w:ascii="Arial" w:hAnsi="Arial" w:cs="Arial"/>
          <w:sz w:val="22"/>
          <w:szCs w:val="22"/>
        </w:rPr>
        <w:tab/>
        <w:t>mozgóbolt: önjáró vagy gépjárművel vontatott, az üzlet feltételeinek megfelelő árusító hely;</w:t>
      </w:r>
    </w:p>
    <w:p w:rsidR="00980893" w:rsidRPr="00197078" w:rsidRDefault="006375DF" w:rsidP="00980893">
      <w:pPr>
        <w:ind w:left="705" w:hanging="705"/>
        <w:jc w:val="both"/>
        <w:rPr>
          <w:rFonts w:ascii="Arial" w:hAnsi="Arial" w:cs="Arial"/>
          <w:sz w:val="22"/>
          <w:szCs w:val="22"/>
        </w:rPr>
      </w:pPr>
      <w:r>
        <w:rPr>
          <w:rFonts w:ascii="Arial" w:hAnsi="Arial" w:cs="Arial"/>
          <w:sz w:val="22"/>
          <w:szCs w:val="22"/>
        </w:rPr>
        <w:t>i</w:t>
      </w:r>
      <w:r w:rsidR="00980893" w:rsidRPr="00197078">
        <w:rPr>
          <w:rFonts w:ascii="Arial" w:hAnsi="Arial" w:cs="Arial"/>
          <w:sz w:val="22"/>
          <w:szCs w:val="22"/>
        </w:rPr>
        <w:t>)</w:t>
      </w:r>
      <w:r w:rsidR="00980893" w:rsidRPr="00197078">
        <w:rPr>
          <w:rFonts w:ascii="Arial" w:hAnsi="Arial" w:cs="Arial"/>
          <w:sz w:val="22"/>
          <w:szCs w:val="22"/>
        </w:rPr>
        <w:tab/>
        <w:t>mozgóárusítás: a kereskedő vagy megbízottja olyan eszköz segítségével viszi magával az eladásra kínált árut, amely nem minősül mozgóboltnak;</w:t>
      </w:r>
    </w:p>
    <w:p w:rsidR="00980893" w:rsidRPr="00197078" w:rsidRDefault="006375DF" w:rsidP="00980893">
      <w:pPr>
        <w:ind w:left="705" w:hanging="705"/>
        <w:jc w:val="both"/>
        <w:rPr>
          <w:rFonts w:ascii="Arial" w:hAnsi="Arial" w:cs="Arial"/>
          <w:sz w:val="22"/>
          <w:szCs w:val="22"/>
        </w:rPr>
      </w:pPr>
      <w:r>
        <w:rPr>
          <w:rFonts w:ascii="Arial" w:hAnsi="Arial" w:cs="Arial"/>
          <w:sz w:val="22"/>
          <w:szCs w:val="22"/>
        </w:rPr>
        <w:t>j</w:t>
      </w:r>
      <w:r w:rsidR="00980893" w:rsidRPr="00197078">
        <w:rPr>
          <w:rFonts w:ascii="Arial" w:hAnsi="Arial" w:cs="Arial"/>
          <w:sz w:val="22"/>
          <w:szCs w:val="22"/>
        </w:rPr>
        <w:t>)</w:t>
      </w:r>
      <w:r w:rsidR="00980893" w:rsidRPr="00197078">
        <w:rPr>
          <w:rFonts w:ascii="Arial" w:hAnsi="Arial" w:cs="Arial"/>
          <w:sz w:val="22"/>
          <w:szCs w:val="22"/>
        </w:rPr>
        <w:tab/>
        <w:t>szeszes ital: a gyógynövények gyógyászati jellegű szeszes kivonata, valamint ezek felhasználásával készült termékek és az alacsony (1,2%-nál kevesebb) alkoholtartalmú üdítőitalok kivételével minden alkoholtartalmú ital;</w:t>
      </w:r>
    </w:p>
    <w:p w:rsidR="00980893" w:rsidRPr="00197078" w:rsidRDefault="006375DF" w:rsidP="00980893">
      <w:pPr>
        <w:ind w:left="705" w:hanging="705"/>
        <w:jc w:val="both"/>
        <w:rPr>
          <w:rFonts w:ascii="Arial" w:hAnsi="Arial" w:cs="Arial"/>
          <w:sz w:val="22"/>
          <w:szCs w:val="22"/>
        </w:rPr>
      </w:pPr>
      <w:r>
        <w:rPr>
          <w:rFonts w:ascii="Arial" w:hAnsi="Arial" w:cs="Arial"/>
          <w:sz w:val="22"/>
          <w:szCs w:val="22"/>
        </w:rPr>
        <w:t>k</w:t>
      </w:r>
      <w:r w:rsidR="00980893" w:rsidRPr="00197078">
        <w:rPr>
          <w:rFonts w:ascii="Arial" w:hAnsi="Arial" w:cs="Arial"/>
          <w:sz w:val="22"/>
          <w:szCs w:val="22"/>
        </w:rPr>
        <w:t>)</w:t>
      </w:r>
      <w:r w:rsidR="00980893" w:rsidRPr="00197078">
        <w:rPr>
          <w:rFonts w:ascii="Arial" w:hAnsi="Arial" w:cs="Arial"/>
          <w:sz w:val="22"/>
          <w:szCs w:val="22"/>
        </w:rPr>
        <w:tab/>
        <w:t>szexuális áru: bármely birtokba vehető, forgalomképes olyan dolog, amelynek elsődleges célja a szexuális ingerkeltés, különösen, amelyik nemi aktust vagy egyéb szexuális cselekményt nyíltan ábrázol, illetve az emberi testet, testrészt szexuális ingerkeltésre alkalmas módon, vagy szexuális ingerkeltés céljából ábrázol, ideértve – rendeltetése szerint – a szexuális ingerkeltésre szolgáló, nemi aktus vagy egyéb szexuális cselekmény során alkalmazható eszközt is;</w:t>
      </w:r>
    </w:p>
    <w:p w:rsidR="00980893" w:rsidRPr="00197078" w:rsidRDefault="006375DF" w:rsidP="00980893">
      <w:pPr>
        <w:ind w:left="705" w:hanging="705"/>
        <w:jc w:val="both"/>
        <w:rPr>
          <w:rFonts w:ascii="Arial" w:hAnsi="Arial" w:cs="Arial"/>
          <w:sz w:val="22"/>
          <w:szCs w:val="22"/>
        </w:rPr>
      </w:pPr>
      <w:proofErr w:type="gramStart"/>
      <w:r>
        <w:rPr>
          <w:rFonts w:ascii="Arial" w:hAnsi="Arial" w:cs="Arial"/>
          <w:sz w:val="22"/>
          <w:szCs w:val="22"/>
        </w:rPr>
        <w:t>l</w:t>
      </w:r>
      <w:proofErr w:type="gramEnd"/>
      <w:r w:rsidR="00980893" w:rsidRPr="00197078">
        <w:rPr>
          <w:rFonts w:ascii="Arial" w:hAnsi="Arial" w:cs="Arial"/>
          <w:sz w:val="22"/>
          <w:szCs w:val="22"/>
        </w:rPr>
        <w:t>)</w:t>
      </w:r>
      <w:r w:rsidR="00980893" w:rsidRPr="00197078">
        <w:rPr>
          <w:rFonts w:ascii="Arial" w:hAnsi="Arial" w:cs="Arial"/>
          <w:sz w:val="22"/>
          <w:szCs w:val="22"/>
        </w:rPr>
        <w:tab/>
        <w:t>jármű: közúti szállító- vagy vontatóeszköz, ideértve az önjáró vagy vontatott munkagépet is;</w:t>
      </w:r>
    </w:p>
    <w:p w:rsidR="00980893" w:rsidRPr="00197078" w:rsidRDefault="006375DF" w:rsidP="00980893">
      <w:pPr>
        <w:ind w:left="705" w:hanging="705"/>
        <w:jc w:val="both"/>
        <w:rPr>
          <w:rFonts w:ascii="Arial" w:hAnsi="Arial" w:cs="Arial"/>
          <w:sz w:val="22"/>
          <w:szCs w:val="22"/>
        </w:rPr>
      </w:pPr>
      <w:proofErr w:type="gramStart"/>
      <w:r>
        <w:rPr>
          <w:rFonts w:ascii="Arial" w:hAnsi="Arial" w:cs="Arial"/>
          <w:sz w:val="22"/>
          <w:szCs w:val="22"/>
        </w:rPr>
        <w:t>m</w:t>
      </w:r>
      <w:proofErr w:type="gramEnd"/>
      <w:r w:rsidR="00980893" w:rsidRPr="00197078">
        <w:rPr>
          <w:rFonts w:ascii="Arial" w:hAnsi="Arial" w:cs="Arial"/>
          <w:sz w:val="22"/>
          <w:szCs w:val="22"/>
        </w:rPr>
        <w:t>)</w:t>
      </w:r>
      <w:r w:rsidR="00980893" w:rsidRPr="00197078">
        <w:rPr>
          <w:rFonts w:ascii="Arial" w:hAnsi="Arial" w:cs="Arial"/>
          <w:sz w:val="22"/>
          <w:szCs w:val="22"/>
        </w:rPr>
        <w:tab/>
        <w:t>üzemképtelen jármű: az a jármű, amely a közúti forgalomban csak hatósági engedéllyel és jelzéssel vehet részt, hatósági jelzéssel rendelkezik, de a jármű műszaki érvényessége lejárt;</w:t>
      </w:r>
    </w:p>
    <w:p w:rsidR="00980893" w:rsidRPr="00197078" w:rsidRDefault="006375DF" w:rsidP="00980893">
      <w:pPr>
        <w:ind w:left="705" w:hanging="705"/>
        <w:jc w:val="both"/>
        <w:rPr>
          <w:rFonts w:ascii="Arial" w:hAnsi="Arial" w:cs="Arial"/>
          <w:sz w:val="22"/>
          <w:szCs w:val="22"/>
        </w:rPr>
      </w:pPr>
      <w:r>
        <w:rPr>
          <w:rFonts w:ascii="Arial" w:hAnsi="Arial" w:cs="Arial"/>
          <w:sz w:val="22"/>
          <w:szCs w:val="22"/>
        </w:rPr>
        <w:t>n</w:t>
      </w:r>
      <w:r w:rsidR="00980893" w:rsidRPr="00197078">
        <w:rPr>
          <w:rFonts w:ascii="Arial" w:hAnsi="Arial" w:cs="Arial"/>
          <w:sz w:val="22"/>
          <w:szCs w:val="22"/>
        </w:rPr>
        <w:t>)</w:t>
      </w:r>
      <w:r w:rsidR="00980893" w:rsidRPr="00197078">
        <w:rPr>
          <w:rFonts w:ascii="Arial" w:hAnsi="Arial" w:cs="Arial"/>
          <w:sz w:val="22"/>
          <w:szCs w:val="22"/>
        </w:rPr>
        <w:tab/>
        <w:t>üzemeltető: a jármű forgalmi engedélyébe bejegyzett tulajdonos, továbbá a tulajdonos bejegyzéséig az érvényes adásvételi szerződés szerinti vevő, illetőleg a jármű forgalmi engedélyébe bejegyzett üzemben tartó vagy az, aki a járművet egyéb jogcímen használja;</w:t>
      </w:r>
    </w:p>
    <w:p w:rsidR="00980893" w:rsidRPr="00197078" w:rsidRDefault="006375DF" w:rsidP="00346AA2">
      <w:pPr>
        <w:ind w:left="705" w:hanging="705"/>
        <w:jc w:val="both"/>
        <w:rPr>
          <w:rFonts w:ascii="Arial" w:hAnsi="Arial" w:cs="Arial"/>
          <w:sz w:val="22"/>
          <w:szCs w:val="22"/>
          <w:u w:val="single"/>
        </w:rPr>
      </w:pPr>
      <w:r>
        <w:rPr>
          <w:rFonts w:ascii="Arial" w:hAnsi="Arial" w:cs="Arial"/>
          <w:sz w:val="22"/>
          <w:szCs w:val="22"/>
        </w:rPr>
        <w:t>o</w:t>
      </w:r>
      <w:r w:rsidR="00980893" w:rsidRPr="00197078">
        <w:rPr>
          <w:rFonts w:ascii="Arial" w:hAnsi="Arial" w:cs="Arial"/>
          <w:sz w:val="22"/>
          <w:szCs w:val="22"/>
        </w:rPr>
        <w:t>)</w:t>
      </w:r>
      <w:r w:rsidR="00980893" w:rsidRPr="00197078">
        <w:rPr>
          <w:rFonts w:ascii="Arial" w:hAnsi="Arial" w:cs="Arial"/>
          <w:sz w:val="22"/>
          <w:szCs w:val="22"/>
        </w:rPr>
        <w:tab/>
      </w:r>
      <w:r w:rsidR="00980893" w:rsidRPr="00197078">
        <w:rPr>
          <w:rFonts w:ascii="Arial" w:hAnsi="Arial" w:cs="Arial"/>
          <w:sz w:val="22"/>
          <w:szCs w:val="22"/>
        </w:rPr>
        <w:tab/>
      </w:r>
      <w:r w:rsidR="00980893" w:rsidRPr="00197078">
        <w:rPr>
          <w:rFonts w:ascii="Arial" w:hAnsi="Arial" w:cs="Arial"/>
          <w:sz w:val="22"/>
          <w:szCs w:val="22"/>
          <w:u w:val="single"/>
        </w:rPr>
        <w:t>korlátozott várakozási övezet:</w:t>
      </w:r>
    </w:p>
    <w:p w:rsidR="00980893" w:rsidRPr="00197078" w:rsidRDefault="00980893" w:rsidP="00980893">
      <w:pPr>
        <w:ind w:left="705"/>
        <w:jc w:val="both"/>
        <w:rPr>
          <w:rFonts w:ascii="Arial" w:hAnsi="Arial" w:cs="Arial"/>
          <w:sz w:val="22"/>
          <w:szCs w:val="22"/>
        </w:rPr>
      </w:pPr>
      <w:proofErr w:type="gramStart"/>
      <w:r w:rsidRPr="00197078">
        <w:rPr>
          <w:rFonts w:ascii="Arial" w:hAnsi="Arial" w:cs="Arial"/>
          <w:sz w:val="22"/>
          <w:szCs w:val="22"/>
        </w:rPr>
        <w:t>az</w:t>
      </w:r>
      <w:proofErr w:type="gramEnd"/>
      <w:r w:rsidRPr="00197078">
        <w:rPr>
          <w:rFonts w:ascii="Arial" w:hAnsi="Arial" w:cs="Arial"/>
          <w:sz w:val="22"/>
          <w:szCs w:val="22"/>
        </w:rPr>
        <w:t xml:space="preserve"> 1/1975. (II.5. KPM-BM együttes rendelet (KRESZ) 15. § (1) bekezdés c) pontja szerint kijelölt terület, ahol a kihelyezett jelző és kiegé</w:t>
      </w:r>
      <w:r w:rsidR="00346AA2" w:rsidRPr="00197078">
        <w:rPr>
          <w:rFonts w:ascii="Arial" w:hAnsi="Arial" w:cs="Arial"/>
          <w:sz w:val="22"/>
          <w:szCs w:val="22"/>
        </w:rPr>
        <w:t>szítő táblán feltüntetett módon</w:t>
      </w:r>
      <w:r w:rsidRPr="00197078">
        <w:rPr>
          <w:rFonts w:ascii="Arial" w:hAnsi="Arial" w:cs="Arial"/>
          <w:sz w:val="22"/>
          <w:szCs w:val="22"/>
        </w:rPr>
        <w:t xml:space="preserve"> lehet várakozni;</w:t>
      </w:r>
    </w:p>
    <w:p w:rsidR="00980893" w:rsidRPr="00197078" w:rsidRDefault="006375DF" w:rsidP="00980893">
      <w:pPr>
        <w:jc w:val="both"/>
        <w:rPr>
          <w:rFonts w:ascii="Arial" w:hAnsi="Arial" w:cs="Arial"/>
          <w:sz w:val="22"/>
          <w:szCs w:val="22"/>
        </w:rPr>
      </w:pPr>
      <w:r>
        <w:rPr>
          <w:rFonts w:ascii="Arial" w:hAnsi="Arial" w:cs="Arial"/>
          <w:sz w:val="22"/>
          <w:szCs w:val="22"/>
        </w:rPr>
        <w:t>p</w:t>
      </w:r>
      <w:r w:rsidR="00980893" w:rsidRPr="00197078">
        <w:rPr>
          <w:rFonts w:ascii="Arial" w:hAnsi="Arial" w:cs="Arial"/>
          <w:sz w:val="22"/>
          <w:szCs w:val="22"/>
        </w:rPr>
        <w:t>)</w:t>
      </w:r>
      <w:r w:rsidR="00980893" w:rsidRPr="00197078">
        <w:rPr>
          <w:rFonts w:ascii="Arial" w:hAnsi="Arial" w:cs="Arial"/>
          <w:sz w:val="22"/>
          <w:szCs w:val="22"/>
        </w:rPr>
        <w:tab/>
      </w:r>
      <w:r w:rsidR="00980893" w:rsidRPr="00197078">
        <w:rPr>
          <w:rFonts w:ascii="Arial" w:hAnsi="Arial" w:cs="Arial"/>
          <w:sz w:val="22"/>
          <w:szCs w:val="22"/>
          <w:u w:val="single"/>
        </w:rPr>
        <w:t>szabálytalan elhelyezés:</w:t>
      </w:r>
    </w:p>
    <w:p w:rsidR="00980893" w:rsidRPr="00197078" w:rsidRDefault="00980893" w:rsidP="00980893">
      <w:pPr>
        <w:ind w:left="705"/>
        <w:jc w:val="both"/>
        <w:rPr>
          <w:rFonts w:ascii="Arial" w:hAnsi="Arial" w:cs="Arial"/>
          <w:sz w:val="22"/>
          <w:szCs w:val="22"/>
        </w:rPr>
      </w:pPr>
      <w:r w:rsidRPr="00197078">
        <w:rPr>
          <w:rFonts w:ascii="Arial" w:hAnsi="Arial" w:cs="Arial"/>
          <w:sz w:val="22"/>
          <w:szCs w:val="22"/>
        </w:rPr>
        <w:t xml:space="preserve">járműnek a közúti közlekedési szabályokat sértő, valamint a közterület rendeltetésével vagy a használatra vonatkozó jogszabályi előírásoktól eltérően történő engedély nélküli elhelyezése, amennyiben </w:t>
      </w:r>
      <w:proofErr w:type="gramStart"/>
      <w:r w:rsidRPr="00197078">
        <w:rPr>
          <w:rFonts w:ascii="Arial" w:hAnsi="Arial" w:cs="Arial"/>
          <w:sz w:val="22"/>
          <w:szCs w:val="22"/>
        </w:rPr>
        <w:t>ezáltal</w:t>
      </w:r>
      <w:proofErr w:type="gramEnd"/>
      <w:r w:rsidRPr="00197078">
        <w:rPr>
          <w:rFonts w:ascii="Arial" w:hAnsi="Arial" w:cs="Arial"/>
          <w:sz w:val="22"/>
          <w:szCs w:val="22"/>
        </w:rPr>
        <w:t xml:space="preserve"> szabálysértés is megvalósul;</w:t>
      </w:r>
    </w:p>
    <w:p w:rsidR="00980893" w:rsidRPr="00197078" w:rsidRDefault="006375DF" w:rsidP="00980893">
      <w:pPr>
        <w:jc w:val="both"/>
        <w:rPr>
          <w:rFonts w:ascii="Arial" w:hAnsi="Arial" w:cs="Arial"/>
          <w:sz w:val="22"/>
          <w:szCs w:val="22"/>
        </w:rPr>
      </w:pPr>
      <w:r>
        <w:rPr>
          <w:rFonts w:ascii="Arial" w:hAnsi="Arial" w:cs="Arial"/>
          <w:sz w:val="22"/>
          <w:szCs w:val="22"/>
        </w:rPr>
        <w:t>q</w:t>
      </w:r>
      <w:r w:rsidR="00980893" w:rsidRPr="00197078">
        <w:rPr>
          <w:rFonts w:ascii="Arial" w:hAnsi="Arial" w:cs="Arial"/>
          <w:sz w:val="22"/>
          <w:szCs w:val="22"/>
        </w:rPr>
        <w:t>)</w:t>
      </w:r>
      <w:r w:rsidR="00980893" w:rsidRPr="00197078">
        <w:rPr>
          <w:rFonts w:ascii="Arial" w:hAnsi="Arial" w:cs="Arial"/>
          <w:sz w:val="22"/>
          <w:szCs w:val="22"/>
        </w:rPr>
        <w:tab/>
      </w:r>
      <w:r w:rsidR="00980893" w:rsidRPr="00197078">
        <w:rPr>
          <w:rFonts w:ascii="Arial" w:hAnsi="Arial" w:cs="Arial"/>
          <w:sz w:val="22"/>
          <w:szCs w:val="22"/>
          <w:u w:val="single"/>
        </w:rPr>
        <w:t>kerékbilincs:</w:t>
      </w:r>
    </w:p>
    <w:p w:rsidR="00980893" w:rsidRPr="00197078" w:rsidRDefault="00980893" w:rsidP="00980893">
      <w:pPr>
        <w:ind w:left="705"/>
        <w:jc w:val="both"/>
        <w:rPr>
          <w:rFonts w:ascii="Arial" w:hAnsi="Arial" w:cs="Arial"/>
          <w:sz w:val="22"/>
          <w:szCs w:val="22"/>
        </w:rPr>
      </w:pPr>
      <w:proofErr w:type="gramStart"/>
      <w:r w:rsidRPr="00197078">
        <w:rPr>
          <w:rFonts w:ascii="Arial" w:hAnsi="Arial" w:cs="Arial"/>
          <w:sz w:val="22"/>
          <w:szCs w:val="22"/>
        </w:rPr>
        <w:t>a</w:t>
      </w:r>
      <w:proofErr w:type="gramEnd"/>
      <w:r w:rsidRPr="00197078">
        <w:rPr>
          <w:rFonts w:ascii="Arial" w:hAnsi="Arial" w:cs="Arial"/>
          <w:sz w:val="22"/>
          <w:szCs w:val="22"/>
        </w:rPr>
        <w:t xml:space="preserve"> jármű kerekének külső rögzítésére szolgáló, a járművel történő elhajtás, illetve elvontatás megakadályozására alkalmas olyan műszaki eszköz, amelynek  illetéktelen eltávolítása nem lehetséges vagy aránytalan nehézséggel jár;</w:t>
      </w:r>
    </w:p>
    <w:p w:rsidR="00980893" w:rsidRPr="00197078" w:rsidRDefault="00980893" w:rsidP="00346AA2">
      <w:pPr>
        <w:jc w:val="both"/>
        <w:rPr>
          <w:rFonts w:ascii="Arial" w:hAnsi="Arial" w:cs="Arial"/>
          <w:sz w:val="22"/>
          <w:szCs w:val="22"/>
        </w:rPr>
      </w:pPr>
    </w:p>
    <w:p w:rsidR="00980893" w:rsidRPr="00197078" w:rsidRDefault="006375DF" w:rsidP="00980893">
      <w:pPr>
        <w:jc w:val="both"/>
        <w:rPr>
          <w:rFonts w:ascii="Arial" w:hAnsi="Arial" w:cs="Arial"/>
          <w:sz w:val="22"/>
          <w:szCs w:val="22"/>
          <w:u w:val="single"/>
        </w:rPr>
      </w:pPr>
      <w:r>
        <w:rPr>
          <w:rFonts w:ascii="Arial" w:hAnsi="Arial" w:cs="Arial"/>
          <w:sz w:val="22"/>
          <w:szCs w:val="22"/>
        </w:rPr>
        <w:lastRenderedPageBreak/>
        <w:t>r</w:t>
      </w:r>
      <w:r w:rsidR="00980893" w:rsidRPr="00197078">
        <w:rPr>
          <w:rFonts w:ascii="Arial" w:hAnsi="Arial" w:cs="Arial"/>
          <w:sz w:val="22"/>
          <w:szCs w:val="22"/>
        </w:rPr>
        <w:t>)</w:t>
      </w:r>
      <w:r w:rsidR="00346AA2" w:rsidRPr="00197078">
        <w:rPr>
          <w:rFonts w:ascii="Arial" w:hAnsi="Arial" w:cs="Arial"/>
          <w:sz w:val="22"/>
          <w:szCs w:val="22"/>
        </w:rPr>
        <w:tab/>
      </w:r>
      <w:r w:rsidR="00346AA2" w:rsidRPr="00197078">
        <w:rPr>
          <w:rFonts w:ascii="Arial" w:hAnsi="Arial" w:cs="Arial"/>
          <w:sz w:val="22"/>
          <w:szCs w:val="22"/>
          <w:u w:val="single"/>
        </w:rPr>
        <w:t xml:space="preserve"> </w:t>
      </w:r>
      <w:r w:rsidR="00980893" w:rsidRPr="00197078">
        <w:rPr>
          <w:rFonts w:ascii="Arial" w:hAnsi="Arial" w:cs="Arial"/>
          <w:sz w:val="22"/>
          <w:szCs w:val="22"/>
          <w:u w:val="single"/>
        </w:rPr>
        <w:t>közreműködő:</w:t>
      </w:r>
    </w:p>
    <w:p w:rsidR="00980893" w:rsidRPr="00197078" w:rsidRDefault="00980893" w:rsidP="00980893">
      <w:pPr>
        <w:ind w:left="708"/>
        <w:jc w:val="both"/>
        <w:rPr>
          <w:rFonts w:ascii="Arial" w:hAnsi="Arial" w:cs="Arial"/>
          <w:sz w:val="22"/>
          <w:szCs w:val="22"/>
        </w:rPr>
      </w:pPr>
      <w:proofErr w:type="gramStart"/>
      <w:r w:rsidRPr="00197078">
        <w:rPr>
          <w:rFonts w:ascii="Arial" w:hAnsi="Arial" w:cs="Arial"/>
          <w:sz w:val="22"/>
          <w:szCs w:val="22"/>
        </w:rPr>
        <w:t>szerződés</w:t>
      </w:r>
      <w:proofErr w:type="gramEnd"/>
      <w:r w:rsidRPr="00197078">
        <w:rPr>
          <w:rFonts w:ascii="Arial" w:hAnsi="Arial" w:cs="Arial"/>
          <w:sz w:val="22"/>
          <w:szCs w:val="22"/>
        </w:rPr>
        <w:t xml:space="preserve"> alapján – a </w:t>
      </w:r>
      <w:r w:rsidR="00654CD4" w:rsidRPr="00197078">
        <w:rPr>
          <w:rFonts w:ascii="Arial" w:hAnsi="Arial" w:cs="Arial"/>
          <w:sz w:val="22"/>
          <w:szCs w:val="22"/>
        </w:rPr>
        <w:t>jegyző</w:t>
      </w:r>
      <w:r w:rsidRPr="00197078">
        <w:rPr>
          <w:rFonts w:ascii="Arial" w:hAnsi="Arial" w:cs="Arial"/>
          <w:sz w:val="22"/>
          <w:szCs w:val="22"/>
        </w:rPr>
        <w:t xml:space="preserve"> utasításainak megfelelően – a jármű elszállítását végző technikai eszköz üzemeltetője, a kerékbilincs alkalmazásánál a rögzítő-szerelő munkafolyamat gyakorlati végrehajtásában segítő személy(</w:t>
      </w:r>
      <w:proofErr w:type="spellStart"/>
      <w:r w:rsidRPr="00197078">
        <w:rPr>
          <w:rFonts w:ascii="Arial" w:hAnsi="Arial" w:cs="Arial"/>
          <w:sz w:val="22"/>
          <w:szCs w:val="22"/>
        </w:rPr>
        <w:t>ek</w:t>
      </w:r>
      <w:proofErr w:type="spellEnd"/>
      <w:r w:rsidRPr="00197078">
        <w:rPr>
          <w:rFonts w:ascii="Arial" w:hAnsi="Arial" w:cs="Arial"/>
          <w:sz w:val="22"/>
          <w:szCs w:val="22"/>
        </w:rPr>
        <w:t>);</w:t>
      </w:r>
    </w:p>
    <w:p w:rsidR="00074F7F" w:rsidRDefault="006375DF" w:rsidP="006375DF">
      <w:pPr>
        <w:ind w:left="709" w:hanging="709"/>
        <w:jc w:val="both"/>
        <w:rPr>
          <w:rFonts w:ascii="Arial" w:hAnsi="Arial" w:cs="Arial"/>
          <w:iCs/>
          <w:sz w:val="22"/>
          <w:szCs w:val="22"/>
        </w:rPr>
      </w:pPr>
      <w:proofErr w:type="gramStart"/>
      <w:r>
        <w:rPr>
          <w:rFonts w:ascii="Arial" w:hAnsi="Arial" w:cs="Arial"/>
          <w:iCs/>
          <w:sz w:val="22"/>
          <w:szCs w:val="22"/>
        </w:rPr>
        <w:t>s</w:t>
      </w:r>
      <w:proofErr w:type="gramEnd"/>
      <w:r w:rsidR="00980893" w:rsidRPr="00197078">
        <w:rPr>
          <w:rFonts w:ascii="Arial" w:hAnsi="Arial" w:cs="Arial"/>
          <w:iCs/>
          <w:sz w:val="22"/>
          <w:szCs w:val="22"/>
        </w:rPr>
        <w:t>)</w:t>
      </w:r>
      <w:r w:rsidR="00980893" w:rsidRPr="00197078">
        <w:rPr>
          <w:rFonts w:ascii="Arial" w:hAnsi="Arial" w:cs="Arial"/>
          <w:iCs/>
          <w:sz w:val="22"/>
          <w:szCs w:val="22"/>
        </w:rPr>
        <w:tab/>
      </w:r>
      <w:r w:rsidR="00980893" w:rsidRPr="00197078">
        <w:rPr>
          <w:rFonts w:ascii="Arial" w:hAnsi="Arial" w:cs="Arial"/>
          <w:iCs/>
          <w:sz w:val="22"/>
          <w:szCs w:val="22"/>
          <w:u w:val="single"/>
        </w:rPr>
        <w:t>épület:</w:t>
      </w:r>
      <w:r w:rsidR="00980893" w:rsidRPr="00197078">
        <w:rPr>
          <w:rFonts w:ascii="Arial" w:hAnsi="Arial" w:cs="Arial"/>
          <w:iCs/>
          <w:sz w:val="22"/>
          <w:szCs w:val="22"/>
        </w:rPr>
        <w:t xml:space="preserve"> </w:t>
      </w:r>
    </w:p>
    <w:p w:rsidR="00E77630" w:rsidRPr="00197078" w:rsidRDefault="00980893" w:rsidP="00074F7F">
      <w:pPr>
        <w:ind w:left="709"/>
        <w:jc w:val="both"/>
        <w:rPr>
          <w:rFonts w:ascii="Arial" w:hAnsi="Arial" w:cs="Arial"/>
          <w:iCs/>
          <w:sz w:val="22"/>
          <w:szCs w:val="22"/>
        </w:rPr>
      </w:pPr>
      <w:proofErr w:type="gramStart"/>
      <w:r w:rsidRPr="00197078">
        <w:rPr>
          <w:rFonts w:ascii="Arial" w:hAnsi="Arial" w:cs="Arial"/>
          <w:iCs/>
          <w:sz w:val="22"/>
          <w:szCs w:val="22"/>
        </w:rPr>
        <w:t>jellemzően</w:t>
      </w:r>
      <w:proofErr w:type="gramEnd"/>
      <w:r w:rsidRPr="00197078">
        <w:rPr>
          <w:rFonts w:ascii="Arial" w:hAnsi="Arial" w:cs="Arial"/>
          <w:iCs/>
          <w:sz w:val="22"/>
          <w:szCs w:val="22"/>
        </w:rPr>
        <w:t xml:space="preserve"> emberi tartózkodás céljára szolgáló építmény, amely szerkezeteivel részben vagy egészben teret, helyiséget vagy ezek együttesét zárja körül meghatározott rendeltetés vagy rendeltetésével összefüggő tevékenység, avagy rendszeres munkavégzés, illetve tárolás céljából.</w:t>
      </w:r>
    </w:p>
    <w:p w:rsidR="00980893" w:rsidRPr="00197078" w:rsidRDefault="00980893" w:rsidP="00980893">
      <w:pPr>
        <w:jc w:val="both"/>
        <w:rPr>
          <w:rFonts w:ascii="Arial" w:hAnsi="Arial" w:cs="Arial"/>
          <w:iCs/>
          <w:sz w:val="22"/>
          <w:szCs w:val="22"/>
        </w:rPr>
      </w:pPr>
    </w:p>
    <w:p w:rsidR="00346AA2" w:rsidRPr="00197078" w:rsidRDefault="00346AA2" w:rsidP="00346AA2">
      <w:pPr>
        <w:jc w:val="center"/>
        <w:rPr>
          <w:rFonts w:ascii="Arial" w:hAnsi="Arial" w:cs="Arial"/>
          <w:b/>
          <w:sz w:val="22"/>
          <w:szCs w:val="22"/>
        </w:rPr>
      </w:pPr>
      <w:r w:rsidRPr="00197078">
        <w:rPr>
          <w:rFonts w:ascii="Arial" w:hAnsi="Arial" w:cs="Arial"/>
          <w:b/>
          <w:sz w:val="22"/>
          <w:szCs w:val="22"/>
        </w:rPr>
        <w:t>II. fejezet</w:t>
      </w:r>
    </w:p>
    <w:p w:rsidR="00346AA2" w:rsidRPr="00197078" w:rsidRDefault="00346AA2" w:rsidP="00346AA2">
      <w:pPr>
        <w:jc w:val="center"/>
        <w:rPr>
          <w:rFonts w:ascii="Arial" w:hAnsi="Arial" w:cs="Arial"/>
          <w:b/>
          <w:sz w:val="22"/>
          <w:szCs w:val="22"/>
        </w:rPr>
      </w:pPr>
      <w:r w:rsidRPr="00197078">
        <w:rPr>
          <w:rFonts w:ascii="Arial" w:hAnsi="Arial" w:cs="Arial"/>
          <w:b/>
          <w:sz w:val="22"/>
          <w:szCs w:val="22"/>
        </w:rPr>
        <w:t>A közterület rendeltetésétől eltérő célra történő használatának általános szabályai</w:t>
      </w:r>
    </w:p>
    <w:p w:rsidR="00346AA2" w:rsidRPr="00197078" w:rsidRDefault="00346AA2" w:rsidP="00346AA2">
      <w:pPr>
        <w:jc w:val="both"/>
        <w:rPr>
          <w:rFonts w:ascii="Arial" w:hAnsi="Arial" w:cs="Arial"/>
          <w:sz w:val="20"/>
          <w:szCs w:val="20"/>
        </w:rPr>
      </w:pPr>
    </w:p>
    <w:p w:rsidR="00346AA2" w:rsidRPr="00197078" w:rsidRDefault="00346AA2" w:rsidP="00346AA2">
      <w:pPr>
        <w:jc w:val="center"/>
        <w:rPr>
          <w:rFonts w:ascii="Arial" w:hAnsi="Arial" w:cs="Arial"/>
          <w:b/>
          <w:sz w:val="22"/>
          <w:szCs w:val="22"/>
        </w:rPr>
      </w:pPr>
      <w:r w:rsidRPr="00197078">
        <w:rPr>
          <w:rFonts w:ascii="Arial" w:hAnsi="Arial" w:cs="Arial"/>
          <w:b/>
          <w:sz w:val="22"/>
          <w:szCs w:val="22"/>
        </w:rPr>
        <w:t>Az engedélyezési eljárás</w:t>
      </w:r>
    </w:p>
    <w:p w:rsidR="00346AA2" w:rsidRPr="00197078" w:rsidRDefault="00346AA2" w:rsidP="00346AA2">
      <w:pPr>
        <w:jc w:val="center"/>
        <w:rPr>
          <w:rFonts w:ascii="Arial" w:hAnsi="Arial" w:cs="Arial"/>
          <w:b/>
          <w:sz w:val="22"/>
          <w:szCs w:val="22"/>
        </w:rPr>
      </w:pPr>
      <w:r w:rsidRPr="00197078">
        <w:rPr>
          <w:rFonts w:ascii="Arial" w:hAnsi="Arial" w:cs="Arial"/>
          <w:b/>
          <w:sz w:val="22"/>
          <w:szCs w:val="22"/>
        </w:rPr>
        <w:t>3. §</w:t>
      </w:r>
    </w:p>
    <w:p w:rsidR="00346AA2" w:rsidRPr="00197078" w:rsidRDefault="00346AA2" w:rsidP="00346AA2">
      <w:pPr>
        <w:jc w:val="both"/>
        <w:rPr>
          <w:rFonts w:ascii="Arial" w:hAnsi="Arial" w:cs="Arial"/>
          <w:sz w:val="20"/>
          <w:szCs w:val="20"/>
        </w:rPr>
      </w:pPr>
    </w:p>
    <w:p w:rsidR="00346AA2" w:rsidRPr="00197078" w:rsidRDefault="00346AA2" w:rsidP="00346AA2">
      <w:pPr>
        <w:ind w:left="684" w:hanging="684"/>
        <w:jc w:val="both"/>
        <w:rPr>
          <w:rFonts w:ascii="Arial" w:hAnsi="Arial" w:cs="Arial"/>
          <w:sz w:val="22"/>
          <w:szCs w:val="22"/>
        </w:rPr>
      </w:pPr>
      <w:r w:rsidRPr="00197078">
        <w:rPr>
          <w:rFonts w:ascii="Arial" w:hAnsi="Arial" w:cs="Arial"/>
          <w:sz w:val="22"/>
          <w:szCs w:val="22"/>
        </w:rPr>
        <w:t>(1)</w:t>
      </w:r>
      <w:r w:rsidRPr="00197078">
        <w:rPr>
          <w:rFonts w:ascii="Arial" w:hAnsi="Arial" w:cs="Arial"/>
          <w:sz w:val="22"/>
          <w:szCs w:val="22"/>
        </w:rPr>
        <w:tab/>
        <w:t>Közterület rendeltetésétől eltérő használatának engedélyezése olyan hatósági ügy, melyben a jegyző határozattal dönt.</w:t>
      </w:r>
    </w:p>
    <w:p w:rsidR="00346AA2" w:rsidRPr="00197078" w:rsidRDefault="00346AA2" w:rsidP="00346AA2">
      <w:pPr>
        <w:ind w:left="684" w:hanging="684"/>
        <w:jc w:val="both"/>
        <w:rPr>
          <w:rFonts w:ascii="Arial" w:hAnsi="Arial" w:cs="Arial"/>
          <w:sz w:val="22"/>
          <w:szCs w:val="22"/>
        </w:rPr>
      </w:pPr>
      <w:r w:rsidRPr="00197078">
        <w:rPr>
          <w:rFonts w:ascii="Arial" w:hAnsi="Arial" w:cs="Arial"/>
          <w:sz w:val="22"/>
          <w:szCs w:val="22"/>
        </w:rPr>
        <w:t>(2)</w:t>
      </w:r>
      <w:r w:rsidRPr="00197078">
        <w:rPr>
          <w:rFonts w:ascii="Arial" w:hAnsi="Arial" w:cs="Arial"/>
          <w:sz w:val="22"/>
          <w:szCs w:val="22"/>
        </w:rPr>
        <w:tab/>
        <w:t xml:space="preserve">Közterület rendeltetésétől eltérő használatára hatósági engedély ideiglenes jelleggel, jelen rendeletben meghatározott időtartamra adható. </w:t>
      </w:r>
    </w:p>
    <w:p w:rsidR="00346AA2" w:rsidRPr="00197078" w:rsidRDefault="00346AA2" w:rsidP="00346AA2">
      <w:pPr>
        <w:ind w:left="684" w:hanging="684"/>
        <w:jc w:val="both"/>
        <w:rPr>
          <w:rFonts w:ascii="Arial" w:hAnsi="Arial" w:cs="Arial"/>
          <w:sz w:val="22"/>
          <w:szCs w:val="22"/>
        </w:rPr>
      </w:pPr>
      <w:r w:rsidRPr="00197078">
        <w:rPr>
          <w:rFonts w:ascii="Arial" w:hAnsi="Arial" w:cs="Arial"/>
          <w:sz w:val="22"/>
          <w:szCs w:val="22"/>
        </w:rPr>
        <w:t>(3)</w:t>
      </w:r>
      <w:r w:rsidRPr="00197078">
        <w:rPr>
          <w:rFonts w:ascii="Arial" w:hAnsi="Arial" w:cs="Arial"/>
          <w:sz w:val="22"/>
          <w:szCs w:val="22"/>
        </w:rPr>
        <w:tab/>
        <w:t>Közterület rendeltetésétől eltérő has</w:t>
      </w:r>
      <w:r w:rsidR="00D23C04" w:rsidRPr="00197078">
        <w:rPr>
          <w:rFonts w:ascii="Arial" w:hAnsi="Arial" w:cs="Arial"/>
          <w:sz w:val="22"/>
          <w:szCs w:val="22"/>
        </w:rPr>
        <w:t>ználatára vonatkozó kérelmet a 1</w:t>
      </w:r>
      <w:r w:rsidRPr="00197078">
        <w:rPr>
          <w:rFonts w:ascii="Arial" w:hAnsi="Arial" w:cs="Arial"/>
          <w:sz w:val="22"/>
          <w:szCs w:val="22"/>
        </w:rPr>
        <w:t xml:space="preserve">. melléklet szerinti nyomtatványon kell a </w:t>
      </w:r>
      <w:r w:rsidR="00654CD4" w:rsidRPr="00197078">
        <w:rPr>
          <w:rFonts w:ascii="Arial" w:hAnsi="Arial" w:cs="Arial"/>
          <w:sz w:val="22"/>
          <w:szCs w:val="22"/>
        </w:rPr>
        <w:t>Nagyrédei</w:t>
      </w:r>
      <w:r w:rsidRPr="00197078">
        <w:rPr>
          <w:rFonts w:ascii="Arial" w:hAnsi="Arial" w:cs="Arial"/>
          <w:sz w:val="22"/>
          <w:szCs w:val="22"/>
        </w:rPr>
        <w:t xml:space="preserve"> Közös Önkormányzati Hivatal </w:t>
      </w:r>
      <w:r w:rsidR="00C77ADA">
        <w:rPr>
          <w:rFonts w:ascii="Arial" w:hAnsi="Arial" w:cs="Arial"/>
          <w:sz w:val="22"/>
          <w:szCs w:val="22"/>
        </w:rPr>
        <w:t xml:space="preserve">Jegyzőjéhez </w:t>
      </w:r>
      <w:r w:rsidR="00C77ADA" w:rsidRPr="00197078">
        <w:rPr>
          <w:rFonts w:ascii="Arial" w:hAnsi="Arial" w:cs="Arial"/>
          <w:sz w:val="22"/>
          <w:szCs w:val="22"/>
        </w:rPr>
        <w:t xml:space="preserve">(továbbiakban: </w:t>
      </w:r>
      <w:r w:rsidR="00C77ADA">
        <w:rPr>
          <w:rFonts w:ascii="Arial" w:hAnsi="Arial" w:cs="Arial"/>
          <w:sz w:val="22"/>
          <w:szCs w:val="22"/>
        </w:rPr>
        <w:t>J</w:t>
      </w:r>
      <w:r w:rsidR="00C77ADA" w:rsidRPr="00197078">
        <w:rPr>
          <w:rFonts w:ascii="Arial" w:hAnsi="Arial" w:cs="Arial"/>
          <w:sz w:val="22"/>
          <w:szCs w:val="22"/>
        </w:rPr>
        <w:t xml:space="preserve">egyző) </w:t>
      </w:r>
      <w:r w:rsidR="00C77ADA">
        <w:rPr>
          <w:rFonts w:ascii="Arial" w:hAnsi="Arial" w:cs="Arial"/>
          <w:sz w:val="22"/>
          <w:szCs w:val="22"/>
        </w:rPr>
        <w:t xml:space="preserve">a </w:t>
      </w:r>
      <w:r w:rsidR="00D84390" w:rsidRPr="00197078">
        <w:rPr>
          <w:rFonts w:ascii="Arial" w:hAnsi="Arial" w:cs="Arial"/>
          <w:sz w:val="22"/>
          <w:szCs w:val="22"/>
        </w:rPr>
        <w:t>Szűcsi Kirendeltség</w:t>
      </w:r>
      <w:r w:rsidR="00C77ADA">
        <w:rPr>
          <w:rFonts w:ascii="Arial" w:hAnsi="Arial" w:cs="Arial"/>
          <w:sz w:val="22"/>
          <w:szCs w:val="22"/>
        </w:rPr>
        <w:t xml:space="preserve">en (3034 Szűcsi, Petőfi Sándor utca 117.) </w:t>
      </w:r>
      <w:r w:rsidRPr="00197078">
        <w:rPr>
          <w:rFonts w:ascii="Arial" w:hAnsi="Arial" w:cs="Arial"/>
          <w:sz w:val="22"/>
          <w:szCs w:val="22"/>
        </w:rPr>
        <w:t>benyújtani.</w:t>
      </w:r>
    </w:p>
    <w:p w:rsidR="00346AA2" w:rsidRPr="00197078" w:rsidRDefault="00C77ADA" w:rsidP="00346AA2">
      <w:pPr>
        <w:ind w:left="684" w:hanging="684"/>
        <w:jc w:val="both"/>
        <w:rPr>
          <w:rFonts w:ascii="Arial" w:hAnsi="Arial" w:cs="Arial"/>
          <w:sz w:val="22"/>
          <w:szCs w:val="22"/>
        </w:rPr>
      </w:pPr>
      <w:r>
        <w:rPr>
          <w:rFonts w:ascii="Arial" w:hAnsi="Arial" w:cs="Arial"/>
          <w:sz w:val="22"/>
          <w:szCs w:val="22"/>
        </w:rPr>
        <w:t>(4</w:t>
      </w:r>
      <w:r w:rsidR="00346AA2" w:rsidRPr="00197078">
        <w:rPr>
          <w:rFonts w:ascii="Arial" w:hAnsi="Arial" w:cs="Arial"/>
          <w:sz w:val="22"/>
          <w:szCs w:val="22"/>
        </w:rPr>
        <w:t>)</w:t>
      </w:r>
      <w:r w:rsidR="00346AA2" w:rsidRPr="00197078">
        <w:rPr>
          <w:rFonts w:ascii="Arial" w:hAnsi="Arial" w:cs="Arial"/>
          <w:sz w:val="22"/>
          <w:szCs w:val="22"/>
        </w:rPr>
        <w:tab/>
        <w:t>Közterület rendeltetésétől eltérő használatára vonatkozó kérelmet – önkormányzati rendezvényre vonatkozó használat kivételével – a tervezett használat előtt legalább 1</w:t>
      </w:r>
      <w:r w:rsidR="00D84390" w:rsidRPr="00197078">
        <w:rPr>
          <w:rFonts w:ascii="Arial" w:hAnsi="Arial" w:cs="Arial"/>
          <w:sz w:val="22"/>
          <w:szCs w:val="22"/>
        </w:rPr>
        <w:t>5</w:t>
      </w:r>
      <w:r w:rsidR="00346AA2" w:rsidRPr="00197078">
        <w:rPr>
          <w:rFonts w:ascii="Arial" w:hAnsi="Arial" w:cs="Arial"/>
          <w:sz w:val="22"/>
          <w:szCs w:val="22"/>
        </w:rPr>
        <w:t xml:space="preserve"> nappal korábban kell benyújtani.</w:t>
      </w:r>
    </w:p>
    <w:p w:rsidR="00346AA2" w:rsidRPr="00197078" w:rsidRDefault="00346AA2" w:rsidP="00346AA2">
      <w:pPr>
        <w:ind w:left="684" w:hanging="684"/>
        <w:jc w:val="both"/>
        <w:rPr>
          <w:rFonts w:ascii="Arial" w:hAnsi="Arial" w:cs="Arial"/>
          <w:sz w:val="22"/>
          <w:szCs w:val="22"/>
        </w:rPr>
      </w:pPr>
      <w:r w:rsidRPr="00197078">
        <w:rPr>
          <w:rFonts w:ascii="Arial" w:hAnsi="Arial" w:cs="Arial"/>
          <w:sz w:val="22"/>
          <w:szCs w:val="22"/>
        </w:rPr>
        <w:t>(</w:t>
      </w:r>
      <w:r w:rsidR="00C77ADA">
        <w:rPr>
          <w:rFonts w:ascii="Arial" w:hAnsi="Arial" w:cs="Arial"/>
          <w:sz w:val="22"/>
          <w:szCs w:val="22"/>
        </w:rPr>
        <w:t>5</w:t>
      </w:r>
      <w:r w:rsidRPr="00197078">
        <w:rPr>
          <w:rFonts w:ascii="Arial" w:hAnsi="Arial" w:cs="Arial"/>
          <w:sz w:val="22"/>
          <w:szCs w:val="22"/>
        </w:rPr>
        <w:t>)</w:t>
      </w:r>
      <w:r w:rsidRPr="00197078">
        <w:rPr>
          <w:rFonts w:ascii="Arial" w:hAnsi="Arial" w:cs="Arial"/>
          <w:sz w:val="22"/>
          <w:szCs w:val="22"/>
        </w:rPr>
        <w:tab/>
        <w:t>Közterület rendeltetésétől eltérő használatára vonatkozó kérelmet annak kézhezvételétől számított 15 napon belül kell elbírálni, mely határidő indokolt esetben további 15 nappal meghosszabbítható. Közterület filmforgatási célú igénybevétele esetén a jóváhagyott hatósági szerződést vagy a jóváhagyást megtagadó nyilatkozatot a</w:t>
      </w:r>
      <w:r w:rsidR="00D84390" w:rsidRPr="00197078">
        <w:rPr>
          <w:rFonts w:ascii="Arial" w:hAnsi="Arial" w:cs="Arial"/>
          <w:sz w:val="22"/>
          <w:szCs w:val="22"/>
        </w:rPr>
        <w:t>z</w:t>
      </w:r>
      <w:r w:rsidRPr="00197078">
        <w:rPr>
          <w:rFonts w:ascii="Arial" w:hAnsi="Arial" w:cs="Arial"/>
          <w:sz w:val="22"/>
          <w:szCs w:val="22"/>
        </w:rPr>
        <w:t xml:space="preserve"> </w:t>
      </w:r>
      <w:r w:rsidR="00D84390" w:rsidRPr="00197078">
        <w:rPr>
          <w:rFonts w:ascii="Arial" w:hAnsi="Arial" w:cs="Arial"/>
          <w:sz w:val="22"/>
          <w:szCs w:val="22"/>
        </w:rPr>
        <w:t>al</w:t>
      </w:r>
      <w:r w:rsidRPr="00197078">
        <w:rPr>
          <w:rFonts w:ascii="Arial" w:hAnsi="Arial" w:cs="Arial"/>
          <w:sz w:val="22"/>
          <w:szCs w:val="22"/>
        </w:rPr>
        <w:t>jegyző a kérelem beérkezését követő 2 munkanapon belül, sürgős eljárás esetén pedig haladéktalanul megküldi a Heves Megyei Kormányhivatalnak</w:t>
      </w:r>
      <w:r w:rsidR="00E42A36" w:rsidRPr="00197078">
        <w:rPr>
          <w:rFonts w:ascii="Arial" w:hAnsi="Arial" w:cs="Arial"/>
          <w:sz w:val="22"/>
          <w:szCs w:val="22"/>
        </w:rPr>
        <w:t>.</w:t>
      </w:r>
    </w:p>
    <w:p w:rsidR="00346AA2" w:rsidRPr="00197078" w:rsidRDefault="00C77ADA" w:rsidP="00346AA2">
      <w:pPr>
        <w:ind w:left="684" w:hanging="684"/>
        <w:jc w:val="both"/>
        <w:rPr>
          <w:rFonts w:ascii="Arial" w:hAnsi="Arial" w:cs="Arial"/>
          <w:sz w:val="22"/>
          <w:szCs w:val="22"/>
        </w:rPr>
      </w:pPr>
      <w:r>
        <w:rPr>
          <w:rFonts w:ascii="Arial" w:hAnsi="Arial" w:cs="Arial"/>
          <w:sz w:val="22"/>
          <w:szCs w:val="22"/>
        </w:rPr>
        <w:t>(6</w:t>
      </w:r>
      <w:r w:rsidR="00346AA2" w:rsidRPr="00197078">
        <w:rPr>
          <w:rFonts w:ascii="Arial" w:hAnsi="Arial" w:cs="Arial"/>
          <w:sz w:val="22"/>
          <w:szCs w:val="22"/>
        </w:rPr>
        <w:t>)</w:t>
      </w:r>
      <w:r w:rsidR="00346AA2" w:rsidRPr="00197078">
        <w:rPr>
          <w:rFonts w:ascii="Arial" w:hAnsi="Arial" w:cs="Arial"/>
          <w:sz w:val="22"/>
          <w:szCs w:val="22"/>
        </w:rPr>
        <w:tab/>
        <w:t>Közterület rendeltetésétől eltérő használatára vonatkozó hatósági eljárásra egyebekben a közigazgatási hatósági eljárás és szolgáltatás általános szabályairól szóló 2004. évi CXL. törvény rendelkezéseit kell alkalmazni.</w:t>
      </w:r>
    </w:p>
    <w:p w:rsidR="00346AA2" w:rsidRPr="00197078" w:rsidRDefault="00C77ADA" w:rsidP="00346AA2">
      <w:pPr>
        <w:ind w:left="684" w:hanging="684"/>
        <w:jc w:val="both"/>
        <w:rPr>
          <w:rFonts w:ascii="Arial" w:hAnsi="Arial" w:cs="Arial"/>
          <w:sz w:val="22"/>
          <w:szCs w:val="22"/>
        </w:rPr>
      </w:pPr>
      <w:r>
        <w:rPr>
          <w:rFonts w:ascii="Arial" w:hAnsi="Arial" w:cs="Arial"/>
          <w:sz w:val="22"/>
          <w:szCs w:val="22"/>
        </w:rPr>
        <w:t>(7</w:t>
      </w:r>
      <w:r w:rsidR="00346AA2" w:rsidRPr="00197078">
        <w:rPr>
          <w:rFonts w:ascii="Arial" w:hAnsi="Arial" w:cs="Arial"/>
          <w:sz w:val="22"/>
          <w:szCs w:val="22"/>
        </w:rPr>
        <w:t>)</w:t>
      </w:r>
      <w:r w:rsidR="00346AA2" w:rsidRPr="00197078">
        <w:rPr>
          <w:rFonts w:ascii="Arial" w:hAnsi="Arial" w:cs="Arial"/>
          <w:sz w:val="22"/>
          <w:szCs w:val="22"/>
        </w:rPr>
        <w:tab/>
        <w:t xml:space="preserve">Közterület rendeltetésétől eltérő használatáért használati díjat kell fizetni, kivéve, ha jelen rendelet másképpen szabályoz. Önkormányzati rendezvényekhez kapcsolódó árusítás és szórakoztató tevékenység esetén, a használó a közterület-használati díj egy napra számított összegének 75%-át köteles megfizetni. A használati díj megfizetése alól mentesítést részben vagy egészben </w:t>
      </w:r>
      <w:r w:rsidR="00D84390" w:rsidRPr="00197078">
        <w:rPr>
          <w:rFonts w:ascii="Arial" w:hAnsi="Arial" w:cs="Arial"/>
          <w:sz w:val="22"/>
          <w:szCs w:val="22"/>
        </w:rPr>
        <w:t>a Képviselő-testület adhat</w:t>
      </w:r>
      <w:r w:rsidR="00346AA2" w:rsidRPr="00197078">
        <w:rPr>
          <w:rFonts w:ascii="Arial" w:hAnsi="Arial" w:cs="Arial"/>
          <w:sz w:val="22"/>
          <w:szCs w:val="22"/>
        </w:rPr>
        <w:t>. A díjfizetés alóli mentesítés esetén a használó a terület használatáért mástól díjat nem kérhet.</w:t>
      </w:r>
    </w:p>
    <w:p w:rsidR="00346AA2" w:rsidRPr="00197078" w:rsidRDefault="00C77ADA" w:rsidP="00346AA2">
      <w:pPr>
        <w:ind w:left="684" w:hanging="684"/>
        <w:jc w:val="both"/>
        <w:rPr>
          <w:rFonts w:ascii="Arial" w:hAnsi="Arial" w:cs="Arial"/>
          <w:sz w:val="22"/>
          <w:szCs w:val="22"/>
        </w:rPr>
      </w:pPr>
      <w:r>
        <w:rPr>
          <w:rFonts w:ascii="Arial" w:hAnsi="Arial" w:cs="Arial"/>
          <w:sz w:val="22"/>
          <w:szCs w:val="22"/>
        </w:rPr>
        <w:t>(8</w:t>
      </w:r>
      <w:r w:rsidR="00346AA2" w:rsidRPr="00197078">
        <w:rPr>
          <w:rFonts w:ascii="Arial" w:hAnsi="Arial" w:cs="Arial"/>
          <w:sz w:val="22"/>
          <w:szCs w:val="22"/>
        </w:rPr>
        <w:t>)</w:t>
      </w:r>
      <w:r w:rsidR="00346AA2" w:rsidRPr="00197078">
        <w:rPr>
          <w:rFonts w:ascii="Arial" w:hAnsi="Arial" w:cs="Arial"/>
          <w:sz w:val="22"/>
          <w:szCs w:val="22"/>
        </w:rPr>
        <w:tab/>
        <w:t>Közterület rendeltetésétől eltérő használatára vonatkozó hatósági engedély nem mentesít az egyéb jogszabályokban előírt kötelezettségek teljesítése alól.</w:t>
      </w:r>
    </w:p>
    <w:p w:rsidR="00346AA2" w:rsidRPr="00197078" w:rsidRDefault="00346AA2" w:rsidP="00346AA2">
      <w:pPr>
        <w:jc w:val="both"/>
        <w:rPr>
          <w:rFonts w:ascii="Arial" w:hAnsi="Arial" w:cs="Arial"/>
          <w:bCs/>
          <w:sz w:val="22"/>
          <w:szCs w:val="22"/>
        </w:rPr>
      </w:pPr>
    </w:p>
    <w:p w:rsidR="00346AA2" w:rsidRPr="00197078" w:rsidRDefault="00346AA2" w:rsidP="00346AA2">
      <w:pPr>
        <w:jc w:val="center"/>
        <w:rPr>
          <w:rFonts w:ascii="Arial" w:hAnsi="Arial" w:cs="Arial"/>
          <w:b/>
          <w:bCs/>
          <w:sz w:val="22"/>
          <w:szCs w:val="22"/>
        </w:rPr>
      </w:pPr>
      <w:r w:rsidRPr="00197078">
        <w:rPr>
          <w:rFonts w:ascii="Arial" w:hAnsi="Arial" w:cs="Arial"/>
          <w:b/>
          <w:bCs/>
          <w:sz w:val="22"/>
          <w:szCs w:val="22"/>
        </w:rPr>
        <w:t>4. §</w:t>
      </w:r>
    </w:p>
    <w:p w:rsidR="00346AA2" w:rsidRPr="00197078" w:rsidRDefault="00346AA2" w:rsidP="00346AA2">
      <w:pPr>
        <w:jc w:val="both"/>
        <w:rPr>
          <w:rFonts w:ascii="Arial" w:hAnsi="Arial" w:cs="Arial"/>
          <w:bCs/>
          <w:sz w:val="22"/>
          <w:szCs w:val="22"/>
        </w:rPr>
      </w:pPr>
    </w:p>
    <w:p w:rsidR="00346AA2" w:rsidRPr="00197078" w:rsidRDefault="00346AA2" w:rsidP="00346AA2">
      <w:pPr>
        <w:ind w:left="703" w:hanging="703"/>
        <w:jc w:val="both"/>
        <w:rPr>
          <w:rFonts w:ascii="Arial" w:hAnsi="Arial" w:cs="Arial"/>
          <w:sz w:val="22"/>
          <w:szCs w:val="22"/>
        </w:rPr>
      </w:pPr>
      <w:r w:rsidRPr="00197078">
        <w:rPr>
          <w:rFonts w:ascii="Arial" w:hAnsi="Arial" w:cs="Arial"/>
          <w:sz w:val="22"/>
          <w:szCs w:val="22"/>
        </w:rPr>
        <w:t>(1)</w:t>
      </w:r>
      <w:r w:rsidRPr="00197078">
        <w:rPr>
          <w:rFonts w:ascii="Arial" w:hAnsi="Arial" w:cs="Arial"/>
          <w:sz w:val="22"/>
          <w:szCs w:val="22"/>
        </w:rPr>
        <w:tab/>
      </w:r>
      <w:r w:rsidR="00E42A36" w:rsidRPr="00197078">
        <w:rPr>
          <w:rFonts w:ascii="Arial" w:hAnsi="Arial" w:cs="Arial"/>
          <w:sz w:val="22"/>
          <w:szCs w:val="22"/>
        </w:rPr>
        <w:t>A közterület jelen rendelet 8</w:t>
      </w:r>
      <w:r w:rsidRPr="00197078">
        <w:rPr>
          <w:rFonts w:ascii="Arial" w:hAnsi="Arial" w:cs="Arial"/>
          <w:sz w:val="22"/>
          <w:szCs w:val="22"/>
        </w:rPr>
        <w:t>. §</w:t>
      </w:r>
      <w:proofErr w:type="spellStart"/>
      <w:r w:rsidRPr="00197078">
        <w:rPr>
          <w:rFonts w:ascii="Arial" w:hAnsi="Arial" w:cs="Arial"/>
          <w:sz w:val="22"/>
          <w:szCs w:val="22"/>
        </w:rPr>
        <w:t>-ában</w:t>
      </w:r>
      <w:proofErr w:type="spellEnd"/>
      <w:r w:rsidRPr="00197078">
        <w:rPr>
          <w:rFonts w:ascii="Arial" w:hAnsi="Arial" w:cs="Arial"/>
          <w:sz w:val="22"/>
          <w:szCs w:val="22"/>
        </w:rPr>
        <w:t xml:space="preserve"> meghatározot</w:t>
      </w:r>
      <w:r w:rsidR="00375126" w:rsidRPr="00197078">
        <w:rPr>
          <w:rFonts w:ascii="Arial" w:hAnsi="Arial" w:cs="Arial"/>
          <w:sz w:val="22"/>
          <w:szCs w:val="22"/>
        </w:rPr>
        <w:t>t használatáért jelen rendelet 2</w:t>
      </w:r>
      <w:r w:rsidR="004C12A6" w:rsidRPr="00197078">
        <w:rPr>
          <w:rFonts w:ascii="Arial" w:hAnsi="Arial" w:cs="Arial"/>
          <w:sz w:val="22"/>
          <w:szCs w:val="22"/>
        </w:rPr>
        <w:t xml:space="preserve">. </w:t>
      </w:r>
      <w:r w:rsidRPr="00197078">
        <w:rPr>
          <w:rFonts w:ascii="Arial" w:hAnsi="Arial" w:cs="Arial"/>
          <w:sz w:val="22"/>
          <w:szCs w:val="22"/>
        </w:rPr>
        <w:t>mellékletében meghatározott díjat a kérelem benyújtásával egyidejűleg előre, egy összegben, több évre szóló hatósági engedély esetén az adott évre irányadó díjat évente egy összegben előre, a tárgyév február 28. napjáig kell megfizetni.</w:t>
      </w:r>
    </w:p>
    <w:p w:rsidR="00346AA2" w:rsidRPr="00197078" w:rsidRDefault="00346AA2" w:rsidP="00346AA2">
      <w:pPr>
        <w:pStyle w:val="Szvegtrzs"/>
        <w:ind w:left="703"/>
        <w:rPr>
          <w:sz w:val="22"/>
          <w:szCs w:val="22"/>
        </w:rPr>
      </w:pPr>
      <w:r w:rsidRPr="00197078">
        <w:rPr>
          <w:sz w:val="22"/>
          <w:szCs w:val="22"/>
        </w:rPr>
        <w:t xml:space="preserve">Önkormányzati rendezvényekre irányuló közterület használat esetén – amennyiben a rendezvény szervezője a közterület használatát nem javasolja - a díjat haladéktalanul </w:t>
      </w:r>
      <w:r w:rsidRPr="00197078">
        <w:rPr>
          <w:sz w:val="22"/>
          <w:szCs w:val="22"/>
        </w:rPr>
        <w:lastRenderedPageBreak/>
        <w:t xml:space="preserve">vissza kell fizetni – a </w:t>
      </w:r>
      <w:r w:rsidR="00D84390" w:rsidRPr="00197078">
        <w:rPr>
          <w:sz w:val="22"/>
          <w:szCs w:val="22"/>
        </w:rPr>
        <w:t>Nagyrédei Közös Önkormányzati Hivatal Szűcsi Kirendeltsége</w:t>
      </w:r>
      <w:r w:rsidRPr="00197078">
        <w:rPr>
          <w:sz w:val="22"/>
          <w:szCs w:val="22"/>
        </w:rPr>
        <w:t xml:space="preserve"> útján – a kérelmező részére.</w:t>
      </w:r>
    </w:p>
    <w:p w:rsidR="00346AA2" w:rsidRPr="00197078" w:rsidRDefault="00346AA2" w:rsidP="00346AA2">
      <w:pPr>
        <w:ind w:left="705" w:hanging="705"/>
        <w:jc w:val="both"/>
        <w:rPr>
          <w:rFonts w:ascii="Arial" w:hAnsi="Arial" w:cs="Arial"/>
          <w:sz w:val="22"/>
          <w:szCs w:val="22"/>
        </w:rPr>
      </w:pPr>
      <w:r w:rsidRPr="00197078">
        <w:rPr>
          <w:rFonts w:ascii="Arial" w:hAnsi="Arial" w:cs="Arial"/>
          <w:sz w:val="22"/>
          <w:szCs w:val="22"/>
        </w:rPr>
        <w:t>(2)</w:t>
      </w:r>
      <w:r w:rsidRPr="00197078">
        <w:rPr>
          <w:rFonts w:ascii="Arial" w:hAnsi="Arial" w:cs="Arial"/>
          <w:sz w:val="22"/>
          <w:szCs w:val="22"/>
        </w:rPr>
        <w:tab/>
        <w:t>A létesítménnyel elfoglalt közterület nagyságának meghatározásánál, a létesítmény alapterületét kell figyelembe venni oly módon, hogy minden megkezdett négyzetmétert egésznek kell venni.</w:t>
      </w:r>
    </w:p>
    <w:p w:rsidR="00346AA2" w:rsidRPr="00197078" w:rsidRDefault="00346AA2" w:rsidP="00346AA2">
      <w:pPr>
        <w:ind w:left="705" w:hanging="705"/>
        <w:jc w:val="both"/>
        <w:rPr>
          <w:rFonts w:ascii="Arial" w:hAnsi="Arial" w:cs="Arial"/>
          <w:sz w:val="22"/>
          <w:szCs w:val="22"/>
        </w:rPr>
      </w:pPr>
      <w:r w:rsidRPr="00197078">
        <w:rPr>
          <w:rFonts w:ascii="Arial" w:hAnsi="Arial" w:cs="Arial"/>
          <w:sz w:val="22"/>
          <w:szCs w:val="22"/>
        </w:rPr>
        <w:t>(3)</w:t>
      </w:r>
      <w:r w:rsidRPr="00197078">
        <w:rPr>
          <w:rFonts w:ascii="Arial" w:hAnsi="Arial" w:cs="Arial"/>
          <w:sz w:val="22"/>
          <w:szCs w:val="22"/>
        </w:rPr>
        <w:tab/>
        <w:t>A létesítmény nélküli utcai árusítással elfoglalt közterület a fize</w:t>
      </w:r>
      <w:r w:rsidR="005939FC" w:rsidRPr="00197078">
        <w:rPr>
          <w:rFonts w:ascii="Arial" w:hAnsi="Arial" w:cs="Arial"/>
          <w:sz w:val="22"/>
          <w:szCs w:val="22"/>
        </w:rPr>
        <w:t>tendő díj szempontjából minimum</w:t>
      </w:r>
      <w:r w:rsidRPr="00197078">
        <w:rPr>
          <w:rFonts w:ascii="Arial" w:hAnsi="Arial" w:cs="Arial"/>
          <w:sz w:val="22"/>
          <w:szCs w:val="22"/>
        </w:rPr>
        <w:t xml:space="preserve"> </w:t>
      </w:r>
      <w:smartTag w:uri="urn:schemas-microsoft-com:office:smarttags" w:element="metricconverter">
        <w:smartTagPr>
          <w:attr w:name="ProductID" w:val="5 m2"/>
        </w:smartTagPr>
        <w:r w:rsidRPr="00197078">
          <w:rPr>
            <w:rFonts w:ascii="Arial" w:hAnsi="Arial" w:cs="Arial"/>
            <w:sz w:val="22"/>
            <w:szCs w:val="22"/>
          </w:rPr>
          <w:t>5</w:t>
        </w:r>
        <w:r w:rsidRPr="00197078">
          <w:rPr>
            <w:rFonts w:ascii="Arial" w:hAnsi="Arial" w:cs="Arial"/>
            <w:i/>
            <w:iCs/>
            <w:sz w:val="22"/>
            <w:szCs w:val="22"/>
          </w:rPr>
          <w:t xml:space="preserve"> </w:t>
        </w:r>
        <w:r w:rsidRPr="00197078">
          <w:rPr>
            <w:rFonts w:ascii="Arial" w:hAnsi="Arial" w:cs="Arial"/>
            <w:sz w:val="22"/>
            <w:szCs w:val="22"/>
          </w:rPr>
          <w:t>m</w:t>
        </w:r>
        <w:r w:rsidRPr="00197078">
          <w:rPr>
            <w:rFonts w:ascii="Arial" w:hAnsi="Arial" w:cs="Arial"/>
            <w:sz w:val="22"/>
            <w:szCs w:val="22"/>
            <w:vertAlign w:val="superscript"/>
          </w:rPr>
          <w:t>2</w:t>
        </w:r>
      </w:smartTag>
      <w:r w:rsidRPr="00197078">
        <w:rPr>
          <w:rFonts w:ascii="Arial" w:hAnsi="Arial" w:cs="Arial"/>
          <w:sz w:val="22"/>
          <w:szCs w:val="22"/>
        </w:rPr>
        <w:t>-nek tekintendő.</w:t>
      </w:r>
    </w:p>
    <w:p w:rsidR="00346AA2" w:rsidRPr="00197078" w:rsidRDefault="00346AA2" w:rsidP="00346AA2">
      <w:pPr>
        <w:ind w:left="705" w:hanging="705"/>
        <w:jc w:val="both"/>
        <w:rPr>
          <w:rFonts w:ascii="Arial" w:hAnsi="Arial" w:cs="Arial"/>
          <w:sz w:val="22"/>
          <w:szCs w:val="22"/>
        </w:rPr>
      </w:pPr>
      <w:r w:rsidRPr="00197078">
        <w:rPr>
          <w:rFonts w:ascii="Arial" w:hAnsi="Arial" w:cs="Arial"/>
          <w:sz w:val="22"/>
          <w:szCs w:val="22"/>
        </w:rPr>
        <w:t>(4)</w:t>
      </w:r>
      <w:r w:rsidRPr="00197078">
        <w:rPr>
          <w:rFonts w:ascii="Arial" w:hAnsi="Arial" w:cs="Arial"/>
          <w:sz w:val="22"/>
          <w:szCs w:val="22"/>
        </w:rPr>
        <w:tab/>
        <w:t>Hirdető</w:t>
      </w:r>
      <w:r w:rsidR="005939FC" w:rsidRPr="00197078">
        <w:rPr>
          <w:rFonts w:ascii="Arial" w:hAnsi="Arial" w:cs="Arial"/>
          <w:sz w:val="22"/>
          <w:szCs w:val="22"/>
        </w:rPr>
        <w:t xml:space="preserve"> </w:t>
      </w:r>
      <w:r w:rsidRPr="00197078">
        <w:rPr>
          <w:rFonts w:ascii="Arial" w:hAnsi="Arial" w:cs="Arial"/>
          <w:sz w:val="22"/>
          <w:szCs w:val="22"/>
        </w:rPr>
        <w:t>berendezések kihelyezésénél a hasznos felületet kell a díjszabásnál figyelembe venni.</w:t>
      </w:r>
    </w:p>
    <w:p w:rsidR="00346AA2" w:rsidRPr="00197078" w:rsidRDefault="00346AA2" w:rsidP="00346AA2">
      <w:pPr>
        <w:ind w:left="705" w:hanging="705"/>
        <w:jc w:val="both"/>
        <w:rPr>
          <w:rFonts w:ascii="Arial" w:hAnsi="Arial" w:cs="Arial"/>
          <w:sz w:val="22"/>
          <w:szCs w:val="22"/>
        </w:rPr>
      </w:pPr>
      <w:r w:rsidRPr="00197078">
        <w:rPr>
          <w:rFonts w:ascii="Arial" w:hAnsi="Arial" w:cs="Arial"/>
          <w:sz w:val="22"/>
          <w:szCs w:val="22"/>
        </w:rPr>
        <w:t>(5)</w:t>
      </w:r>
      <w:r w:rsidRPr="00197078">
        <w:rPr>
          <w:rFonts w:ascii="Arial" w:hAnsi="Arial" w:cs="Arial"/>
          <w:sz w:val="22"/>
          <w:szCs w:val="22"/>
        </w:rPr>
        <w:tab/>
        <w:t>A használó a használati díjat a közterület tényleges használatára tekintet nélkül köteles megfizetni.</w:t>
      </w:r>
    </w:p>
    <w:p w:rsidR="00346AA2" w:rsidRPr="00197078" w:rsidRDefault="00346AA2" w:rsidP="00346AA2">
      <w:pPr>
        <w:ind w:left="705" w:hanging="705"/>
        <w:jc w:val="both"/>
        <w:rPr>
          <w:rFonts w:ascii="Arial" w:hAnsi="Arial" w:cs="Arial"/>
          <w:sz w:val="22"/>
          <w:szCs w:val="22"/>
        </w:rPr>
      </w:pPr>
      <w:r w:rsidRPr="00197078">
        <w:rPr>
          <w:rFonts w:ascii="Arial" w:hAnsi="Arial" w:cs="Arial"/>
          <w:sz w:val="22"/>
          <w:szCs w:val="22"/>
        </w:rPr>
        <w:t>(6)</w:t>
      </w:r>
      <w:r w:rsidRPr="00197078">
        <w:rPr>
          <w:rFonts w:ascii="Arial" w:hAnsi="Arial" w:cs="Arial"/>
          <w:sz w:val="22"/>
          <w:szCs w:val="22"/>
        </w:rPr>
        <w:tab/>
        <w:t>Amennyiben a használó bizonyítottan hatósági engedély nélkül használja a közterületet, az engedély nélküli használatnak a hatóság tudomására jutásától kezdődően pótdíjat köteles fizetni a használat időtartamára. A pótdíj összege a tényleges használat időtartamára vonat</w:t>
      </w:r>
      <w:r w:rsidR="004C12A6" w:rsidRPr="00197078">
        <w:rPr>
          <w:rFonts w:ascii="Arial" w:hAnsi="Arial" w:cs="Arial"/>
          <w:sz w:val="22"/>
          <w:szCs w:val="22"/>
        </w:rPr>
        <w:t xml:space="preserve">kozóan jelen rendelet 2. </w:t>
      </w:r>
      <w:r w:rsidRPr="00197078">
        <w:rPr>
          <w:rFonts w:ascii="Arial" w:hAnsi="Arial" w:cs="Arial"/>
          <w:sz w:val="22"/>
          <w:szCs w:val="22"/>
        </w:rPr>
        <w:t>mellékletében meghatározott irányadó használati díj tízszerese.</w:t>
      </w:r>
      <w:r w:rsidR="002B2C7A">
        <w:rPr>
          <w:rFonts w:ascii="Arial" w:hAnsi="Arial" w:cs="Arial"/>
          <w:sz w:val="22"/>
          <w:szCs w:val="22"/>
        </w:rPr>
        <w:t xml:space="preserve"> A </w:t>
      </w:r>
      <w:smartTag w:uri="urn:schemas-microsoft-com:office:smarttags" w:element="metricconverter">
        <w:smartTagPr>
          <w:attr w:name="ProductID" w:val="3500 kg"/>
        </w:smartTagPr>
        <w:r w:rsidR="002B2C7A" w:rsidRPr="00197078">
          <w:rPr>
            <w:rFonts w:ascii="Arial" w:hAnsi="Arial" w:cs="Arial"/>
            <w:sz w:val="22"/>
            <w:szCs w:val="22"/>
          </w:rPr>
          <w:t>3500 kg</w:t>
        </w:r>
      </w:smartTag>
      <w:r w:rsidR="002B2C7A" w:rsidRPr="00197078">
        <w:rPr>
          <w:rFonts w:ascii="Arial" w:hAnsi="Arial" w:cs="Arial"/>
          <w:sz w:val="22"/>
          <w:szCs w:val="22"/>
        </w:rPr>
        <w:t xml:space="preserve"> legnagyobb megengedett össztömeget meghaladó súlyú jármű</w:t>
      </w:r>
      <w:r w:rsidR="002B2C7A">
        <w:rPr>
          <w:rFonts w:ascii="Arial" w:hAnsi="Arial" w:cs="Arial"/>
          <w:sz w:val="22"/>
          <w:szCs w:val="22"/>
        </w:rPr>
        <w:t>vek közül</w:t>
      </w:r>
      <w:r w:rsidR="002B2C7A" w:rsidRPr="00197078">
        <w:rPr>
          <w:rFonts w:ascii="Arial" w:hAnsi="Arial" w:cs="Arial"/>
          <w:sz w:val="22"/>
          <w:szCs w:val="22"/>
        </w:rPr>
        <w:t xml:space="preserve"> –tehergépkocsi, mezőgazdasági vontató, lassú jármű, járműszerelvény, nehéz pótkocsi és lakókocsi, valamint munkagép</w:t>
      </w:r>
      <w:r w:rsidR="002B2C7A">
        <w:rPr>
          <w:rFonts w:ascii="Arial" w:hAnsi="Arial" w:cs="Arial"/>
          <w:sz w:val="22"/>
          <w:szCs w:val="22"/>
        </w:rPr>
        <w:t>re vonatkozóan a t</w:t>
      </w:r>
      <w:r w:rsidR="002B2C7A" w:rsidRPr="002B2C7A">
        <w:rPr>
          <w:rFonts w:ascii="Arial" w:hAnsi="Arial" w:cs="Arial"/>
          <w:sz w:val="22"/>
          <w:szCs w:val="22"/>
        </w:rPr>
        <w:t>ehergépkocsi</w:t>
      </w:r>
      <w:r w:rsidR="002B2C7A">
        <w:rPr>
          <w:rFonts w:ascii="Arial" w:hAnsi="Arial" w:cs="Arial"/>
          <w:sz w:val="22"/>
          <w:szCs w:val="22"/>
        </w:rPr>
        <w:t>kra</w:t>
      </w:r>
      <w:r w:rsidR="002B2C7A" w:rsidRPr="002B2C7A">
        <w:rPr>
          <w:rFonts w:ascii="Arial" w:hAnsi="Arial" w:cs="Arial"/>
          <w:sz w:val="22"/>
          <w:szCs w:val="22"/>
        </w:rPr>
        <w:t xml:space="preserve"> (3500 kg össztömeg alatti) </w:t>
      </w:r>
      <w:r w:rsidR="002B2C7A">
        <w:rPr>
          <w:rFonts w:ascii="Arial" w:hAnsi="Arial" w:cs="Arial"/>
          <w:sz w:val="22"/>
          <w:szCs w:val="22"/>
        </w:rPr>
        <w:t>és az</w:t>
      </w:r>
      <w:r w:rsidR="002B2C7A" w:rsidRPr="002B2C7A">
        <w:rPr>
          <w:rFonts w:ascii="Arial" w:hAnsi="Arial" w:cs="Arial"/>
          <w:sz w:val="22"/>
          <w:szCs w:val="22"/>
        </w:rPr>
        <w:t xml:space="preserve"> autóbusz</w:t>
      </w:r>
      <w:r w:rsidR="002B2C7A">
        <w:rPr>
          <w:rFonts w:ascii="Arial" w:hAnsi="Arial" w:cs="Arial"/>
          <w:sz w:val="22"/>
          <w:szCs w:val="22"/>
        </w:rPr>
        <w:t xml:space="preserve">okra meghatározott </w:t>
      </w:r>
      <w:r w:rsidR="002B2C7A" w:rsidRPr="002B2C7A">
        <w:rPr>
          <w:rFonts w:ascii="Arial" w:hAnsi="Arial" w:cs="Arial"/>
          <w:sz w:val="22"/>
          <w:szCs w:val="22"/>
        </w:rPr>
        <w:t>700,- Ft/m</w:t>
      </w:r>
      <w:r w:rsidR="002B2C7A" w:rsidRPr="002B2C7A">
        <w:rPr>
          <w:rFonts w:ascii="Arial" w:hAnsi="Arial" w:cs="Arial"/>
          <w:sz w:val="22"/>
          <w:szCs w:val="22"/>
          <w:vertAlign w:val="superscript"/>
        </w:rPr>
        <w:t>2</w:t>
      </w:r>
      <w:r w:rsidR="002B2C7A" w:rsidRPr="002B2C7A">
        <w:rPr>
          <w:rFonts w:ascii="Arial" w:hAnsi="Arial" w:cs="Arial"/>
          <w:sz w:val="22"/>
          <w:szCs w:val="22"/>
        </w:rPr>
        <w:t>/hó</w:t>
      </w:r>
      <w:r w:rsidR="002B2C7A">
        <w:rPr>
          <w:rFonts w:ascii="Arial" w:hAnsi="Arial" w:cs="Arial"/>
          <w:sz w:val="22"/>
          <w:szCs w:val="22"/>
        </w:rPr>
        <w:t xml:space="preserve"> használati díj tízszerese a pótdíj összege.</w:t>
      </w:r>
    </w:p>
    <w:p w:rsidR="00346AA2" w:rsidRPr="00197078" w:rsidRDefault="00346AA2" w:rsidP="00346AA2">
      <w:pPr>
        <w:ind w:left="705" w:hanging="705"/>
        <w:jc w:val="both"/>
        <w:rPr>
          <w:rFonts w:ascii="Arial" w:hAnsi="Arial" w:cs="Arial"/>
          <w:sz w:val="22"/>
          <w:szCs w:val="22"/>
        </w:rPr>
      </w:pPr>
      <w:r w:rsidRPr="00197078">
        <w:rPr>
          <w:rFonts w:ascii="Arial" w:hAnsi="Arial" w:cs="Arial"/>
          <w:sz w:val="22"/>
          <w:szCs w:val="22"/>
        </w:rPr>
        <w:t>(7)</w:t>
      </w:r>
      <w:r w:rsidRPr="00197078">
        <w:rPr>
          <w:rFonts w:ascii="Arial" w:hAnsi="Arial" w:cs="Arial"/>
          <w:sz w:val="22"/>
          <w:szCs w:val="22"/>
        </w:rPr>
        <w:tab/>
        <w:t xml:space="preserve">A használati díjak nyilvántartásáról a </w:t>
      </w:r>
      <w:r w:rsidR="00D84390" w:rsidRPr="00197078">
        <w:rPr>
          <w:rFonts w:ascii="Arial" w:hAnsi="Arial" w:cs="Arial"/>
          <w:sz w:val="22"/>
          <w:szCs w:val="22"/>
        </w:rPr>
        <w:t>Nagyrédei</w:t>
      </w:r>
      <w:r w:rsidRPr="00197078">
        <w:rPr>
          <w:rFonts w:ascii="Arial" w:hAnsi="Arial" w:cs="Arial"/>
          <w:sz w:val="22"/>
          <w:szCs w:val="22"/>
        </w:rPr>
        <w:t xml:space="preserve"> Közös Önkormányzati Hivatal </w:t>
      </w:r>
      <w:r w:rsidR="00D84390" w:rsidRPr="00197078">
        <w:rPr>
          <w:rFonts w:ascii="Arial" w:hAnsi="Arial" w:cs="Arial"/>
          <w:sz w:val="22"/>
          <w:szCs w:val="22"/>
        </w:rPr>
        <w:t xml:space="preserve">Szűcsi Kirendeltsége </w:t>
      </w:r>
      <w:r w:rsidRPr="00197078">
        <w:rPr>
          <w:rFonts w:ascii="Arial" w:hAnsi="Arial" w:cs="Arial"/>
          <w:sz w:val="22"/>
          <w:szCs w:val="22"/>
        </w:rPr>
        <w:t>köteles gondoskodni kötelezettségvállalási szabályzat szerint.</w:t>
      </w:r>
    </w:p>
    <w:p w:rsidR="00346AA2" w:rsidRPr="00197078" w:rsidRDefault="00346AA2" w:rsidP="00346AA2">
      <w:pPr>
        <w:ind w:left="705" w:hanging="705"/>
        <w:jc w:val="both"/>
        <w:rPr>
          <w:rFonts w:ascii="Arial" w:hAnsi="Arial" w:cs="Arial"/>
          <w:sz w:val="22"/>
          <w:szCs w:val="22"/>
        </w:rPr>
      </w:pPr>
      <w:r w:rsidRPr="00197078">
        <w:rPr>
          <w:rFonts w:ascii="Arial" w:hAnsi="Arial" w:cs="Arial"/>
          <w:sz w:val="22"/>
          <w:szCs w:val="22"/>
        </w:rPr>
        <w:t>(8)</w:t>
      </w:r>
      <w:r w:rsidRPr="00197078">
        <w:rPr>
          <w:rFonts w:ascii="Arial" w:hAnsi="Arial" w:cs="Arial"/>
          <w:sz w:val="22"/>
          <w:szCs w:val="22"/>
        </w:rPr>
        <w:tab/>
        <w:t xml:space="preserve">A képviselő-testület jelen rendelet </w:t>
      </w:r>
      <w:r w:rsidR="004C12A6" w:rsidRPr="00197078">
        <w:rPr>
          <w:rFonts w:ascii="Arial" w:hAnsi="Arial" w:cs="Arial"/>
          <w:sz w:val="22"/>
          <w:szCs w:val="22"/>
        </w:rPr>
        <w:t>2</w:t>
      </w:r>
      <w:r w:rsidRPr="00197078">
        <w:rPr>
          <w:rFonts w:ascii="Arial" w:hAnsi="Arial" w:cs="Arial"/>
          <w:sz w:val="22"/>
          <w:szCs w:val="22"/>
        </w:rPr>
        <w:t xml:space="preserve">. </w:t>
      </w:r>
      <w:r w:rsidR="004C12A6" w:rsidRPr="00197078">
        <w:rPr>
          <w:rFonts w:ascii="Arial" w:hAnsi="Arial" w:cs="Arial"/>
          <w:sz w:val="22"/>
          <w:szCs w:val="22"/>
        </w:rPr>
        <w:t xml:space="preserve">és </w:t>
      </w:r>
      <w:r w:rsidRPr="00197078">
        <w:rPr>
          <w:rFonts w:ascii="Arial" w:hAnsi="Arial" w:cs="Arial"/>
          <w:sz w:val="22"/>
          <w:szCs w:val="22"/>
        </w:rPr>
        <w:t>mellékletében meghatározott díjakat minden év november 30-áig felülvizsgálja, az új díjszabás a következő év január 1. napján lép hatályba.</w:t>
      </w:r>
    </w:p>
    <w:p w:rsidR="00346AA2" w:rsidRPr="00197078" w:rsidRDefault="00346AA2" w:rsidP="00346AA2">
      <w:pPr>
        <w:jc w:val="both"/>
        <w:rPr>
          <w:rFonts w:ascii="Arial" w:hAnsi="Arial" w:cs="Arial"/>
          <w:sz w:val="22"/>
          <w:szCs w:val="22"/>
        </w:rPr>
      </w:pPr>
    </w:p>
    <w:p w:rsidR="00346AA2" w:rsidRPr="00197078" w:rsidRDefault="00346AA2" w:rsidP="00346AA2">
      <w:pPr>
        <w:jc w:val="both"/>
        <w:rPr>
          <w:rFonts w:ascii="Arial" w:hAnsi="Arial" w:cs="Arial"/>
          <w:sz w:val="22"/>
          <w:szCs w:val="22"/>
        </w:rPr>
      </w:pPr>
    </w:p>
    <w:p w:rsidR="00346AA2" w:rsidRPr="00197078" w:rsidRDefault="00346AA2" w:rsidP="00346AA2">
      <w:pPr>
        <w:jc w:val="center"/>
        <w:rPr>
          <w:rFonts w:ascii="Arial" w:hAnsi="Arial" w:cs="Arial"/>
          <w:b/>
          <w:sz w:val="22"/>
          <w:szCs w:val="22"/>
        </w:rPr>
      </w:pPr>
      <w:r w:rsidRPr="00197078">
        <w:rPr>
          <w:rFonts w:ascii="Arial" w:hAnsi="Arial" w:cs="Arial"/>
          <w:b/>
          <w:sz w:val="22"/>
          <w:szCs w:val="22"/>
        </w:rPr>
        <w:t>A hatósági engedély</w:t>
      </w:r>
    </w:p>
    <w:p w:rsidR="00346AA2" w:rsidRPr="00197078" w:rsidRDefault="00346AA2" w:rsidP="00346AA2">
      <w:pPr>
        <w:jc w:val="center"/>
        <w:rPr>
          <w:rFonts w:ascii="Arial" w:hAnsi="Arial" w:cs="Arial"/>
          <w:b/>
          <w:sz w:val="22"/>
          <w:szCs w:val="22"/>
        </w:rPr>
      </w:pPr>
      <w:r w:rsidRPr="00197078">
        <w:rPr>
          <w:rFonts w:ascii="Arial" w:hAnsi="Arial" w:cs="Arial"/>
          <w:b/>
          <w:sz w:val="22"/>
          <w:szCs w:val="22"/>
        </w:rPr>
        <w:t>5. §</w:t>
      </w:r>
    </w:p>
    <w:p w:rsidR="00346AA2" w:rsidRPr="00197078" w:rsidRDefault="00346AA2" w:rsidP="00346AA2">
      <w:pPr>
        <w:jc w:val="both"/>
        <w:rPr>
          <w:rFonts w:ascii="Arial" w:hAnsi="Arial" w:cs="Arial"/>
          <w:sz w:val="22"/>
          <w:szCs w:val="22"/>
        </w:rPr>
      </w:pPr>
    </w:p>
    <w:p w:rsidR="00346AA2" w:rsidRPr="00197078" w:rsidRDefault="00346AA2" w:rsidP="00346AA2">
      <w:pPr>
        <w:pStyle w:val="Szvegtrzsbehzssal"/>
        <w:spacing w:after="0"/>
        <w:ind w:left="705" w:hanging="705"/>
        <w:jc w:val="both"/>
        <w:rPr>
          <w:rFonts w:ascii="Arial" w:hAnsi="Arial" w:cs="Arial"/>
          <w:sz w:val="22"/>
          <w:szCs w:val="22"/>
        </w:rPr>
      </w:pPr>
      <w:r w:rsidRPr="00197078">
        <w:rPr>
          <w:rFonts w:ascii="Arial" w:hAnsi="Arial" w:cs="Arial"/>
          <w:sz w:val="22"/>
          <w:szCs w:val="22"/>
        </w:rPr>
        <w:t>(1)</w:t>
      </w:r>
      <w:r w:rsidRPr="00197078">
        <w:rPr>
          <w:rFonts w:ascii="Arial" w:hAnsi="Arial" w:cs="Arial"/>
          <w:sz w:val="22"/>
          <w:szCs w:val="22"/>
        </w:rPr>
        <w:tab/>
        <w:t>Közterület rendeltetésétől eltérő használatára vonatkozó hatósági engedély jelen rendeletben meghatározott feltételekkel adható.</w:t>
      </w:r>
    </w:p>
    <w:p w:rsidR="00346AA2" w:rsidRPr="00197078" w:rsidRDefault="00C77ADA" w:rsidP="00346AA2">
      <w:pPr>
        <w:autoSpaceDE w:val="0"/>
        <w:ind w:left="684" w:hanging="684"/>
        <w:jc w:val="both"/>
        <w:rPr>
          <w:rFonts w:ascii="Arial" w:hAnsi="Arial" w:cs="Arial"/>
          <w:sz w:val="22"/>
          <w:szCs w:val="22"/>
        </w:rPr>
      </w:pPr>
      <w:r>
        <w:rPr>
          <w:rFonts w:ascii="Arial" w:hAnsi="Arial" w:cs="Arial"/>
          <w:sz w:val="22"/>
          <w:szCs w:val="22"/>
        </w:rPr>
        <w:t>(2</w:t>
      </w:r>
      <w:r w:rsidR="00346AA2" w:rsidRPr="00197078">
        <w:rPr>
          <w:rFonts w:ascii="Arial" w:hAnsi="Arial" w:cs="Arial"/>
          <w:sz w:val="22"/>
          <w:szCs w:val="22"/>
        </w:rPr>
        <w:t>)</w:t>
      </w:r>
      <w:r w:rsidR="00346AA2" w:rsidRPr="00197078">
        <w:rPr>
          <w:rFonts w:ascii="Arial" w:hAnsi="Arial" w:cs="Arial"/>
          <w:sz w:val="22"/>
          <w:szCs w:val="22"/>
        </w:rPr>
        <w:tab/>
        <w:t>A közterület eltérő használatára vonatkozó hatósági engedély megadása a</w:t>
      </w:r>
      <w:r w:rsidR="002B2C7A">
        <w:rPr>
          <w:rFonts w:ascii="Arial" w:hAnsi="Arial" w:cs="Arial"/>
          <w:sz w:val="22"/>
          <w:szCs w:val="22"/>
        </w:rPr>
        <w:t xml:space="preserve"> </w:t>
      </w:r>
      <w:r w:rsidR="00346AA2" w:rsidRPr="00197078">
        <w:rPr>
          <w:rFonts w:ascii="Arial" w:hAnsi="Arial" w:cs="Arial"/>
          <w:sz w:val="22"/>
          <w:szCs w:val="22"/>
        </w:rPr>
        <w:t>jegyző mérlegelési jogkörébe tartozik abban az esetben, ha a közterület használat olyan területet érint, amely a településképet nagymértékben meghatározza.</w:t>
      </w:r>
    </w:p>
    <w:p w:rsidR="00346AA2" w:rsidRPr="00197078" w:rsidRDefault="00C77ADA" w:rsidP="00346AA2">
      <w:pPr>
        <w:pStyle w:val="lfej"/>
        <w:tabs>
          <w:tab w:val="clear" w:pos="4536"/>
          <w:tab w:val="clear" w:pos="9072"/>
        </w:tabs>
        <w:ind w:left="705" w:hanging="705"/>
        <w:jc w:val="both"/>
        <w:rPr>
          <w:rFonts w:ascii="Arial" w:hAnsi="Arial" w:cs="Arial"/>
          <w:sz w:val="22"/>
          <w:szCs w:val="22"/>
        </w:rPr>
      </w:pPr>
      <w:r>
        <w:rPr>
          <w:rFonts w:ascii="Arial" w:hAnsi="Arial" w:cs="Arial"/>
          <w:sz w:val="22"/>
          <w:szCs w:val="22"/>
        </w:rPr>
        <w:t>(3</w:t>
      </w:r>
      <w:r w:rsidR="00346AA2" w:rsidRPr="00197078">
        <w:rPr>
          <w:rFonts w:ascii="Arial" w:hAnsi="Arial" w:cs="Arial"/>
          <w:sz w:val="22"/>
          <w:szCs w:val="22"/>
        </w:rPr>
        <w:t>)</w:t>
      </w:r>
      <w:r w:rsidR="00346AA2" w:rsidRPr="00197078">
        <w:rPr>
          <w:rFonts w:ascii="Arial" w:hAnsi="Arial" w:cs="Arial"/>
          <w:sz w:val="22"/>
          <w:szCs w:val="22"/>
        </w:rPr>
        <w:tab/>
        <w:t xml:space="preserve">A határozott időre szóló közterület-használat legrövidebb időtartama egy nap, leghosszabb időtartama öt év. A </w:t>
      </w:r>
      <w:r w:rsidR="00E42A36" w:rsidRPr="00197078">
        <w:rPr>
          <w:rFonts w:ascii="Arial" w:hAnsi="Arial" w:cs="Arial"/>
          <w:sz w:val="22"/>
          <w:szCs w:val="22"/>
        </w:rPr>
        <w:t>Képviselő-testület</w:t>
      </w:r>
      <w:r w:rsidR="00346AA2" w:rsidRPr="00197078">
        <w:rPr>
          <w:rFonts w:ascii="Arial" w:hAnsi="Arial" w:cs="Arial"/>
          <w:sz w:val="22"/>
          <w:szCs w:val="22"/>
        </w:rPr>
        <w:t xml:space="preserve"> egyetértésével a közte</w:t>
      </w:r>
      <w:r w:rsidR="00EE3294" w:rsidRPr="00197078">
        <w:rPr>
          <w:rFonts w:ascii="Arial" w:hAnsi="Arial" w:cs="Arial"/>
          <w:sz w:val="22"/>
          <w:szCs w:val="22"/>
        </w:rPr>
        <w:t>rület-használat jelen rendelet 8</w:t>
      </w:r>
      <w:r w:rsidR="00346AA2" w:rsidRPr="00197078">
        <w:rPr>
          <w:rFonts w:ascii="Arial" w:hAnsi="Arial" w:cs="Arial"/>
          <w:sz w:val="22"/>
          <w:szCs w:val="22"/>
        </w:rPr>
        <w:t>.</w:t>
      </w:r>
      <w:r w:rsidR="00EE3294" w:rsidRPr="00197078">
        <w:rPr>
          <w:rFonts w:ascii="Arial" w:hAnsi="Arial" w:cs="Arial"/>
          <w:sz w:val="22"/>
          <w:szCs w:val="22"/>
        </w:rPr>
        <w:t xml:space="preserve"> és 10</w:t>
      </w:r>
      <w:r w:rsidR="00346AA2" w:rsidRPr="00197078">
        <w:rPr>
          <w:rFonts w:ascii="Arial" w:hAnsi="Arial" w:cs="Arial"/>
          <w:sz w:val="22"/>
          <w:szCs w:val="22"/>
        </w:rPr>
        <w:t>. §</w:t>
      </w:r>
      <w:proofErr w:type="spellStart"/>
      <w:r w:rsidR="00346AA2" w:rsidRPr="00197078">
        <w:rPr>
          <w:rFonts w:ascii="Arial" w:hAnsi="Arial" w:cs="Arial"/>
          <w:sz w:val="22"/>
          <w:szCs w:val="22"/>
        </w:rPr>
        <w:t>-ában</w:t>
      </w:r>
      <w:proofErr w:type="spellEnd"/>
      <w:r w:rsidR="00346AA2" w:rsidRPr="00197078">
        <w:rPr>
          <w:rFonts w:ascii="Arial" w:hAnsi="Arial" w:cs="Arial"/>
          <w:sz w:val="22"/>
          <w:szCs w:val="22"/>
        </w:rPr>
        <w:t xml:space="preserve"> foglalt esetekben legfeljebb 25 éves időtartamra is megadható.</w:t>
      </w:r>
    </w:p>
    <w:p w:rsidR="00346AA2" w:rsidRPr="00197078" w:rsidRDefault="00C77ADA" w:rsidP="00346AA2">
      <w:pPr>
        <w:ind w:left="705" w:hanging="705"/>
        <w:jc w:val="both"/>
        <w:rPr>
          <w:rFonts w:ascii="Arial" w:hAnsi="Arial" w:cs="Arial"/>
          <w:sz w:val="22"/>
          <w:szCs w:val="22"/>
        </w:rPr>
      </w:pPr>
      <w:r>
        <w:rPr>
          <w:rFonts w:ascii="Arial" w:hAnsi="Arial" w:cs="Arial"/>
          <w:sz w:val="22"/>
          <w:szCs w:val="22"/>
        </w:rPr>
        <w:t>(4</w:t>
      </w:r>
      <w:r w:rsidR="00346AA2" w:rsidRPr="00197078">
        <w:rPr>
          <w:rFonts w:ascii="Arial" w:hAnsi="Arial" w:cs="Arial"/>
          <w:sz w:val="22"/>
          <w:szCs w:val="22"/>
        </w:rPr>
        <w:t>)</w:t>
      </w:r>
      <w:r w:rsidR="00346AA2" w:rsidRPr="00197078">
        <w:rPr>
          <w:rFonts w:ascii="Arial" w:hAnsi="Arial" w:cs="Arial"/>
          <w:sz w:val="22"/>
          <w:szCs w:val="22"/>
        </w:rPr>
        <w:tab/>
        <w:t>A közterület használati engedélyben foglalt jogok és kötelezettségek másra nem ruházhatók át.</w:t>
      </w:r>
    </w:p>
    <w:p w:rsidR="00346AA2" w:rsidRPr="00197078" w:rsidRDefault="00C77ADA" w:rsidP="00346AA2">
      <w:pPr>
        <w:ind w:left="705" w:hanging="705"/>
        <w:jc w:val="both"/>
        <w:rPr>
          <w:rFonts w:ascii="Arial" w:hAnsi="Arial" w:cs="Arial"/>
          <w:sz w:val="22"/>
          <w:szCs w:val="22"/>
        </w:rPr>
      </w:pPr>
      <w:r>
        <w:rPr>
          <w:rFonts w:ascii="Arial" w:hAnsi="Arial" w:cs="Arial"/>
          <w:sz w:val="22"/>
          <w:szCs w:val="22"/>
        </w:rPr>
        <w:t>(5</w:t>
      </w:r>
      <w:r w:rsidR="00346AA2" w:rsidRPr="00197078">
        <w:rPr>
          <w:rFonts w:ascii="Arial" w:hAnsi="Arial" w:cs="Arial"/>
          <w:sz w:val="22"/>
          <w:szCs w:val="22"/>
        </w:rPr>
        <w:t>)</w:t>
      </w:r>
      <w:r w:rsidR="00346AA2" w:rsidRPr="00197078">
        <w:rPr>
          <w:rFonts w:ascii="Arial" w:hAnsi="Arial" w:cs="Arial"/>
          <w:sz w:val="22"/>
          <w:szCs w:val="22"/>
        </w:rPr>
        <w:tab/>
        <w:t>A hatósági engedéllyel ellentétes közterület-használat esetén a</w:t>
      </w:r>
      <w:r>
        <w:rPr>
          <w:rFonts w:ascii="Arial" w:hAnsi="Arial" w:cs="Arial"/>
          <w:sz w:val="22"/>
          <w:szCs w:val="22"/>
        </w:rPr>
        <w:t xml:space="preserve"> </w:t>
      </w:r>
      <w:r w:rsidR="00346AA2" w:rsidRPr="00197078">
        <w:rPr>
          <w:rFonts w:ascii="Arial" w:hAnsi="Arial" w:cs="Arial"/>
          <w:sz w:val="22"/>
          <w:szCs w:val="22"/>
        </w:rPr>
        <w:t xml:space="preserve">jegyző jogosult a hatósági engedélyt </w:t>
      </w:r>
      <w:proofErr w:type="gramStart"/>
      <w:r w:rsidR="00346AA2" w:rsidRPr="00197078">
        <w:rPr>
          <w:rFonts w:ascii="Arial" w:hAnsi="Arial" w:cs="Arial"/>
          <w:sz w:val="22"/>
          <w:szCs w:val="22"/>
        </w:rPr>
        <w:t>határozattal</w:t>
      </w:r>
      <w:proofErr w:type="gramEnd"/>
      <w:r w:rsidR="00346AA2" w:rsidRPr="00197078">
        <w:rPr>
          <w:rFonts w:ascii="Arial" w:hAnsi="Arial" w:cs="Arial"/>
          <w:sz w:val="22"/>
          <w:szCs w:val="22"/>
        </w:rPr>
        <w:t xml:space="preserve"> azonnali hatállyal visszavonni, amennyiben a használó ismételt felszólítás ellenére sem jelen rendelet szabályai szerint jár el.</w:t>
      </w:r>
    </w:p>
    <w:p w:rsidR="00346AA2" w:rsidRPr="00197078" w:rsidRDefault="00C77ADA" w:rsidP="00346AA2">
      <w:pPr>
        <w:ind w:left="705" w:hanging="705"/>
        <w:jc w:val="both"/>
        <w:rPr>
          <w:rFonts w:ascii="Arial" w:hAnsi="Arial" w:cs="Arial"/>
          <w:sz w:val="22"/>
          <w:szCs w:val="22"/>
        </w:rPr>
      </w:pPr>
      <w:r>
        <w:rPr>
          <w:rFonts w:ascii="Arial" w:hAnsi="Arial" w:cs="Arial"/>
          <w:sz w:val="22"/>
          <w:szCs w:val="22"/>
        </w:rPr>
        <w:t>(6</w:t>
      </w:r>
      <w:r w:rsidR="00346AA2" w:rsidRPr="00197078">
        <w:rPr>
          <w:rFonts w:ascii="Arial" w:hAnsi="Arial" w:cs="Arial"/>
          <w:sz w:val="22"/>
          <w:szCs w:val="22"/>
        </w:rPr>
        <w:t>)</w:t>
      </w:r>
      <w:r w:rsidR="00346AA2" w:rsidRPr="00197078">
        <w:rPr>
          <w:rFonts w:ascii="Arial" w:hAnsi="Arial" w:cs="Arial"/>
          <w:sz w:val="22"/>
          <w:szCs w:val="22"/>
        </w:rPr>
        <w:tab/>
        <w:t>Közterület rendeltetésétől eltérő célra történő használatára vonatkozó hatósági engedély közérdekből határozattal bármikor visszavonható a használati díj időarányos visszafizetése mellett.</w:t>
      </w:r>
    </w:p>
    <w:p w:rsidR="00346AA2" w:rsidRPr="00197078" w:rsidRDefault="00346AA2" w:rsidP="00346AA2">
      <w:pPr>
        <w:jc w:val="both"/>
        <w:rPr>
          <w:rFonts w:ascii="Arial" w:hAnsi="Arial" w:cs="Arial"/>
          <w:sz w:val="22"/>
          <w:szCs w:val="22"/>
        </w:rPr>
      </w:pPr>
    </w:p>
    <w:p w:rsidR="00346AA2" w:rsidRPr="00197078" w:rsidRDefault="00346AA2" w:rsidP="00346AA2">
      <w:pPr>
        <w:jc w:val="center"/>
        <w:rPr>
          <w:rFonts w:ascii="Arial" w:hAnsi="Arial" w:cs="Arial"/>
          <w:b/>
          <w:sz w:val="22"/>
          <w:szCs w:val="22"/>
        </w:rPr>
      </w:pPr>
      <w:r w:rsidRPr="00197078">
        <w:rPr>
          <w:rFonts w:ascii="Arial" w:hAnsi="Arial" w:cs="Arial"/>
          <w:b/>
          <w:sz w:val="22"/>
          <w:szCs w:val="22"/>
        </w:rPr>
        <w:t>A hatósági engedély megszüntetése</w:t>
      </w:r>
    </w:p>
    <w:p w:rsidR="00346AA2" w:rsidRPr="00197078" w:rsidRDefault="00C92427" w:rsidP="00346AA2">
      <w:pPr>
        <w:jc w:val="center"/>
        <w:rPr>
          <w:rFonts w:ascii="Arial" w:hAnsi="Arial" w:cs="Arial"/>
          <w:b/>
          <w:sz w:val="22"/>
          <w:szCs w:val="22"/>
        </w:rPr>
      </w:pPr>
      <w:r w:rsidRPr="00197078">
        <w:rPr>
          <w:rFonts w:ascii="Arial" w:hAnsi="Arial" w:cs="Arial"/>
          <w:b/>
          <w:sz w:val="22"/>
          <w:szCs w:val="22"/>
        </w:rPr>
        <w:t>6</w:t>
      </w:r>
      <w:r w:rsidR="00346AA2" w:rsidRPr="00197078">
        <w:rPr>
          <w:rFonts w:ascii="Arial" w:hAnsi="Arial" w:cs="Arial"/>
          <w:b/>
          <w:sz w:val="22"/>
          <w:szCs w:val="22"/>
        </w:rPr>
        <w:t>. §</w:t>
      </w:r>
    </w:p>
    <w:p w:rsidR="00346AA2" w:rsidRPr="00197078" w:rsidRDefault="00346AA2" w:rsidP="00346AA2">
      <w:pPr>
        <w:jc w:val="both"/>
        <w:rPr>
          <w:rFonts w:ascii="Arial" w:hAnsi="Arial" w:cs="Arial"/>
          <w:sz w:val="22"/>
          <w:szCs w:val="22"/>
        </w:rPr>
      </w:pPr>
    </w:p>
    <w:p w:rsidR="00346AA2" w:rsidRPr="00197078" w:rsidRDefault="00346AA2" w:rsidP="00346AA2">
      <w:pPr>
        <w:ind w:left="705" w:hanging="705"/>
        <w:jc w:val="both"/>
        <w:rPr>
          <w:rFonts w:ascii="Arial" w:hAnsi="Arial" w:cs="Arial"/>
          <w:sz w:val="22"/>
          <w:szCs w:val="22"/>
        </w:rPr>
      </w:pPr>
      <w:r w:rsidRPr="00197078">
        <w:rPr>
          <w:rFonts w:ascii="Arial" w:hAnsi="Arial" w:cs="Arial"/>
          <w:sz w:val="22"/>
          <w:szCs w:val="22"/>
        </w:rPr>
        <w:t>(1)</w:t>
      </w:r>
      <w:r w:rsidRPr="00197078">
        <w:rPr>
          <w:rFonts w:ascii="Arial" w:hAnsi="Arial" w:cs="Arial"/>
          <w:sz w:val="22"/>
          <w:szCs w:val="22"/>
        </w:rPr>
        <w:tab/>
        <w:t xml:space="preserve">Az egy évnél hosszabb időtartamra szóló közterület rendeltetésétől eltérő használatára vonatkozó hatósági engedély az engedély jogosultjának írásbeli kérelme alapján szüntethető meg, amennyiben a jogosult valószínűsíti, hogy a </w:t>
      </w:r>
      <w:r w:rsidRPr="00197078">
        <w:rPr>
          <w:rFonts w:ascii="Arial" w:hAnsi="Arial" w:cs="Arial"/>
          <w:sz w:val="22"/>
          <w:szCs w:val="22"/>
        </w:rPr>
        <w:lastRenderedPageBreak/>
        <w:t>közterület további használata lényeges, jogos érdekét sérti, és az ezt okozó körülmény a hatósági engedély iránti kérelmének benyújtását és az engedély kiadását követően merült fel.</w:t>
      </w:r>
    </w:p>
    <w:p w:rsidR="00346AA2" w:rsidRPr="00197078" w:rsidRDefault="00346AA2" w:rsidP="00346AA2">
      <w:pPr>
        <w:ind w:left="705" w:hanging="705"/>
        <w:jc w:val="both"/>
        <w:rPr>
          <w:rFonts w:ascii="Arial" w:hAnsi="Arial" w:cs="Arial"/>
          <w:sz w:val="22"/>
          <w:szCs w:val="22"/>
        </w:rPr>
      </w:pPr>
      <w:r w:rsidRPr="00197078">
        <w:rPr>
          <w:rFonts w:ascii="Arial" w:hAnsi="Arial" w:cs="Arial"/>
          <w:sz w:val="22"/>
          <w:szCs w:val="22"/>
        </w:rPr>
        <w:t>(2)</w:t>
      </w:r>
      <w:r w:rsidRPr="00197078">
        <w:rPr>
          <w:rFonts w:ascii="Arial" w:hAnsi="Arial" w:cs="Arial"/>
          <w:sz w:val="22"/>
          <w:szCs w:val="22"/>
        </w:rPr>
        <w:tab/>
        <w:t>Az (1) bekezdésnek megfelelően benyújtott kérelem szerint a hatósági engedély megszüntetését a</w:t>
      </w:r>
      <w:r w:rsidR="002B2C7A">
        <w:rPr>
          <w:rFonts w:ascii="Arial" w:hAnsi="Arial" w:cs="Arial"/>
          <w:sz w:val="22"/>
          <w:szCs w:val="22"/>
        </w:rPr>
        <w:t xml:space="preserve"> </w:t>
      </w:r>
      <w:r w:rsidRPr="00197078">
        <w:rPr>
          <w:rFonts w:ascii="Arial" w:hAnsi="Arial" w:cs="Arial"/>
          <w:sz w:val="22"/>
          <w:szCs w:val="22"/>
        </w:rPr>
        <w:t>jegyző mérlegelés alapján, méltányosságból engedélyezi oly módon, hogy a hatósági engedély az (1) bekezdés szerinti kérelem kézhezvételét követő hónap utolsó napjával szűnik meg.</w:t>
      </w:r>
    </w:p>
    <w:p w:rsidR="00346AA2" w:rsidRPr="00197078" w:rsidRDefault="00346AA2" w:rsidP="00346AA2">
      <w:pPr>
        <w:ind w:left="705" w:hanging="705"/>
        <w:jc w:val="both"/>
        <w:rPr>
          <w:rFonts w:ascii="Arial" w:hAnsi="Arial" w:cs="Arial"/>
          <w:sz w:val="22"/>
          <w:szCs w:val="22"/>
        </w:rPr>
      </w:pPr>
      <w:r w:rsidRPr="00197078">
        <w:rPr>
          <w:rFonts w:ascii="Arial" w:hAnsi="Arial" w:cs="Arial"/>
          <w:sz w:val="22"/>
          <w:szCs w:val="22"/>
        </w:rPr>
        <w:t>(3)</w:t>
      </w:r>
      <w:r w:rsidRPr="00197078">
        <w:rPr>
          <w:rFonts w:ascii="Arial" w:hAnsi="Arial" w:cs="Arial"/>
          <w:sz w:val="22"/>
          <w:szCs w:val="22"/>
        </w:rPr>
        <w:tab/>
        <w:t xml:space="preserve">A hatósági engedély (2) bekezdés szerinti megszüntetése esetén az engedély jogosultja köteles az eredeti állapotot saját költségén, megtérítési és egyéb igény nélkül helyreállítani. A helyreállítási kötelezettségnek az engedély jogosultja a megszüntetésről szóló határozat kézhezvételétől számított 30 napon belül köteles eleget tenni, mely tényt </w:t>
      </w:r>
      <w:r w:rsidR="00EE3294" w:rsidRPr="00197078">
        <w:rPr>
          <w:rFonts w:ascii="Arial" w:hAnsi="Arial" w:cs="Arial"/>
          <w:sz w:val="22"/>
          <w:szCs w:val="22"/>
        </w:rPr>
        <w:t>Nagyrédei</w:t>
      </w:r>
      <w:r w:rsidRPr="00197078">
        <w:rPr>
          <w:rFonts w:ascii="Arial" w:hAnsi="Arial" w:cs="Arial"/>
          <w:sz w:val="22"/>
          <w:szCs w:val="22"/>
        </w:rPr>
        <w:t xml:space="preserve"> Közös Önkormányzati Hivatal </w:t>
      </w:r>
      <w:r w:rsidR="00EE3294" w:rsidRPr="00197078">
        <w:rPr>
          <w:rFonts w:ascii="Arial" w:hAnsi="Arial" w:cs="Arial"/>
          <w:sz w:val="22"/>
          <w:szCs w:val="22"/>
        </w:rPr>
        <w:t>Szűcsi Kirendeltségére</w:t>
      </w:r>
      <w:r w:rsidRPr="00197078">
        <w:rPr>
          <w:rFonts w:ascii="Arial" w:hAnsi="Arial" w:cs="Arial"/>
          <w:sz w:val="22"/>
          <w:szCs w:val="22"/>
        </w:rPr>
        <w:t xml:space="preserve"> írásban be </w:t>
      </w:r>
      <w:proofErr w:type="gramStart"/>
      <w:r w:rsidRPr="00197078">
        <w:rPr>
          <w:rFonts w:ascii="Arial" w:hAnsi="Arial" w:cs="Arial"/>
          <w:sz w:val="22"/>
          <w:szCs w:val="22"/>
        </w:rPr>
        <w:t>kell</w:t>
      </w:r>
      <w:proofErr w:type="gramEnd"/>
      <w:r w:rsidRPr="00197078">
        <w:rPr>
          <w:rFonts w:ascii="Arial" w:hAnsi="Arial" w:cs="Arial"/>
          <w:sz w:val="22"/>
          <w:szCs w:val="22"/>
        </w:rPr>
        <w:t xml:space="preserve"> jelenti.</w:t>
      </w:r>
    </w:p>
    <w:p w:rsidR="00346AA2" w:rsidRPr="00197078" w:rsidRDefault="00346AA2" w:rsidP="00346AA2">
      <w:pPr>
        <w:ind w:left="705" w:hanging="705"/>
        <w:jc w:val="both"/>
        <w:rPr>
          <w:rFonts w:ascii="Arial" w:hAnsi="Arial" w:cs="Arial"/>
          <w:sz w:val="22"/>
          <w:szCs w:val="22"/>
        </w:rPr>
      </w:pPr>
      <w:r w:rsidRPr="00197078">
        <w:rPr>
          <w:rFonts w:ascii="Arial" w:hAnsi="Arial" w:cs="Arial"/>
          <w:sz w:val="22"/>
          <w:szCs w:val="22"/>
        </w:rPr>
        <w:t>(4)</w:t>
      </w:r>
      <w:r w:rsidRPr="00197078">
        <w:rPr>
          <w:rFonts w:ascii="Arial" w:hAnsi="Arial" w:cs="Arial"/>
          <w:sz w:val="22"/>
          <w:szCs w:val="22"/>
        </w:rPr>
        <w:tab/>
        <w:t>A közterület eltérő használatért előre befizetett használati díj fennmaradó részét a hatósági engedély megszüntetését követően az eredeti állapot helyreállításáról szóló bejelentés kézhezvételé</w:t>
      </w:r>
      <w:r w:rsidR="006B686B">
        <w:rPr>
          <w:rFonts w:ascii="Arial" w:hAnsi="Arial" w:cs="Arial"/>
          <w:sz w:val="22"/>
          <w:szCs w:val="22"/>
        </w:rPr>
        <w:t xml:space="preserve">től számított 30 napon </w:t>
      </w:r>
      <w:r w:rsidR="001B5EAB" w:rsidRPr="00197078">
        <w:rPr>
          <w:rFonts w:ascii="Arial" w:hAnsi="Arial" w:cs="Arial"/>
          <w:sz w:val="22"/>
          <w:szCs w:val="22"/>
        </w:rPr>
        <w:t>Nagyrédei Közös Önkormányzati Hivatal Szűcsi Kirendeltség</w:t>
      </w:r>
      <w:r w:rsidR="001B5EAB">
        <w:rPr>
          <w:rFonts w:ascii="Arial" w:hAnsi="Arial" w:cs="Arial"/>
          <w:sz w:val="22"/>
          <w:szCs w:val="22"/>
        </w:rPr>
        <w:t xml:space="preserve">e </w:t>
      </w:r>
      <w:r w:rsidRPr="00197078">
        <w:rPr>
          <w:rFonts w:ascii="Arial" w:hAnsi="Arial" w:cs="Arial"/>
          <w:sz w:val="22"/>
          <w:szCs w:val="22"/>
        </w:rPr>
        <w:t>visszafizeti az engedély jogosultja részére.</w:t>
      </w:r>
    </w:p>
    <w:p w:rsidR="00346AA2" w:rsidRPr="00197078" w:rsidRDefault="00346AA2" w:rsidP="00346AA2">
      <w:pPr>
        <w:autoSpaceDE w:val="0"/>
        <w:ind w:left="684" w:hanging="684"/>
        <w:jc w:val="both"/>
        <w:rPr>
          <w:rFonts w:ascii="Arial" w:hAnsi="Arial" w:cs="Arial"/>
          <w:sz w:val="22"/>
          <w:szCs w:val="22"/>
        </w:rPr>
      </w:pPr>
    </w:p>
    <w:p w:rsidR="00346AA2" w:rsidRPr="00197078" w:rsidRDefault="00346AA2" w:rsidP="00346AA2">
      <w:pPr>
        <w:jc w:val="center"/>
        <w:rPr>
          <w:rFonts w:ascii="Arial" w:hAnsi="Arial" w:cs="Arial"/>
          <w:b/>
          <w:sz w:val="22"/>
          <w:szCs w:val="22"/>
        </w:rPr>
      </w:pPr>
    </w:p>
    <w:p w:rsidR="00346AA2" w:rsidRPr="00197078" w:rsidRDefault="00346AA2" w:rsidP="00346AA2">
      <w:pPr>
        <w:jc w:val="center"/>
        <w:rPr>
          <w:rFonts w:ascii="Arial" w:hAnsi="Arial" w:cs="Arial"/>
          <w:b/>
          <w:sz w:val="22"/>
          <w:szCs w:val="22"/>
        </w:rPr>
      </w:pPr>
    </w:p>
    <w:p w:rsidR="00346AA2" w:rsidRPr="00197078" w:rsidRDefault="00346AA2" w:rsidP="00346AA2">
      <w:pPr>
        <w:jc w:val="center"/>
        <w:rPr>
          <w:rFonts w:ascii="Arial" w:hAnsi="Arial" w:cs="Arial"/>
          <w:b/>
          <w:sz w:val="22"/>
          <w:szCs w:val="22"/>
        </w:rPr>
      </w:pPr>
      <w:r w:rsidRPr="00197078">
        <w:rPr>
          <w:rFonts w:ascii="Arial" w:hAnsi="Arial" w:cs="Arial"/>
          <w:b/>
          <w:sz w:val="22"/>
          <w:szCs w:val="22"/>
        </w:rPr>
        <w:t>Közterület rendeltetésétől eltérő használatának szabályai</w:t>
      </w:r>
    </w:p>
    <w:p w:rsidR="00346AA2" w:rsidRPr="00197078" w:rsidRDefault="00C92427" w:rsidP="00346AA2">
      <w:pPr>
        <w:jc w:val="center"/>
        <w:rPr>
          <w:rFonts w:ascii="Arial" w:hAnsi="Arial" w:cs="Arial"/>
          <w:b/>
          <w:sz w:val="22"/>
          <w:szCs w:val="22"/>
        </w:rPr>
      </w:pPr>
      <w:r w:rsidRPr="00197078">
        <w:rPr>
          <w:rFonts w:ascii="Arial" w:hAnsi="Arial" w:cs="Arial"/>
          <w:b/>
          <w:sz w:val="22"/>
          <w:szCs w:val="22"/>
        </w:rPr>
        <w:t>7</w:t>
      </w:r>
      <w:r w:rsidR="00346AA2" w:rsidRPr="00197078">
        <w:rPr>
          <w:rFonts w:ascii="Arial" w:hAnsi="Arial" w:cs="Arial"/>
          <w:b/>
          <w:sz w:val="22"/>
          <w:szCs w:val="22"/>
        </w:rPr>
        <w:t>. §</w:t>
      </w:r>
    </w:p>
    <w:p w:rsidR="00346AA2" w:rsidRPr="00197078" w:rsidRDefault="00346AA2" w:rsidP="00346AA2">
      <w:pPr>
        <w:jc w:val="both"/>
        <w:rPr>
          <w:rFonts w:ascii="Arial" w:hAnsi="Arial" w:cs="Arial"/>
          <w:sz w:val="22"/>
          <w:szCs w:val="22"/>
        </w:rPr>
      </w:pPr>
    </w:p>
    <w:p w:rsidR="00346AA2" w:rsidRPr="00197078" w:rsidRDefault="00346AA2" w:rsidP="00074F7F">
      <w:pPr>
        <w:pStyle w:val="Szvegtrzs"/>
        <w:ind w:left="684" w:hanging="684"/>
        <w:jc w:val="both"/>
        <w:rPr>
          <w:rFonts w:eastAsia="Arial"/>
          <w:sz w:val="22"/>
          <w:szCs w:val="22"/>
        </w:rPr>
      </w:pPr>
      <w:r w:rsidRPr="00197078">
        <w:rPr>
          <w:sz w:val="22"/>
          <w:szCs w:val="22"/>
        </w:rPr>
        <w:t>(1)</w:t>
      </w:r>
      <w:r w:rsidRPr="00197078">
        <w:rPr>
          <w:sz w:val="22"/>
          <w:szCs w:val="22"/>
        </w:rPr>
        <w:tab/>
      </w:r>
      <w:r w:rsidRPr="00197078">
        <w:rPr>
          <w:rFonts w:eastAsia="Arial"/>
          <w:sz w:val="22"/>
          <w:szCs w:val="22"/>
        </w:rPr>
        <w:t>Közterületet rendeltetésétől eltérően csak úgy lehet használni, hogy a többi terület rendeltetésszerű használatát ne zavarja.</w:t>
      </w:r>
    </w:p>
    <w:p w:rsidR="00346AA2" w:rsidRPr="00197078" w:rsidRDefault="00346AA2" w:rsidP="00346AA2">
      <w:pPr>
        <w:ind w:left="684"/>
        <w:jc w:val="both"/>
        <w:rPr>
          <w:rFonts w:ascii="Arial" w:hAnsi="Arial" w:cs="Arial"/>
          <w:sz w:val="22"/>
          <w:szCs w:val="22"/>
        </w:rPr>
      </w:pPr>
      <w:r w:rsidRPr="00197078">
        <w:rPr>
          <w:rFonts w:ascii="Arial" w:hAnsi="Arial" w:cs="Arial"/>
          <w:sz w:val="22"/>
          <w:szCs w:val="22"/>
        </w:rPr>
        <w:t xml:space="preserve">Hatósági engedély nélküli vagy egyéb okból jogszerűtlen, vagy az engedélyben foglaltaktól eltérő használat esetén – ha a használat nem épületre vonatkozik – az önkormányzat vagy az általa megbízott a jogszerűtlen használatot a használó költségére megszüntetheti, a jogszerűtlenül elhelyezett tárgyakat, eszközöket eltávolíttathatja, a felelős őrzés szabályainak betartásával elszállíttathatja. Az így eltávolított, elszállított tárgyakat, eszközöket a </w:t>
      </w:r>
      <w:r w:rsidR="00060399" w:rsidRPr="00197078">
        <w:rPr>
          <w:rFonts w:ascii="Arial" w:hAnsi="Arial" w:cs="Arial"/>
          <w:sz w:val="22"/>
          <w:szCs w:val="22"/>
        </w:rPr>
        <w:t>Nagyrédei Közös Önkormányzati Hivatal Szűcsi Kirendeltsége</w:t>
      </w:r>
      <w:r w:rsidRPr="00197078">
        <w:rPr>
          <w:rFonts w:ascii="Arial" w:hAnsi="Arial" w:cs="Arial"/>
          <w:sz w:val="22"/>
          <w:szCs w:val="22"/>
        </w:rPr>
        <w:t>, az elszállításról szóló értesítés kézhez vételétől számított 30 napig őrzi. Az értesítést a jogszerűtlenül elhelyezett tárgyak, eszközök eltávolítását követően azonnal, de legkésőbb 3 munkanapon belül meg kell küldeni az érintettnek. A tárolás díja a tárolással elfoglalt terület nagyságához mérten 1.000 Ft/m</w:t>
      </w:r>
      <w:r w:rsidRPr="00197078">
        <w:rPr>
          <w:rFonts w:ascii="Arial" w:hAnsi="Arial" w:cs="Arial"/>
          <w:sz w:val="22"/>
          <w:szCs w:val="22"/>
          <w:vertAlign w:val="superscript"/>
        </w:rPr>
        <w:t>2</w:t>
      </w:r>
      <w:r w:rsidRPr="00197078">
        <w:rPr>
          <w:rFonts w:ascii="Arial" w:hAnsi="Arial" w:cs="Arial"/>
          <w:sz w:val="22"/>
          <w:szCs w:val="22"/>
        </w:rPr>
        <w:t xml:space="preserve"> /nap, de legalább 1.000 Ft/nap, azzal, hogy minden megkezdett m</w:t>
      </w:r>
      <w:r w:rsidRPr="00197078">
        <w:rPr>
          <w:rFonts w:ascii="Arial" w:hAnsi="Arial" w:cs="Arial"/>
          <w:sz w:val="22"/>
          <w:szCs w:val="22"/>
          <w:vertAlign w:val="superscript"/>
        </w:rPr>
        <w:t xml:space="preserve">2 </w:t>
      </w:r>
      <w:r w:rsidRPr="00197078">
        <w:rPr>
          <w:rFonts w:ascii="Arial" w:hAnsi="Arial" w:cs="Arial"/>
          <w:sz w:val="22"/>
          <w:szCs w:val="22"/>
        </w:rPr>
        <w:t>1 egész m</w:t>
      </w:r>
      <w:r w:rsidRPr="00197078">
        <w:rPr>
          <w:rFonts w:ascii="Arial" w:hAnsi="Arial" w:cs="Arial"/>
          <w:sz w:val="22"/>
          <w:szCs w:val="22"/>
          <w:vertAlign w:val="superscript"/>
        </w:rPr>
        <w:t>2</w:t>
      </w:r>
      <w:r w:rsidRPr="00197078">
        <w:rPr>
          <w:rFonts w:ascii="Arial" w:hAnsi="Arial" w:cs="Arial"/>
          <w:sz w:val="22"/>
          <w:szCs w:val="22"/>
        </w:rPr>
        <w:t xml:space="preserve">-nek számít. A tárolás díját a tárolás megkezdésétől kell számítani. </w:t>
      </w:r>
    </w:p>
    <w:p w:rsidR="00346AA2" w:rsidRPr="00197078" w:rsidRDefault="00346AA2" w:rsidP="00130E86">
      <w:pPr>
        <w:tabs>
          <w:tab w:val="left" w:pos="3955"/>
        </w:tabs>
        <w:ind w:left="684" w:hanging="684"/>
        <w:jc w:val="both"/>
        <w:rPr>
          <w:rFonts w:ascii="Arial" w:hAnsi="Arial" w:cs="Arial"/>
          <w:sz w:val="22"/>
          <w:szCs w:val="22"/>
        </w:rPr>
      </w:pPr>
      <w:r w:rsidRPr="00197078">
        <w:rPr>
          <w:rFonts w:ascii="Arial" w:hAnsi="Arial" w:cs="Arial"/>
          <w:sz w:val="22"/>
          <w:szCs w:val="22"/>
        </w:rPr>
        <w:t>(2)</w:t>
      </w:r>
      <w:r w:rsidRPr="00197078">
        <w:rPr>
          <w:rFonts w:ascii="Arial" w:hAnsi="Arial" w:cs="Arial"/>
          <w:sz w:val="22"/>
          <w:szCs w:val="22"/>
        </w:rPr>
        <w:tab/>
        <w:t xml:space="preserve">Amennyiben közterületen közterület-használati engedély nélkül épületet létesítettek - és az ügyben az eljárás nem tartozik más szerv hatáskörébe – a </w:t>
      </w:r>
      <w:r w:rsidR="00060399" w:rsidRPr="00197078">
        <w:rPr>
          <w:rFonts w:ascii="Arial" w:hAnsi="Arial" w:cs="Arial"/>
          <w:sz w:val="22"/>
          <w:szCs w:val="22"/>
        </w:rPr>
        <w:t>Képviselő-testület</w:t>
      </w:r>
      <w:r w:rsidRPr="00197078">
        <w:rPr>
          <w:rFonts w:ascii="Arial" w:hAnsi="Arial" w:cs="Arial"/>
          <w:sz w:val="22"/>
          <w:szCs w:val="22"/>
        </w:rPr>
        <w:t xml:space="preserve"> kötelezi az épület tulajdonosát az engedély nélküli használat megszüntetésére, a közterület eredeti állapotnak megfelelő helyreállítására. Az épület tulajdonosa az épületet saját költségén, kártalanítás nélkül köteles a közterületről eltávolítani.</w:t>
      </w:r>
    </w:p>
    <w:p w:rsidR="00346AA2" w:rsidRPr="00197078" w:rsidRDefault="00346AA2" w:rsidP="00130E86">
      <w:pPr>
        <w:pStyle w:val="Szvegtrzs"/>
        <w:ind w:left="684"/>
        <w:jc w:val="both"/>
        <w:rPr>
          <w:sz w:val="22"/>
          <w:szCs w:val="22"/>
        </w:rPr>
      </w:pPr>
      <w:r w:rsidRPr="00197078">
        <w:rPr>
          <w:sz w:val="22"/>
          <w:szCs w:val="22"/>
        </w:rPr>
        <w:t xml:space="preserve">Az engedély nélküli használat megszüntetésére vonatkozó kötelezés önkormányzati hatósági ügy, melyben </w:t>
      </w:r>
      <w:bookmarkStart w:id="0" w:name="_GoBack"/>
      <w:bookmarkEnd w:id="0"/>
      <w:r w:rsidRPr="00197078">
        <w:rPr>
          <w:sz w:val="22"/>
          <w:szCs w:val="22"/>
        </w:rPr>
        <w:t xml:space="preserve">a </w:t>
      </w:r>
      <w:r w:rsidR="00060399" w:rsidRPr="00197078">
        <w:rPr>
          <w:sz w:val="22"/>
          <w:szCs w:val="22"/>
        </w:rPr>
        <w:t>Képviselő-testület</w:t>
      </w:r>
      <w:r w:rsidRPr="00197078">
        <w:rPr>
          <w:sz w:val="22"/>
          <w:szCs w:val="22"/>
        </w:rPr>
        <w:t xml:space="preserve"> eljárására a közigazgatási hatósági eljárás és szolgáltatás általános szabályairól szóló 2004. évi CXL. törvény rendelkezéseit kell alkalmazni.</w:t>
      </w:r>
    </w:p>
    <w:p w:rsidR="00346AA2" w:rsidRPr="00197078" w:rsidRDefault="00346AA2" w:rsidP="00130E86">
      <w:pPr>
        <w:pStyle w:val="Szvegtrzs"/>
        <w:ind w:left="705" w:hanging="705"/>
        <w:jc w:val="both"/>
        <w:rPr>
          <w:sz w:val="22"/>
          <w:szCs w:val="22"/>
        </w:rPr>
      </w:pPr>
      <w:r w:rsidRPr="00197078">
        <w:rPr>
          <w:sz w:val="22"/>
          <w:szCs w:val="22"/>
        </w:rPr>
        <w:t>(3)</w:t>
      </w:r>
      <w:r w:rsidRPr="00197078">
        <w:rPr>
          <w:sz w:val="22"/>
          <w:szCs w:val="22"/>
        </w:rPr>
        <w:tab/>
        <w:t xml:space="preserve">Az eltérő használat </w:t>
      </w:r>
      <w:proofErr w:type="gramStart"/>
      <w:r w:rsidRPr="00197078">
        <w:rPr>
          <w:sz w:val="22"/>
          <w:szCs w:val="22"/>
        </w:rPr>
        <w:t>során</w:t>
      </w:r>
      <w:proofErr w:type="gramEnd"/>
      <w:r w:rsidRPr="00197078">
        <w:rPr>
          <w:sz w:val="22"/>
          <w:szCs w:val="22"/>
        </w:rPr>
        <w:t xml:space="preserve"> a közterületen elhelyezett szerkezetek, tárgyak anyagának, formájának összhangban kell lenni a környezetben lévő létesítményekkel. Folyamatos és megfelelő karbantartásukról a használó köteles gondoskodni.</w:t>
      </w:r>
    </w:p>
    <w:p w:rsidR="00346AA2" w:rsidRPr="00197078" w:rsidRDefault="00060399" w:rsidP="00130E86">
      <w:pPr>
        <w:pStyle w:val="Szvegtrzs"/>
        <w:ind w:left="705" w:hanging="705"/>
        <w:jc w:val="both"/>
        <w:rPr>
          <w:sz w:val="22"/>
          <w:szCs w:val="22"/>
        </w:rPr>
      </w:pPr>
      <w:r w:rsidRPr="00197078">
        <w:rPr>
          <w:sz w:val="22"/>
          <w:szCs w:val="22"/>
        </w:rPr>
        <w:t>(4</w:t>
      </w:r>
      <w:r w:rsidR="00346AA2" w:rsidRPr="00197078">
        <w:rPr>
          <w:sz w:val="22"/>
          <w:szCs w:val="22"/>
        </w:rPr>
        <w:t>)</w:t>
      </w:r>
      <w:r w:rsidR="00346AA2" w:rsidRPr="00197078">
        <w:rPr>
          <w:sz w:val="22"/>
          <w:szCs w:val="22"/>
        </w:rPr>
        <w:tab/>
        <w:t>Közterületen építési eszközök, anyagok tárolására engedély csak indokolt esetben adható. Az engedély megadása során figyelembe kell venni az építésügyi jogszabályt, a városrendezési tervet, a városképi és műemlékvédelmi, a köztisztasági, továbbá a közreműködő hatóságok hozzájárulásában előírt követelményeket. A használó köteles a közművek biztonságos üzemeltetésének feltételeiről gondoskodni.</w:t>
      </w:r>
    </w:p>
    <w:p w:rsidR="00346AA2" w:rsidRPr="00197078" w:rsidRDefault="00060399" w:rsidP="00130E86">
      <w:pPr>
        <w:pStyle w:val="Szvegtrzs"/>
        <w:ind w:left="705" w:hanging="705"/>
        <w:jc w:val="both"/>
        <w:rPr>
          <w:sz w:val="22"/>
          <w:szCs w:val="22"/>
        </w:rPr>
      </w:pPr>
      <w:r w:rsidRPr="00197078">
        <w:rPr>
          <w:sz w:val="22"/>
          <w:szCs w:val="22"/>
        </w:rPr>
        <w:lastRenderedPageBreak/>
        <w:t>(5</w:t>
      </w:r>
      <w:r w:rsidR="00346AA2" w:rsidRPr="00197078">
        <w:rPr>
          <w:sz w:val="22"/>
          <w:szCs w:val="22"/>
        </w:rPr>
        <w:t>)</w:t>
      </w:r>
      <w:r w:rsidR="00346AA2" w:rsidRPr="00197078">
        <w:rPr>
          <w:sz w:val="22"/>
          <w:szCs w:val="22"/>
        </w:rPr>
        <w:tab/>
        <w:t>Amennyiben az eltérő használat során a gyalogos közlekedésre szolgáló közterület teljes szélességében érintett, és a gyalogos közlekedés máshova nem terelhető, úgy a használó köteles a gyalogosok számára átjárót létesíteni a vonatkozó jogszabályoknak megfelelően.</w:t>
      </w:r>
    </w:p>
    <w:p w:rsidR="00346AA2" w:rsidRPr="00197078" w:rsidRDefault="00060399" w:rsidP="00130E86">
      <w:pPr>
        <w:pStyle w:val="Szvegtrzs"/>
        <w:ind w:left="705" w:hanging="705"/>
        <w:jc w:val="both"/>
        <w:rPr>
          <w:sz w:val="22"/>
          <w:szCs w:val="22"/>
        </w:rPr>
      </w:pPr>
      <w:r w:rsidRPr="00197078">
        <w:rPr>
          <w:sz w:val="22"/>
          <w:szCs w:val="22"/>
        </w:rPr>
        <w:t>(6</w:t>
      </w:r>
      <w:r w:rsidR="00346AA2" w:rsidRPr="00197078">
        <w:rPr>
          <w:sz w:val="22"/>
          <w:szCs w:val="22"/>
        </w:rPr>
        <w:t>)</w:t>
      </w:r>
      <w:r w:rsidR="00346AA2" w:rsidRPr="00197078">
        <w:rPr>
          <w:sz w:val="22"/>
          <w:szCs w:val="22"/>
        </w:rPr>
        <w:tab/>
        <w:t xml:space="preserve">A használó köteles az igénybe vett területet és környezetet folyamatosan tisztán tartani és a keletkezett hulladék, szemét összegyűjtéséről gondoskodni. A mobil, mozgatható árusító helyeket naponta – az árusítás befejezése után – a közterületről el kell távolítani. Mutatványos és cirkuszi tevékenység, valamint rendezvényekhez kapcsolódó árusítás és szórakoztató tevékenység folytatása esetén a közterület-használó köteles a közterület-használati díj 20 %-ának megfelelő összeget takarítási díj jogcímén </w:t>
      </w:r>
      <w:r w:rsidRPr="00197078">
        <w:rPr>
          <w:sz w:val="22"/>
          <w:szCs w:val="22"/>
        </w:rPr>
        <w:t>Szűcsi Községi Önkormányzata</w:t>
      </w:r>
      <w:r w:rsidR="00346AA2" w:rsidRPr="00197078">
        <w:rPr>
          <w:sz w:val="22"/>
          <w:szCs w:val="22"/>
        </w:rPr>
        <w:t xml:space="preserve"> számlájára a közterület-használati díj befizetésével egyidejűleg megfizetni.</w:t>
      </w:r>
    </w:p>
    <w:p w:rsidR="00346AA2" w:rsidRPr="00197078" w:rsidRDefault="00060399" w:rsidP="00130E86">
      <w:pPr>
        <w:pStyle w:val="Szvegtrzs"/>
        <w:ind w:left="705" w:hanging="705"/>
        <w:jc w:val="both"/>
        <w:rPr>
          <w:sz w:val="22"/>
          <w:szCs w:val="22"/>
        </w:rPr>
      </w:pPr>
      <w:r w:rsidRPr="00197078">
        <w:rPr>
          <w:sz w:val="22"/>
          <w:szCs w:val="22"/>
        </w:rPr>
        <w:t>(7</w:t>
      </w:r>
      <w:r w:rsidR="00346AA2" w:rsidRPr="00197078">
        <w:rPr>
          <w:sz w:val="22"/>
          <w:szCs w:val="22"/>
        </w:rPr>
        <w:t>)</w:t>
      </w:r>
      <w:r w:rsidR="00346AA2" w:rsidRPr="00197078">
        <w:rPr>
          <w:sz w:val="22"/>
          <w:szCs w:val="22"/>
        </w:rPr>
        <w:tab/>
        <w:t>A használó köteles a közterület használati engedélyt, valamint az egyéb dokumentumokat (vállalkozói igazolvány, működési engedély stb.) a</w:t>
      </w:r>
      <w:r w:rsidRPr="00197078">
        <w:rPr>
          <w:sz w:val="22"/>
          <w:szCs w:val="22"/>
        </w:rPr>
        <w:t xml:space="preserve"> hel</w:t>
      </w:r>
      <w:r w:rsidR="00130E86">
        <w:rPr>
          <w:sz w:val="22"/>
          <w:szCs w:val="22"/>
        </w:rPr>
        <w:t xml:space="preserve">yszínen tartani, és azokat a </w:t>
      </w:r>
      <w:r w:rsidRPr="00197078">
        <w:rPr>
          <w:sz w:val="22"/>
          <w:szCs w:val="22"/>
        </w:rPr>
        <w:t>jegyző</w:t>
      </w:r>
      <w:r w:rsidR="00346AA2" w:rsidRPr="00197078">
        <w:rPr>
          <w:sz w:val="22"/>
          <w:szCs w:val="22"/>
        </w:rPr>
        <w:t>, a szakhatóságok vagy a rendőrség ellenőrzése esetén kérésre felmutatni.</w:t>
      </w:r>
    </w:p>
    <w:p w:rsidR="00346AA2" w:rsidRPr="00197078" w:rsidRDefault="00060399" w:rsidP="00130E86">
      <w:pPr>
        <w:pStyle w:val="Szvegtrzs"/>
        <w:ind w:left="705" w:hanging="705"/>
        <w:jc w:val="both"/>
        <w:rPr>
          <w:sz w:val="22"/>
          <w:szCs w:val="22"/>
        </w:rPr>
      </w:pPr>
      <w:r w:rsidRPr="00197078">
        <w:rPr>
          <w:sz w:val="22"/>
          <w:szCs w:val="22"/>
        </w:rPr>
        <w:t>(8</w:t>
      </w:r>
      <w:r w:rsidR="00346AA2" w:rsidRPr="00197078">
        <w:rPr>
          <w:sz w:val="22"/>
          <w:szCs w:val="22"/>
        </w:rPr>
        <w:t>)</w:t>
      </w:r>
      <w:r w:rsidR="00346AA2" w:rsidRPr="00197078">
        <w:rPr>
          <w:sz w:val="22"/>
          <w:szCs w:val="22"/>
        </w:rPr>
        <w:tab/>
        <w:t>Közterület használati engedély adható filmfo</w:t>
      </w:r>
      <w:r w:rsidRPr="00197078">
        <w:rPr>
          <w:sz w:val="22"/>
          <w:szCs w:val="22"/>
        </w:rPr>
        <w:t>rgatás célú igénybevételre, a 16</w:t>
      </w:r>
      <w:r w:rsidR="00346AA2" w:rsidRPr="00197078">
        <w:rPr>
          <w:sz w:val="22"/>
          <w:szCs w:val="22"/>
        </w:rPr>
        <w:t>. §</w:t>
      </w:r>
      <w:proofErr w:type="spellStart"/>
      <w:r w:rsidR="00346AA2" w:rsidRPr="00197078">
        <w:rPr>
          <w:sz w:val="22"/>
          <w:szCs w:val="22"/>
        </w:rPr>
        <w:t>-ban</w:t>
      </w:r>
      <w:proofErr w:type="spellEnd"/>
      <w:r w:rsidR="00346AA2" w:rsidRPr="00197078">
        <w:rPr>
          <w:sz w:val="22"/>
          <w:szCs w:val="22"/>
        </w:rPr>
        <w:t xml:space="preserve"> meghatározott feltételek szerint.</w:t>
      </w:r>
    </w:p>
    <w:p w:rsidR="00346AA2" w:rsidRPr="00197078" w:rsidRDefault="00346AA2" w:rsidP="00346AA2">
      <w:pPr>
        <w:pStyle w:val="Szvegtrzs"/>
        <w:ind w:left="705" w:hanging="705"/>
        <w:rPr>
          <w:sz w:val="22"/>
          <w:szCs w:val="22"/>
        </w:rPr>
      </w:pPr>
    </w:p>
    <w:p w:rsidR="00346AA2" w:rsidRPr="00197078" w:rsidRDefault="00C92427" w:rsidP="00346AA2">
      <w:pPr>
        <w:jc w:val="center"/>
        <w:rPr>
          <w:rFonts w:ascii="Arial" w:hAnsi="Arial" w:cs="Arial"/>
          <w:b/>
          <w:sz w:val="22"/>
          <w:szCs w:val="22"/>
        </w:rPr>
      </w:pPr>
      <w:r w:rsidRPr="00197078">
        <w:rPr>
          <w:rFonts w:ascii="Arial" w:hAnsi="Arial" w:cs="Arial"/>
          <w:b/>
          <w:sz w:val="22"/>
          <w:szCs w:val="22"/>
        </w:rPr>
        <w:t>8</w:t>
      </w:r>
      <w:r w:rsidR="00346AA2" w:rsidRPr="00197078">
        <w:rPr>
          <w:rFonts w:ascii="Arial" w:hAnsi="Arial" w:cs="Arial"/>
          <w:b/>
          <w:sz w:val="22"/>
          <w:szCs w:val="22"/>
        </w:rPr>
        <w:t>. §</w:t>
      </w:r>
    </w:p>
    <w:p w:rsidR="00346AA2" w:rsidRPr="00197078" w:rsidRDefault="00346AA2" w:rsidP="00346AA2">
      <w:pPr>
        <w:jc w:val="both"/>
        <w:rPr>
          <w:rFonts w:ascii="Arial" w:hAnsi="Arial" w:cs="Arial"/>
          <w:sz w:val="22"/>
          <w:szCs w:val="22"/>
        </w:rPr>
      </w:pPr>
    </w:p>
    <w:p w:rsidR="00346AA2" w:rsidRPr="00197078" w:rsidRDefault="00346AA2" w:rsidP="00346AA2">
      <w:pPr>
        <w:ind w:left="684" w:hanging="684"/>
        <w:jc w:val="both"/>
        <w:rPr>
          <w:rFonts w:ascii="Arial" w:eastAsia="Arial" w:hAnsi="Arial" w:cs="Arial"/>
          <w:sz w:val="22"/>
          <w:szCs w:val="22"/>
        </w:rPr>
      </w:pPr>
      <w:r w:rsidRPr="00197078">
        <w:rPr>
          <w:rFonts w:ascii="Arial" w:hAnsi="Arial" w:cs="Arial"/>
          <w:sz w:val="22"/>
          <w:szCs w:val="22"/>
        </w:rPr>
        <w:t>(1)</w:t>
      </w:r>
      <w:r w:rsidRPr="00197078">
        <w:rPr>
          <w:rFonts w:ascii="Arial" w:hAnsi="Arial" w:cs="Arial"/>
          <w:sz w:val="22"/>
          <w:szCs w:val="22"/>
        </w:rPr>
        <w:tab/>
        <w:t>Közterületet rendeltetésétől eltérő célra használni hatósági engedély és használati díj me</w:t>
      </w:r>
      <w:r w:rsidR="00375126" w:rsidRPr="00197078">
        <w:rPr>
          <w:rFonts w:ascii="Arial" w:hAnsi="Arial" w:cs="Arial"/>
          <w:sz w:val="22"/>
          <w:szCs w:val="22"/>
        </w:rPr>
        <w:t>gfizetése ellenében a 2.</w:t>
      </w:r>
      <w:r w:rsidRPr="00197078">
        <w:rPr>
          <w:rFonts w:ascii="Arial" w:hAnsi="Arial" w:cs="Arial"/>
          <w:sz w:val="22"/>
          <w:szCs w:val="22"/>
        </w:rPr>
        <w:t xml:space="preserve"> mellékletben meghatározott használati esetekre lehet.</w:t>
      </w:r>
    </w:p>
    <w:p w:rsidR="00346AA2" w:rsidRPr="00197078" w:rsidRDefault="00346AA2" w:rsidP="00346AA2">
      <w:pPr>
        <w:autoSpaceDE w:val="0"/>
        <w:ind w:left="684" w:hanging="684"/>
        <w:jc w:val="both"/>
        <w:rPr>
          <w:rFonts w:ascii="Arial" w:hAnsi="Arial" w:cs="Arial"/>
          <w:sz w:val="22"/>
          <w:szCs w:val="22"/>
        </w:rPr>
      </w:pPr>
      <w:r w:rsidRPr="00197078">
        <w:rPr>
          <w:rFonts w:ascii="Arial" w:hAnsi="Arial" w:cs="Arial"/>
          <w:sz w:val="22"/>
          <w:szCs w:val="22"/>
        </w:rPr>
        <w:t>(2)</w:t>
      </w:r>
      <w:r w:rsidRPr="00197078">
        <w:rPr>
          <w:rFonts w:ascii="Arial" w:hAnsi="Arial" w:cs="Arial"/>
          <w:sz w:val="22"/>
          <w:szCs w:val="22"/>
        </w:rPr>
        <w:tab/>
        <w:t xml:space="preserve">A használó köteles a </w:t>
      </w:r>
      <w:r w:rsidR="00060399" w:rsidRPr="00197078">
        <w:rPr>
          <w:rFonts w:ascii="Arial" w:hAnsi="Arial" w:cs="Arial"/>
          <w:sz w:val="22"/>
          <w:szCs w:val="22"/>
        </w:rPr>
        <w:t>Nagyrédei Közös Önkormányzati Hivatal Szűcsi Kirendeltsége</w:t>
      </w:r>
      <w:r w:rsidRPr="00197078">
        <w:rPr>
          <w:rFonts w:ascii="Arial" w:hAnsi="Arial" w:cs="Arial"/>
          <w:sz w:val="22"/>
          <w:szCs w:val="22"/>
        </w:rPr>
        <w:t xml:space="preserve"> részéről kijelölt helyet elfogadni, a rendezvény teljes időtartama alatt a helyszínen tartózkodni és azt csak akkor hagyhatja el, ha erre a rendezvény szervezője engedélyt ad.</w:t>
      </w:r>
    </w:p>
    <w:p w:rsidR="00346AA2" w:rsidRPr="00197078" w:rsidRDefault="00346AA2" w:rsidP="00346AA2">
      <w:pPr>
        <w:jc w:val="both"/>
        <w:rPr>
          <w:rFonts w:ascii="Arial" w:hAnsi="Arial" w:cs="Arial"/>
          <w:sz w:val="22"/>
          <w:szCs w:val="22"/>
        </w:rPr>
      </w:pPr>
    </w:p>
    <w:p w:rsidR="00346AA2" w:rsidRPr="00197078" w:rsidRDefault="006A66BE" w:rsidP="00346AA2">
      <w:pPr>
        <w:jc w:val="center"/>
        <w:rPr>
          <w:rFonts w:ascii="Arial" w:hAnsi="Arial" w:cs="Arial"/>
          <w:b/>
          <w:sz w:val="22"/>
          <w:szCs w:val="22"/>
        </w:rPr>
      </w:pPr>
      <w:r w:rsidRPr="00197078">
        <w:rPr>
          <w:rFonts w:ascii="Arial" w:hAnsi="Arial" w:cs="Arial"/>
          <w:b/>
          <w:sz w:val="22"/>
          <w:szCs w:val="22"/>
        </w:rPr>
        <w:t>9</w:t>
      </w:r>
      <w:r w:rsidR="00346AA2" w:rsidRPr="00197078">
        <w:rPr>
          <w:rFonts w:ascii="Arial" w:hAnsi="Arial" w:cs="Arial"/>
          <w:b/>
          <w:sz w:val="22"/>
          <w:szCs w:val="22"/>
        </w:rPr>
        <w:t>. §</w:t>
      </w:r>
    </w:p>
    <w:p w:rsidR="00346AA2" w:rsidRPr="00197078" w:rsidRDefault="00346AA2" w:rsidP="00346AA2">
      <w:pPr>
        <w:jc w:val="both"/>
        <w:rPr>
          <w:rFonts w:ascii="Arial" w:hAnsi="Arial" w:cs="Arial"/>
          <w:sz w:val="22"/>
          <w:szCs w:val="22"/>
        </w:rPr>
      </w:pPr>
    </w:p>
    <w:p w:rsidR="00346AA2" w:rsidRPr="00197078" w:rsidRDefault="00346AA2" w:rsidP="00346AA2">
      <w:pPr>
        <w:jc w:val="both"/>
        <w:rPr>
          <w:rFonts w:ascii="Arial" w:hAnsi="Arial" w:cs="Arial"/>
          <w:sz w:val="22"/>
          <w:szCs w:val="22"/>
        </w:rPr>
      </w:pPr>
      <w:r w:rsidRPr="00197078">
        <w:rPr>
          <w:rFonts w:ascii="Arial" w:hAnsi="Arial" w:cs="Arial"/>
          <w:sz w:val="22"/>
          <w:szCs w:val="22"/>
        </w:rPr>
        <w:t>Nem adható közterület rendeltetésétől eltérő használatára hatósági engedély az alábbi esetekben:</w:t>
      </w:r>
    </w:p>
    <w:p w:rsidR="00346AA2" w:rsidRPr="00197078" w:rsidRDefault="00346AA2" w:rsidP="00130E86">
      <w:pPr>
        <w:pStyle w:val="Szvegtrzs"/>
        <w:ind w:left="705" w:hanging="705"/>
        <w:jc w:val="both"/>
        <w:rPr>
          <w:sz w:val="22"/>
          <w:szCs w:val="22"/>
        </w:rPr>
      </w:pPr>
      <w:proofErr w:type="gramStart"/>
      <w:r w:rsidRPr="00197078">
        <w:rPr>
          <w:sz w:val="22"/>
          <w:szCs w:val="22"/>
        </w:rPr>
        <w:t>a</w:t>
      </w:r>
      <w:proofErr w:type="gramEnd"/>
      <w:r w:rsidRPr="00197078">
        <w:rPr>
          <w:sz w:val="22"/>
          <w:szCs w:val="22"/>
        </w:rPr>
        <w:t>)</w:t>
      </w:r>
      <w:r w:rsidRPr="00197078">
        <w:rPr>
          <w:sz w:val="22"/>
          <w:szCs w:val="22"/>
        </w:rPr>
        <w:tab/>
        <w:t>közterületen történő zajos, bűzös, tűz- és robbanásveszélyes tevékenység gyakorlása, szexuális áru bemutatása és értékesítése;</w:t>
      </w:r>
    </w:p>
    <w:p w:rsidR="00346AA2" w:rsidRPr="00197078" w:rsidRDefault="00346AA2" w:rsidP="00130E86">
      <w:pPr>
        <w:pStyle w:val="Szvegtrzs"/>
        <w:jc w:val="both"/>
        <w:rPr>
          <w:sz w:val="22"/>
          <w:szCs w:val="22"/>
        </w:rPr>
      </w:pPr>
      <w:r w:rsidRPr="00197078">
        <w:rPr>
          <w:sz w:val="22"/>
          <w:szCs w:val="22"/>
        </w:rPr>
        <w:t>b)</w:t>
      </w:r>
      <w:r w:rsidRPr="00197078">
        <w:rPr>
          <w:sz w:val="22"/>
          <w:szCs w:val="22"/>
        </w:rPr>
        <w:tab/>
        <w:t>a közlekedés biztonságát veszélyeztető berendezések, anyagok elhelyezése;</w:t>
      </w:r>
    </w:p>
    <w:p w:rsidR="00346AA2" w:rsidRPr="00197078" w:rsidRDefault="006A1089" w:rsidP="00130E86">
      <w:pPr>
        <w:pStyle w:val="Szvegtrzs"/>
        <w:jc w:val="both"/>
        <w:rPr>
          <w:sz w:val="22"/>
          <w:szCs w:val="22"/>
        </w:rPr>
      </w:pPr>
      <w:r w:rsidRPr="00197078">
        <w:rPr>
          <w:sz w:val="22"/>
          <w:szCs w:val="22"/>
        </w:rPr>
        <w:t>c</w:t>
      </w:r>
      <w:r w:rsidR="00346AA2" w:rsidRPr="00197078">
        <w:rPr>
          <w:sz w:val="22"/>
          <w:szCs w:val="22"/>
        </w:rPr>
        <w:t>)</w:t>
      </w:r>
      <w:r w:rsidR="00346AA2" w:rsidRPr="00197078">
        <w:rPr>
          <w:sz w:val="22"/>
          <w:szCs w:val="22"/>
        </w:rPr>
        <w:tab/>
        <w:t>sátorgarázs létesítése;</w:t>
      </w:r>
    </w:p>
    <w:p w:rsidR="00346AA2" w:rsidRPr="00197078" w:rsidRDefault="006A1089" w:rsidP="00130E86">
      <w:pPr>
        <w:pStyle w:val="Szvegtrzs"/>
        <w:ind w:left="703" w:hanging="703"/>
        <w:jc w:val="both"/>
        <w:rPr>
          <w:bCs/>
          <w:iCs/>
          <w:sz w:val="22"/>
          <w:szCs w:val="22"/>
        </w:rPr>
      </w:pPr>
      <w:r w:rsidRPr="00197078">
        <w:rPr>
          <w:bCs/>
          <w:iCs/>
          <w:sz w:val="22"/>
          <w:szCs w:val="22"/>
        </w:rPr>
        <w:t>d</w:t>
      </w:r>
      <w:r w:rsidR="00346AA2" w:rsidRPr="00197078">
        <w:rPr>
          <w:bCs/>
          <w:iCs/>
          <w:sz w:val="22"/>
          <w:szCs w:val="22"/>
        </w:rPr>
        <w:t>)</w:t>
      </w:r>
      <w:r w:rsidR="00346AA2" w:rsidRPr="00197078">
        <w:rPr>
          <w:bCs/>
          <w:iCs/>
          <w:sz w:val="22"/>
          <w:szCs w:val="22"/>
        </w:rPr>
        <w:tab/>
      </w:r>
      <w:r w:rsidR="00346AA2" w:rsidRPr="00197078">
        <w:rPr>
          <w:bCs/>
          <w:iCs/>
          <w:sz w:val="22"/>
        </w:rPr>
        <w:t>lakókocsiból történő árusítás, kivéve az önkormányzat által szervezett városi rendezvények idején;</w:t>
      </w:r>
    </w:p>
    <w:p w:rsidR="00346AA2" w:rsidRPr="00197078" w:rsidRDefault="00C77ADA" w:rsidP="00130E86">
      <w:pPr>
        <w:pStyle w:val="Szvegtrzs"/>
        <w:jc w:val="both"/>
        <w:rPr>
          <w:sz w:val="22"/>
          <w:szCs w:val="22"/>
        </w:rPr>
      </w:pPr>
      <w:proofErr w:type="gramStart"/>
      <w:r>
        <w:rPr>
          <w:sz w:val="22"/>
          <w:szCs w:val="22"/>
        </w:rPr>
        <w:t>e</w:t>
      </w:r>
      <w:proofErr w:type="gramEnd"/>
      <w:r w:rsidR="00346AA2" w:rsidRPr="00197078">
        <w:rPr>
          <w:sz w:val="22"/>
          <w:szCs w:val="22"/>
        </w:rPr>
        <w:t>)</w:t>
      </w:r>
      <w:r w:rsidR="00346AA2" w:rsidRPr="00197078">
        <w:rPr>
          <w:sz w:val="22"/>
          <w:szCs w:val="22"/>
        </w:rPr>
        <w:tab/>
        <w:t>elárusító helyek, üzletek környékén áru- és göngyölegtárolás;</w:t>
      </w:r>
    </w:p>
    <w:p w:rsidR="00346AA2" w:rsidRPr="00197078" w:rsidRDefault="00C77ADA" w:rsidP="00130E86">
      <w:pPr>
        <w:pStyle w:val="Szvegtrzs"/>
        <w:ind w:left="705" w:hanging="705"/>
        <w:jc w:val="both"/>
        <w:rPr>
          <w:sz w:val="22"/>
          <w:szCs w:val="22"/>
        </w:rPr>
      </w:pPr>
      <w:proofErr w:type="gramStart"/>
      <w:r>
        <w:rPr>
          <w:sz w:val="22"/>
          <w:szCs w:val="22"/>
        </w:rPr>
        <w:t>f</w:t>
      </w:r>
      <w:proofErr w:type="gramEnd"/>
      <w:r w:rsidR="00346AA2" w:rsidRPr="00197078">
        <w:rPr>
          <w:sz w:val="22"/>
          <w:szCs w:val="22"/>
        </w:rPr>
        <w:t>)</w:t>
      </w:r>
      <w:r w:rsidR="00346AA2" w:rsidRPr="00197078">
        <w:rPr>
          <w:sz w:val="22"/>
          <w:szCs w:val="22"/>
        </w:rPr>
        <w:tab/>
        <w:t>üzlet homlokzatával érintkező közterületre való kitelepülés, ha a kitelepülő az üzlet üzemeltetésére nem rendelkezik érvényes működési engedéllyel;</w:t>
      </w:r>
    </w:p>
    <w:p w:rsidR="00346AA2" w:rsidRPr="00197078" w:rsidRDefault="00C77ADA" w:rsidP="00130E86">
      <w:pPr>
        <w:ind w:left="705" w:hanging="705"/>
        <w:jc w:val="both"/>
        <w:rPr>
          <w:rFonts w:ascii="Arial" w:hAnsi="Arial" w:cs="Arial"/>
          <w:sz w:val="22"/>
          <w:szCs w:val="22"/>
        </w:rPr>
      </w:pPr>
      <w:proofErr w:type="gramStart"/>
      <w:r>
        <w:rPr>
          <w:rFonts w:ascii="Arial" w:hAnsi="Arial" w:cs="Arial"/>
          <w:sz w:val="22"/>
          <w:szCs w:val="22"/>
        </w:rPr>
        <w:t>g</w:t>
      </w:r>
      <w:proofErr w:type="gramEnd"/>
      <w:r w:rsidR="00346AA2" w:rsidRPr="00197078">
        <w:rPr>
          <w:rFonts w:ascii="Arial" w:hAnsi="Arial" w:cs="Arial"/>
          <w:sz w:val="22"/>
          <w:szCs w:val="22"/>
        </w:rPr>
        <w:t>)</w:t>
      </w:r>
      <w:r w:rsidR="00346AA2" w:rsidRPr="00197078">
        <w:rPr>
          <w:rFonts w:ascii="Arial" w:hAnsi="Arial" w:cs="Arial"/>
          <w:sz w:val="22"/>
          <w:szCs w:val="22"/>
        </w:rPr>
        <w:tab/>
        <w:t>közterület rendeltetésétől eltérő használatára vonatkozó hatósági engedéllyel ellentétes vagy hatósági engedély nélküli közterület-használatot megvalósító kérelmező esetén a jogszerűtlen közterület-használat megvalósítását követő három évig.</w:t>
      </w:r>
    </w:p>
    <w:p w:rsidR="00346AA2" w:rsidRPr="00197078" w:rsidRDefault="00346AA2" w:rsidP="00346AA2">
      <w:pPr>
        <w:rPr>
          <w:rFonts w:ascii="Arial" w:hAnsi="Arial" w:cs="Arial"/>
          <w:b/>
          <w:sz w:val="22"/>
          <w:szCs w:val="22"/>
        </w:rPr>
      </w:pPr>
    </w:p>
    <w:p w:rsidR="00346AA2" w:rsidRPr="00197078" w:rsidRDefault="00346AA2" w:rsidP="00346AA2">
      <w:pPr>
        <w:rPr>
          <w:rFonts w:ascii="Arial" w:hAnsi="Arial" w:cs="Arial"/>
          <w:b/>
          <w:sz w:val="22"/>
          <w:szCs w:val="22"/>
        </w:rPr>
      </w:pPr>
    </w:p>
    <w:p w:rsidR="00346AA2" w:rsidRPr="00197078" w:rsidRDefault="00346AA2" w:rsidP="00346AA2">
      <w:pPr>
        <w:rPr>
          <w:rFonts w:ascii="Arial" w:hAnsi="Arial" w:cs="Arial"/>
          <w:b/>
          <w:sz w:val="22"/>
          <w:szCs w:val="22"/>
        </w:rPr>
      </w:pPr>
    </w:p>
    <w:p w:rsidR="00346AA2" w:rsidRPr="00197078" w:rsidRDefault="00346AA2" w:rsidP="00346AA2">
      <w:pPr>
        <w:jc w:val="center"/>
        <w:rPr>
          <w:rFonts w:ascii="Arial" w:hAnsi="Arial" w:cs="Arial"/>
          <w:b/>
          <w:sz w:val="22"/>
          <w:szCs w:val="22"/>
        </w:rPr>
      </w:pPr>
      <w:r w:rsidRPr="00197078">
        <w:rPr>
          <w:rFonts w:ascii="Arial" w:hAnsi="Arial" w:cs="Arial"/>
          <w:b/>
          <w:sz w:val="22"/>
          <w:szCs w:val="22"/>
        </w:rPr>
        <w:t>Közterület rendeltetésétől eltérő használati díj fizetése nélküli használatának szabályai</w:t>
      </w:r>
    </w:p>
    <w:p w:rsidR="00346AA2" w:rsidRPr="00197078" w:rsidRDefault="006A66BE" w:rsidP="00346AA2">
      <w:pPr>
        <w:jc w:val="center"/>
        <w:rPr>
          <w:rFonts w:ascii="Arial" w:hAnsi="Arial" w:cs="Arial"/>
          <w:b/>
          <w:sz w:val="22"/>
          <w:szCs w:val="22"/>
        </w:rPr>
      </w:pPr>
      <w:r w:rsidRPr="00197078">
        <w:rPr>
          <w:rFonts w:ascii="Arial" w:hAnsi="Arial" w:cs="Arial"/>
          <w:b/>
          <w:sz w:val="22"/>
          <w:szCs w:val="22"/>
        </w:rPr>
        <w:t>10</w:t>
      </w:r>
      <w:r w:rsidR="00346AA2" w:rsidRPr="00197078">
        <w:rPr>
          <w:rFonts w:ascii="Arial" w:hAnsi="Arial" w:cs="Arial"/>
          <w:b/>
          <w:sz w:val="22"/>
          <w:szCs w:val="22"/>
        </w:rPr>
        <w:t>. §</w:t>
      </w:r>
    </w:p>
    <w:p w:rsidR="00346AA2" w:rsidRPr="00197078" w:rsidRDefault="00346AA2" w:rsidP="00346AA2">
      <w:pPr>
        <w:jc w:val="both"/>
        <w:rPr>
          <w:rFonts w:ascii="Arial" w:hAnsi="Arial" w:cs="Arial"/>
          <w:sz w:val="22"/>
          <w:szCs w:val="22"/>
        </w:rPr>
      </w:pPr>
    </w:p>
    <w:p w:rsidR="00346AA2" w:rsidRPr="00197078" w:rsidRDefault="00346AA2" w:rsidP="00130E86">
      <w:pPr>
        <w:jc w:val="both"/>
        <w:rPr>
          <w:rFonts w:ascii="Arial" w:hAnsi="Arial" w:cs="Arial"/>
          <w:sz w:val="22"/>
          <w:szCs w:val="22"/>
        </w:rPr>
      </w:pPr>
      <w:r w:rsidRPr="00197078">
        <w:rPr>
          <w:rFonts w:ascii="Arial" w:hAnsi="Arial" w:cs="Arial"/>
          <w:sz w:val="22"/>
          <w:szCs w:val="22"/>
        </w:rPr>
        <w:t>Közterület rendeltetésétől eltérően hatósági engedély alapján haszn</w:t>
      </w:r>
      <w:r w:rsidR="00D43232" w:rsidRPr="00197078">
        <w:rPr>
          <w:rFonts w:ascii="Arial" w:hAnsi="Arial" w:cs="Arial"/>
          <w:sz w:val="22"/>
          <w:szCs w:val="22"/>
        </w:rPr>
        <w:t>álati díj megfizetése nélkül a 7</w:t>
      </w:r>
      <w:r w:rsidRPr="00197078">
        <w:rPr>
          <w:rFonts w:ascii="Arial" w:hAnsi="Arial" w:cs="Arial"/>
          <w:sz w:val="22"/>
          <w:szCs w:val="22"/>
        </w:rPr>
        <w:t>. §</w:t>
      </w:r>
      <w:proofErr w:type="spellStart"/>
      <w:r w:rsidRPr="00197078">
        <w:rPr>
          <w:rFonts w:ascii="Arial" w:hAnsi="Arial" w:cs="Arial"/>
          <w:sz w:val="22"/>
          <w:szCs w:val="22"/>
        </w:rPr>
        <w:t>-ban</w:t>
      </w:r>
      <w:proofErr w:type="spellEnd"/>
      <w:r w:rsidRPr="00197078">
        <w:rPr>
          <w:rFonts w:ascii="Arial" w:hAnsi="Arial" w:cs="Arial"/>
          <w:sz w:val="22"/>
          <w:szCs w:val="22"/>
        </w:rPr>
        <w:t xml:space="preserve"> foglaltakat figyelembe véve az alábbi esetekben használható:</w:t>
      </w:r>
    </w:p>
    <w:p w:rsidR="00346AA2" w:rsidRPr="00197078" w:rsidRDefault="00346AA2" w:rsidP="00130E86">
      <w:pPr>
        <w:pStyle w:val="Szvegtrzs"/>
        <w:jc w:val="both"/>
        <w:rPr>
          <w:sz w:val="22"/>
          <w:szCs w:val="22"/>
        </w:rPr>
      </w:pPr>
      <w:proofErr w:type="gramStart"/>
      <w:r w:rsidRPr="00197078">
        <w:rPr>
          <w:sz w:val="22"/>
          <w:szCs w:val="22"/>
        </w:rPr>
        <w:t>a</w:t>
      </w:r>
      <w:proofErr w:type="gramEnd"/>
      <w:r w:rsidRPr="00197078">
        <w:rPr>
          <w:sz w:val="22"/>
          <w:szCs w:val="22"/>
        </w:rPr>
        <w:t>)</w:t>
      </w:r>
      <w:r w:rsidRPr="00197078">
        <w:rPr>
          <w:sz w:val="22"/>
          <w:szCs w:val="22"/>
        </w:rPr>
        <w:tab/>
        <w:t>köztisztasággal kapcsolatos építmények és tárgyak elhelyezése,</w:t>
      </w:r>
    </w:p>
    <w:p w:rsidR="00346AA2" w:rsidRPr="00197078" w:rsidRDefault="00346AA2" w:rsidP="00130E86">
      <w:pPr>
        <w:pStyle w:val="Szvegtrzs"/>
        <w:ind w:left="705" w:hanging="705"/>
        <w:jc w:val="both"/>
        <w:rPr>
          <w:sz w:val="22"/>
          <w:szCs w:val="22"/>
        </w:rPr>
      </w:pPr>
      <w:r w:rsidRPr="00197078">
        <w:rPr>
          <w:sz w:val="22"/>
          <w:szCs w:val="22"/>
        </w:rPr>
        <w:t>b)</w:t>
      </w:r>
      <w:r w:rsidRPr="00197078">
        <w:rPr>
          <w:sz w:val="22"/>
          <w:szCs w:val="22"/>
        </w:rPr>
        <w:tab/>
        <w:t>szobor, emlékmű, díszkút, vízmedence, szökőkút, alapzatos zászlórúd elhelyezése,</w:t>
      </w:r>
    </w:p>
    <w:p w:rsidR="00346AA2" w:rsidRPr="00197078" w:rsidRDefault="00346AA2" w:rsidP="00130E86">
      <w:pPr>
        <w:pStyle w:val="Szvegtrzs"/>
        <w:ind w:left="705" w:hanging="705"/>
        <w:jc w:val="both"/>
        <w:rPr>
          <w:sz w:val="22"/>
          <w:szCs w:val="22"/>
        </w:rPr>
      </w:pPr>
      <w:r w:rsidRPr="00197078">
        <w:rPr>
          <w:sz w:val="22"/>
          <w:szCs w:val="22"/>
        </w:rPr>
        <w:lastRenderedPageBreak/>
        <w:t>c)</w:t>
      </w:r>
      <w:r w:rsidRPr="00197078">
        <w:rPr>
          <w:sz w:val="22"/>
          <w:szCs w:val="22"/>
        </w:rPr>
        <w:tab/>
        <w:t>köztárgyak (padok, figyelmeztető és tájékozató táblák, közvilágítási lámpák, tartóoszlopok stb.) elhelyezése,</w:t>
      </w:r>
    </w:p>
    <w:p w:rsidR="00346AA2" w:rsidRPr="00197078" w:rsidRDefault="00346AA2" w:rsidP="00130E86">
      <w:pPr>
        <w:pStyle w:val="Szvegtrzs"/>
        <w:ind w:left="705" w:hanging="705"/>
        <w:jc w:val="both"/>
        <w:rPr>
          <w:sz w:val="22"/>
          <w:szCs w:val="22"/>
        </w:rPr>
      </w:pPr>
      <w:r w:rsidRPr="00197078">
        <w:rPr>
          <w:sz w:val="22"/>
          <w:szCs w:val="22"/>
        </w:rPr>
        <w:t>d)</w:t>
      </w:r>
      <w:r w:rsidRPr="00197078">
        <w:rPr>
          <w:sz w:val="22"/>
          <w:szCs w:val="22"/>
        </w:rPr>
        <w:tab/>
      </w:r>
      <w:r w:rsidR="00D43232" w:rsidRPr="00197078">
        <w:rPr>
          <w:sz w:val="22"/>
          <w:szCs w:val="22"/>
        </w:rPr>
        <w:t>a 8</w:t>
      </w:r>
      <w:r w:rsidRPr="00197078">
        <w:rPr>
          <w:sz w:val="22"/>
          <w:szCs w:val="22"/>
        </w:rPr>
        <w:t>. §</w:t>
      </w:r>
      <w:proofErr w:type="spellStart"/>
      <w:r w:rsidRPr="00197078">
        <w:rPr>
          <w:sz w:val="22"/>
          <w:szCs w:val="22"/>
        </w:rPr>
        <w:t>-ban</w:t>
      </w:r>
      <w:proofErr w:type="spellEnd"/>
      <w:r w:rsidRPr="00197078">
        <w:rPr>
          <w:sz w:val="22"/>
          <w:szCs w:val="22"/>
        </w:rPr>
        <w:t xml:space="preserve"> meghatározott esetekben, amennyiben a </w:t>
      </w:r>
      <w:r w:rsidR="00D43232" w:rsidRPr="00197078">
        <w:rPr>
          <w:sz w:val="22"/>
          <w:szCs w:val="22"/>
        </w:rPr>
        <w:t>Képviselő-testület</w:t>
      </w:r>
      <w:r w:rsidRPr="00197078">
        <w:rPr>
          <w:sz w:val="22"/>
          <w:szCs w:val="22"/>
        </w:rPr>
        <w:t xml:space="preserve"> a használati díj fizetése alóli </w:t>
      </w:r>
      <w:proofErr w:type="gramStart"/>
      <w:r w:rsidRPr="00197078">
        <w:rPr>
          <w:sz w:val="22"/>
          <w:szCs w:val="22"/>
        </w:rPr>
        <w:t>mentesítéshez</w:t>
      </w:r>
      <w:proofErr w:type="gramEnd"/>
      <w:r w:rsidRPr="00197078">
        <w:rPr>
          <w:sz w:val="22"/>
          <w:szCs w:val="22"/>
        </w:rPr>
        <w:t xml:space="preserve"> határozatával hozzájárult.</w:t>
      </w:r>
    </w:p>
    <w:p w:rsidR="00346AA2" w:rsidRPr="00197078" w:rsidRDefault="00346AA2" w:rsidP="00130E86">
      <w:pPr>
        <w:jc w:val="both"/>
        <w:rPr>
          <w:rFonts w:ascii="Arial" w:hAnsi="Arial" w:cs="Arial"/>
          <w:sz w:val="22"/>
          <w:szCs w:val="22"/>
        </w:rPr>
      </w:pPr>
    </w:p>
    <w:p w:rsidR="00346AA2" w:rsidRPr="00197078" w:rsidRDefault="00346AA2" w:rsidP="00346AA2">
      <w:pPr>
        <w:jc w:val="both"/>
        <w:rPr>
          <w:rFonts w:ascii="Arial" w:hAnsi="Arial" w:cs="Arial"/>
          <w:sz w:val="22"/>
          <w:szCs w:val="22"/>
        </w:rPr>
      </w:pPr>
    </w:p>
    <w:p w:rsidR="00D43232" w:rsidRPr="00197078" w:rsidRDefault="00D43232" w:rsidP="00346AA2">
      <w:pPr>
        <w:jc w:val="both"/>
        <w:rPr>
          <w:rFonts w:ascii="Arial" w:hAnsi="Arial" w:cs="Arial"/>
          <w:sz w:val="22"/>
          <w:szCs w:val="22"/>
        </w:rPr>
      </w:pPr>
    </w:p>
    <w:p w:rsidR="00346AA2" w:rsidRPr="00197078" w:rsidRDefault="00346AA2" w:rsidP="00346AA2">
      <w:pPr>
        <w:jc w:val="center"/>
        <w:rPr>
          <w:rFonts w:ascii="Arial" w:hAnsi="Arial" w:cs="Arial"/>
          <w:b/>
          <w:sz w:val="22"/>
          <w:szCs w:val="22"/>
        </w:rPr>
      </w:pPr>
      <w:r w:rsidRPr="00197078">
        <w:rPr>
          <w:rFonts w:ascii="Arial" w:hAnsi="Arial" w:cs="Arial"/>
          <w:b/>
          <w:sz w:val="22"/>
          <w:szCs w:val="22"/>
        </w:rPr>
        <w:t>Közterület rendeltetésétől eltérő engedély nélküli használatának szabályai</w:t>
      </w:r>
    </w:p>
    <w:p w:rsidR="00346AA2" w:rsidRPr="00197078" w:rsidRDefault="006A66BE" w:rsidP="00346AA2">
      <w:pPr>
        <w:jc w:val="center"/>
        <w:rPr>
          <w:rFonts w:ascii="Arial" w:hAnsi="Arial" w:cs="Arial"/>
          <w:b/>
          <w:sz w:val="22"/>
          <w:szCs w:val="22"/>
        </w:rPr>
      </w:pPr>
      <w:r w:rsidRPr="00197078">
        <w:rPr>
          <w:rFonts w:ascii="Arial" w:hAnsi="Arial" w:cs="Arial"/>
          <w:b/>
          <w:sz w:val="22"/>
          <w:szCs w:val="22"/>
        </w:rPr>
        <w:t>11</w:t>
      </w:r>
      <w:r w:rsidR="00346AA2" w:rsidRPr="00197078">
        <w:rPr>
          <w:rFonts w:ascii="Arial" w:hAnsi="Arial" w:cs="Arial"/>
          <w:b/>
          <w:sz w:val="22"/>
          <w:szCs w:val="22"/>
        </w:rPr>
        <w:t>. §</w:t>
      </w:r>
    </w:p>
    <w:p w:rsidR="00346AA2" w:rsidRPr="00197078" w:rsidRDefault="00346AA2" w:rsidP="00346AA2">
      <w:pPr>
        <w:jc w:val="both"/>
        <w:rPr>
          <w:rFonts w:ascii="Arial" w:hAnsi="Arial" w:cs="Arial"/>
          <w:sz w:val="22"/>
          <w:szCs w:val="22"/>
        </w:rPr>
      </w:pPr>
    </w:p>
    <w:p w:rsidR="00346AA2" w:rsidRPr="00197078" w:rsidRDefault="00346AA2" w:rsidP="00130E86">
      <w:pPr>
        <w:jc w:val="both"/>
        <w:rPr>
          <w:rFonts w:ascii="Arial" w:hAnsi="Arial" w:cs="Arial"/>
          <w:sz w:val="22"/>
          <w:szCs w:val="22"/>
        </w:rPr>
      </w:pPr>
      <w:r w:rsidRPr="00197078">
        <w:rPr>
          <w:rFonts w:ascii="Arial" w:hAnsi="Arial" w:cs="Arial"/>
          <w:sz w:val="22"/>
          <w:szCs w:val="22"/>
        </w:rPr>
        <w:t xml:space="preserve">Közterület rendeltetésétől eltérően hatósági engedély és használati díj megfizetése nélkül a </w:t>
      </w:r>
      <w:r w:rsidR="00D43232" w:rsidRPr="00197078">
        <w:rPr>
          <w:rFonts w:ascii="Arial" w:hAnsi="Arial" w:cs="Arial"/>
          <w:sz w:val="22"/>
          <w:szCs w:val="22"/>
        </w:rPr>
        <w:t>7</w:t>
      </w:r>
      <w:r w:rsidRPr="00197078">
        <w:rPr>
          <w:rFonts w:ascii="Arial" w:hAnsi="Arial" w:cs="Arial"/>
          <w:sz w:val="22"/>
          <w:szCs w:val="22"/>
        </w:rPr>
        <w:t>. §</w:t>
      </w:r>
      <w:proofErr w:type="spellStart"/>
      <w:r w:rsidRPr="00197078">
        <w:rPr>
          <w:rFonts w:ascii="Arial" w:hAnsi="Arial" w:cs="Arial"/>
          <w:sz w:val="22"/>
          <w:szCs w:val="22"/>
        </w:rPr>
        <w:t>-ban</w:t>
      </w:r>
      <w:proofErr w:type="spellEnd"/>
      <w:r w:rsidRPr="00197078">
        <w:rPr>
          <w:rFonts w:ascii="Arial" w:hAnsi="Arial" w:cs="Arial"/>
          <w:sz w:val="22"/>
          <w:szCs w:val="22"/>
        </w:rPr>
        <w:t xml:space="preserve"> foglaltakat figyelembe véve az alábbi esetekben használható:</w:t>
      </w:r>
    </w:p>
    <w:p w:rsidR="00346AA2" w:rsidRPr="00197078" w:rsidRDefault="00346AA2" w:rsidP="00130E86">
      <w:pPr>
        <w:pStyle w:val="Szvegtrzs"/>
        <w:ind w:left="705" w:hanging="705"/>
        <w:jc w:val="both"/>
        <w:rPr>
          <w:sz w:val="22"/>
          <w:szCs w:val="22"/>
        </w:rPr>
      </w:pPr>
      <w:proofErr w:type="gramStart"/>
      <w:r w:rsidRPr="00197078">
        <w:rPr>
          <w:sz w:val="22"/>
          <w:szCs w:val="22"/>
        </w:rPr>
        <w:t>a</w:t>
      </w:r>
      <w:proofErr w:type="gramEnd"/>
      <w:r w:rsidRPr="00197078">
        <w:rPr>
          <w:sz w:val="22"/>
          <w:szCs w:val="22"/>
        </w:rPr>
        <w:t>)</w:t>
      </w:r>
      <w:r w:rsidRPr="00197078">
        <w:rPr>
          <w:sz w:val="22"/>
          <w:szCs w:val="22"/>
        </w:rPr>
        <w:tab/>
        <w:t>közfeladatot ellátó szervek, magánszemélyek részére szállított tüzelő vagy egyéb anyag, dolog vagy tárgy (pl.: költözködésnél bútor stb.) közterületen történő tárolásához, rakodásához, ha annak időtartama a 12 órát nem haladja meg;</w:t>
      </w:r>
    </w:p>
    <w:p w:rsidR="00346AA2" w:rsidRPr="00197078" w:rsidRDefault="00346AA2" w:rsidP="00130E86">
      <w:pPr>
        <w:pStyle w:val="Szvegtrzs"/>
        <w:ind w:left="705" w:hanging="705"/>
        <w:jc w:val="both"/>
        <w:rPr>
          <w:sz w:val="22"/>
          <w:szCs w:val="22"/>
        </w:rPr>
      </w:pPr>
      <w:r w:rsidRPr="00197078">
        <w:rPr>
          <w:sz w:val="22"/>
          <w:szCs w:val="22"/>
        </w:rPr>
        <w:t>b)</w:t>
      </w:r>
      <w:r w:rsidRPr="00197078">
        <w:rPr>
          <w:sz w:val="22"/>
          <w:szCs w:val="22"/>
        </w:rPr>
        <w:tab/>
        <w:t>magánszemélyek számára építőanyagok, építéshez szükséges szerkezetek 24 óránál rövidebb időtartamra való elhelyezéséhez, illetve lerakásához, ha az a tevékenység a forgalmat, közlekedést nem zavarja;</w:t>
      </w:r>
    </w:p>
    <w:p w:rsidR="00346AA2" w:rsidRPr="00197078" w:rsidRDefault="00346AA2" w:rsidP="00130E86">
      <w:pPr>
        <w:pStyle w:val="Szvegtrzs"/>
        <w:ind w:left="705" w:hanging="705"/>
        <w:jc w:val="both"/>
        <w:rPr>
          <w:sz w:val="22"/>
          <w:szCs w:val="22"/>
        </w:rPr>
      </w:pPr>
      <w:r w:rsidRPr="00197078">
        <w:rPr>
          <w:sz w:val="22"/>
          <w:szCs w:val="22"/>
        </w:rPr>
        <w:t>c)</w:t>
      </w:r>
      <w:r w:rsidRPr="00197078">
        <w:rPr>
          <w:sz w:val="22"/>
          <w:szCs w:val="22"/>
        </w:rPr>
        <w:tab/>
        <w:t>közművek vezetékeinek (elektromos energia, távfűtés, víz, gáz, szennyvíz, távközlési alépítmény stb.) meghibásodása esetén 72 órát meg nem haladó igénybevételnél, oly módon, hogy a közműtulajdonos, vagy közmű üzemeltető minden negyedévet követő első hónap 15-éig köteles tételes adatszolgáltatást nyújtani az általa üzemeltetett közművezetékek meghibásodásának helyszíneiről.</w:t>
      </w:r>
    </w:p>
    <w:p w:rsidR="00346AA2" w:rsidRPr="00197078" w:rsidRDefault="00346AA2" w:rsidP="00130E86">
      <w:pPr>
        <w:ind w:left="705" w:hanging="705"/>
        <w:jc w:val="both"/>
        <w:rPr>
          <w:rFonts w:ascii="Arial" w:hAnsi="Arial" w:cs="Arial"/>
          <w:sz w:val="22"/>
          <w:szCs w:val="22"/>
        </w:rPr>
      </w:pPr>
      <w:r w:rsidRPr="00197078">
        <w:rPr>
          <w:rFonts w:ascii="Arial" w:hAnsi="Arial" w:cs="Arial"/>
          <w:sz w:val="22"/>
          <w:szCs w:val="22"/>
        </w:rPr>
        <w:t>d)</w:t>
      </w:r>
      <w:r w:rsidRPr="00197078">
        <w:rPr>
          <w:rFonts w:ascii="Arial" w:hAnsi="Arial" w:cs="Arial"/>
          <w:sz w:val="22"/>
          <w:szCs w:val="22"/>
        </w:rPr>
        <w:tab/>
        <w:t>üzlethomlokzat, kirakatszekrény, hirdető-berendezés (fényreklám), árusító- és bankautomata, ha az a közterületbe 10 cm-en túl nem nyúlik be;</w:t>
      </w:r>
    </w:p>
    <w:p w:rsidR="00346AA2" w:rsidRPr="00197078" w:rsidRDefault="00346AA2" w:rsidP="00130E86">
      <w:pPr>
        <w:jc w:val="both"/>
        <w:rPr>
          <w:rFonts w:ascii="Arial" w:hAnsi="Arial" w:cs="Arial"/>
          <w:sz w:val="22"/>
          <w:szCs w:val="22"/>
        </w:rPr>
      </w:pPr>
      <w:proofErr w:type="gramStart"/>
      <w:r w:rsidRPr="00197078">
        <w:rPr>
          <w:rFonts w:ascii="Arial" w:hAnsi="Arial" w:cs="Arial"/>
          <w:sz w:val="22"/>
          <w:szCs w:val="22"/>
        </w:rPr>
        <w:t>e</w:t>
      </w:r>
      <w:proofErr w:type="gramEnd"/>
      <w:r w:rsidRPr="00197078">
        <w:rPr>
          <w:rFonts w:ascii="Arial" w:hAnsi="Arial" w:cs="Arial"/>
          <w:sz w:val="22"/>
          <w:szCs w:val="22"/>
        </w:rPr>
        <w:t>)</w:t>
      </w:r>
      <w:r w:rsidRPr="00197078">
        <w:rPr>
          <w:rFonts w:ascii="Arial" w:hAnsi="Arial" w:cs="Arial"/>
          <w:sz w:val="22"/>
          <w:szCs w:val="22"/>
        </w:rPr>
        <w:tab/>
        <w:t>önkormányzati beruházás esetén;</w:t>
      </w:r>
    </w:p>
    <w:p w:rsidR="00346AA2" w:rsidRPr="00197078" w:rsidRDefault="00346AA2" w:rsidP="00130E86">
      <w:pPr>
        <w:ind w:left="705" w:hanging="705"/>
        <w:jc w:val="both"/>
        <w:rPr>
          <w:rFonts w:ascii="Arial" w:hAnsi="Arial" w:cs="Arial"/>
          <w:sz w:val="22"/>
          <w:szCs w:val="22"/>
        </w:rPr>
      </w:pPr>
      <w:r w:rsidRPr="00197078">
        <w:rPr>
          <w:rFonts w:ascii="Arial" w:hAnsi="Arial" w:cs="Arial"/>
          <w:sz w:val="22"/>
          <w:szCs w:val="22"/>
        </w:rPr>
        <w:t>f)</w:t>
      </w:r>
      <w:r w:rsidRPr="00197078">
        <w:rPr>
          <w:rFonts w:ascii="Arial" w:hAnsi="Arial" w:cs="Arial"/>
          <w:sz w:val="22"/>
          <w:szCs w:val="22"/>
        </w:rPr>
        <w:tab/>
        <w:t xml:space="preserve">önkormányzati rendezvény esetén az önkormányzat, illetve az önkormányzattal kötött erre irányuló szerződés </w:t>
      </w:r>
      <w:proofErr w:type="gramStart"/>
      <w:r w:rsidRPr="00197078">
        <w:rPr>
          <w:rFonts w:ascii="Arial" w:hAnsi="Arial" w:cs="Arial"/>
          <w:sz w:val="22"/>
          <w:szCs w:val="22"/>
        </w:rPr>
        <w:t>alapján</w:t>
      </w:r>
      <w:proofErr w:type="gramEnd"/>
      <w:r w:rsidRPr="00197078">
        <w:rPr>
          <w:rFonts w:ascii="Arial" w:hAnsi="Arial" w:cs="Arial"/>
          <w:sz w:val="22"/>
          <w:szCs w:val="22"/>
        </w:rPr>
        <w:t xml:space="preserve"> az önkormányzati rendezvényen részt vevők vonatkozásában;</w:t>
      </w:r>
    </w:p>
    <w:p w:rsidR="00346AA2" w:rsidRPr="00197078" w:rsidRDefault="00346AA2" w:rsidP="00130E86">
      <w:pPr>
        <w:ind w:left="705" w:hanging="705"/>
        <w:jc w:val="both"/>
        <w:rPr>
          <w:rFonts w:ascii="Arial" w:hAnsi="Arial" w:cs="Arial"/>
          <w:sz w:val="22"/>
          <w:szCs w:val="22"/>
        </w:rPr>
      </w:pPr>
      <w:proofErr w:type="gramStart"/>
      <w:r w:rsidRPr="00197078">
        <w:rPr>
          <w:rFonts w:ascii="Arial" w:hAnsi="Arial" w:cs="Arial"/>
          <w:sz w:val="22"/>
          <w:szCs w:val="22"/>
        </w:rPr>
        <w:t>g</w:t>
      </w:r>
      <w:proofErr w:type="gramEnd"/>
      <w:r w:rsidRPr="00197078">
        <w:rPr>
          <w:rFonts w:ascii="Arial" w:hAnsi="Arial" w:cs="Arial"/>
          <w:sz w:val="22"/>
          <w:szCs w:val="22"/>
        </w:rPr>
        <w:t>)</w:t>
      </w:r>
      <w:r w:rsidRPr="00197078">
        <w:rPr>
          <w:rFonts w:ascii="Arial" w:hAnsi="Arial" w:cs="Arial"/>
          <w:sz w:val="22"/>
          <w:szCs w:val="22"/>
        </w:rPr>
        <w:tab/>
        <w:t>önkormányzat által elhelyezett reklám esetén valamint önkormányzati tulajdonú hirdető-berendezések hasznosítása vonatkozásában, ha az önkormányzat és az üzemeltető között erre irányuló szerződés jött létre.</w:t>
      </w:r>
    </w:p>
    <w:p w:rsidR="00346AA2" w:rsidRPr="00197078" w:rsidRDefault="00346AA2" w:rsidP="00346AA2">
      <w:pPr>
        <w:jc w:val="both"/>
        <w:rPr>
          <w:rFonts w:ascii="Arial" w:hAnsi="Arial" w:cs="Arial"/>
          <w:sz w:val="22"/>
          <w:szCs w:val="22"/>
        </w:rPr>
      </w:pPr>
    </w:p>
    <w:p w:rsidR="00346AA2" w:rsidRPr="00197078" w:rsidRDefault="00346AA2" w:rsidP="00346AA2">
      <w:pPr>
        <w:jc w:val="both"/>
        <w:rPr>
          <w:rFonts w:ascii="Arial" w:hAnsi="Arial" w:cs="Arial"/>
          <w:sz w:val="22"/>
          <w:szCs w:val="22"/>
        </w:rPr>
      </w:pPr>
    </w:p>
    <w:p w:rsidR="00346AA2" w:rsidRPr="00197078" w:rsidRDefault="00346AA2" w:rsidP="00346AA2">
      <w:pPr>
        <w:jc w:val="center"/>
        <w:rPr>
          <w:rFonts w:ascii="Arial" w:hAnsi="Arial" w:cs="Arial"/>
          <w:b/>
          <w:sz w:val="22"/>
          <w:szCs w:val="22"/>
        </w:rPr>
      </w:pPr>
      <w:r w:rsidRPr="00197078">
        <w:rPr>
          <w:rFonts w:ascii="Arial" w:hAnsi="Arial" w:cs="Arial"/>
          <w:b/>
          <w:sz w:val="22"/>
          <w:szCs w:val="22"/>
        </w:rPr>
        <w:t>Közterület rendeltetésétől eltérő célra történő használatára vonatkozó kérelem alaki és tartalmi kellékei</w:t>
      </w:r>
    </w:p>
    <w:p w:rsidR="00346AA2" w:rsidRPr="00197078" w:rsidRDefault="006A66BE" w:rsidP="00346AA2">
      <w:pPr>
        <w:jc w:val="center"/>
        <w:rPr>
          <w:rFonts w:ascii="Arial" w:hAnsi="Arial" w:cs="Arial"/>
          <w:b/>
          <w:sz w:val="22"/>
          <w:szCs w:val="22"/>
        </w:rPr>
      </w:pPr>
      <w:r w:rsidRPr="00197078">
        <w:rPr>
          <w:rFonts w:ascii="Arial" w:hAnsi="Arial" w:cs="Arial"/>
          <w:b/>
          <w:sz w:val="22"/>
          <w:szCs w:val="22"/>
        </w:rPr>
        <w:t>12</w:t>
      </w:r>
      <w:r w:rsidR="00346AA2" w:rsidRPr="00197078">
        <w:rPr>
          <w:rFonts w:ascii="Arial" w:hAnsi="Arial" w:cs="Arial"/>
          <w:b/>
          <w:sz w:val="22"/>
          <w:szCs w:val="22"/>
        </w:rPr>
        <w:t>. §</w:t>
      </w:r>
    </w:p>
    <w:p w:rsidR="00346AA2" w:rsidRPr="00197078" w:rsidRDefault="00346AA2" w:rsidP="00346AA2">
      <w:pPr>
        <w:jc w:val="both"/>
        <w:rPr>
          <w:rFonts w:ascii="Arial" w:hAnsi="Arial" w:cs="Arial"/>
          <w:sz w:val="22"/>
          <w:szCs w:val="22"/>
        </w:rPr>
      </w:pPr>
    </w:p>
    <w:p w:rsidR="00346AA2" w:rsidRPr="00197078" w:rsidRDefault="00346AA2" w:rsidP="00346AA2">
      <w:pPr>
        <w:ind w:left="705" w:hanging="705"/>
        <w:jc w:val="both"/>
        <w:rPr>
          <w:rFonts w:ascii="Arial" w:hAnsi="Arial" w:cs="Arial"/>
          <w:sz w:val="22"/>
          <w:szCs w:val="22"/>
        </w:rPr>
      </w:pPr>
      <w:r w:rsidRPr="00197078">
        <w:rPr>
          <w:rFonts w:ascii="Arial" w:hAnsi="Arial" w:cs="Arial"/>
          <w:sz w:val="22"/>
          <w:szCs w:val="22"/>
        </w:rPr>
        <w:t>(1)</w:t>
      </w:r>
      <w:r w:rsidR="00FE37FF" w:rsidRPr="00197078">
        <w:rPr>
          <w:rFonts w:ascii="Arial" w:hAnsi="Arial" w:cs="Arial"/>
          <w:sz w:val="22"/>
          <w:szCs w:val="22"/>
        </w:rPr>
        <w:tab/>
        <w:t>A kérelmet jelen rendelet 1</w:t>
      </w:r>
      <w:r w:rsidRPr="00197078">
        <w:rPr>
          <w:rFonts w:ascii="Arial" w:hAnsi="Arial" w:cs="Arial"/>
          <w:sz w:val="22"/>
          <w:szCs w:val="22"/>
        </w:rPr>
        <w:t>. melléklete szerinti nyomtatványon kell benyújtani.</w:t>
      </w:r>
    </w:p>
    <w:p w:rsidR="00346AA2" w:rsidRPr="00197078" w:rsidRDefault="00346AA2" w:rsidP="00346AA2">
      <w:pPr>
        <w:ind w:left="684" w:hanging="684"/>
        <w:jc w:val="both"/>
        <w:rPr>
          <w:rFonts w:ascii="Arial" w:hAnsi="Arial" w:cs="Arial"/>
          <w:sz w:val="22"/>
          <w:szCs w:val="22"/>
        </w:rPr>
      </w:pPr>
      <w:r w:rsidRPr="00197078">
        <w:rPr>
          <w:rFonts w:ascii="Arial" w:hAnsi="Arial" w:cs="Arial"/>
          <w:sz w:val="22"/>
          <w:szCs w:val="22"/>
        </w:rPr>
        <w:t>(2)</w:t>
      </w:r>
      <w:r w:rsidRPr="00197078">
        <w:rPr>
          <w:rFonts w:ascii="Arial" w:hAnsi="Arial" w:cs="Arial"/>
          <w:sz w:val="22"/>
          <w:szCs w:val="22"/>
        </w:rPr>
        <w:tab/>
        <w:t>A kérelemhez mellékelni kell:</w:t>
      </w:r>
    </w:p>
    <w:p w:rsidR="00346AA2" w:rsidRPr="00197078" w:rsidRDefault="00346AA2" w:rsidP="00346AA2">
      <w:pPr>
        <w:ind w:left="1368" w:hanging="684"/>
        <w:jc w:val="both"/>
        <w:rPr>
          <w:rFonts w:ascii="Arial" w:hAnsi="Arial" w:cs="Arial"/>
          <w:sz w:val="22"/>
          <w:szCs w:val="22"/>
        </w:rPr>
      </w:pPr>
      <w:proofErr w:type="gramStart"/>
      <w:r w:rsidRPr="00197078">
        <w:rPr>
          <w:rFonts w:ascii="Arial" w:hAnsi="Arial" w:cs="Arial"/>
          <w:sz w:val="22"/>
          <w:szCs w:val="22"/>
        </w:rPr>
        <w:t>a</w:t>
      </w:r>
      <w:proofErr w:type="gramEnd"/>
      <w:r w:rsidRPr="00197078">
        <w:rPr>
          <w:rFonts w:ascii="Arial" w:hAnsi="Arial" w:cs="Arial"/>
          <w:sz w:val="22"/>
          <w:szCs w:val="22"/>
        </w:rPr>
        <w:t>)</w:t>
      </w:r>
      <w:r w:rsidRPr="00197078">
        <w:rPr>
          <w:rFonts w:ascii="Arial" w:hAnsi="Arial" w:cs="Arial"/>
          <w:sz w:val="22"/>
          <w:szCs w:val="22"/>
        </w:rPr>
        <w:tab/>
        <w:t>közterület-használati díj megfizetését igazoló bizonylatot;</w:t>
      </w:r>
    </w:p>
    <w:p w:rsidR="00346AA2" w:rsidRPr="00197078" w:rsidRDefault="00346AA2" w:rsidP="00346AA2">
      <w:pPr>
        <w:ind w:left="1368" w:hanging="684"/>
        <w:jc w:val="both"/>
        <w:rPr>
          <w:rFonts w:ascii="Arial" w:hAnsi="Arial" w:cs="Arial"/>
          <w:sz w:val="22"/>
          <w:szCs w:val="22"/>
        </w:rPr>
      </w:pPr>
      <w:r w:rsidRPr="00197078">
        <w:rPr>
          <w:rFonts w:ascii="Arial" w:hAnsi="Arial" w:cs="Arial"/>
          <w:sz w:val="22"/>
          <w:szCs w:val="22"/>
        </w:rPr>
        <w:t>b)</w:t>
      </w:r>
      <w:r w:rsidRPr="00197078">
        <w:rPr>
          <w:rFonts w:ascii="Arial" w:hAnsi="Arial" w:cs="Arial"/>
          <w:sz w:val="22"/>
          <w:szCs w:val="22"/>
        </w:rPr>
        <w:tab/>
        <w:t>1:1000 méretarányú helyszínrajzot, a kérelemben szereplő terület helyének és méretének pontos megjelölésével;</w:t>
      </w:r>
    </w:p>
    <w:p w:rsidR="00346AA2" w:rsidRPr="00197078" w:rsidRDefault="00346AA2" w:rsidP="00346AA2">
      <w:pPr>
        <w:ind w:left="1368" w:hanging="684"/>
        <w:jc w:val="both"/>
        <w:rPr>
          <w:rFonts w:ascii="Arial" w:hAnsi="Arial" w:cs="Arial"/>
          <w:sz w:val="22"/>
          <w:szCs w:val="22"/>
        </w:rPr>
      </w:pPr>
      <w:r w:rsidRPr="00197078">
        <w:rPr>
          <w:rFonts w:ascii="Arial" w:hAnsi="Arial" w:cs="Arial"/>
          <w:sz w:val="22"/>
          <w:szCs w:val="22"/>
        </w:rPr>
        <w:t>c)</w:t>
      </w:r>
      <w:r w:rsidRPr="00197078">
        <w:rPr>
          <w:rFonts w:ascii="Arial" w:hAnsi="Arial" w:cs="Arial"/>
          <w:sz w:val="22"/>
          <w:szCs w:val="22"/>
        </w:rPr>
        <w:tab/>
        <w:t>az elhelyezni kívánt berendezés, egyéb tárgy tervei olyan méretarányban, amely a részleteket is egyértelműen ábrázolja: betűforma, illetve felirat egységes megjelenése, színek megjelölése;</w:t>
      </w:r>
    </w:p>
    <w:p w:rsidR="00346AA2" w:rsidRPr="00197078" w:rsidRDefault="00346AA2" w:rsidP="00346AA2">
      <w:pPr>
        <w:ind w:left="1368" w:hanging="684"/>
        <w:jc w:val="both"/>
        <w:rPr>
          <w:rFonts w:ascii="Arial" w:hAnsi="Arial" w:cs="Arial"/>
          <w:sz w:val="22"/>
          <w:szCs w:val="22"/>
        </w:rPr>
      </w:pPr>
      <w:r w:rsidRPr="00197078">
        <w:rPr>
          <w:rFonts w:ascii="Arial" w:hAnsi="Arial" w:cs="Arial"/>
          <w:sz w:val="22"/>
          <w:szCs w:val="22"/>
        </w:rPr>
        <w:t>d)</w:t>
      </w:r>
      <w:r w:rsidRPr="00197078">
        <w:rPr>
          <w:rFonts w:ascii="Arial" w:hAnsi="Arial" w:cs="Arial"/>
          <w:sz w:val="22"/>
          <w:szCs w:val="22"/>
        </w:rPr>
        <w:tab/>
        <w:t>1:1000 vagy 1:500 méretarányú forgalomterhelési tervet, amennyiben a közterület-használat a közúti forgalmat befolyásolja;</w:t>
      </w:r>
    </w:p>
    <w:p w:rsidR="00346AA2" w:rsidRPr="00197078" w:rsidRDefault="00346AA2" w:rsidP="00346AA2">
      <w:pPr>
        <w:ind w:left="1368" w:hanging="684"/>
        <w:jc w:val="both"/>
        <w:rPr>
          <w:rFonts w:ascii="Arial" w:hAnsi="Arial" w:cs="Arial"/>
          <w:sz w:val="22"/>
          <w:szCs w:val="22"/>
        </w:rPr>
      </w:pPr>
      <w:proofErr w:type="gramStart"/>
      <w:r w:rsidRPr="00197078">
        <w:rPr>
          <w:rFonts w:ascii="Arial" w:hAnsi="Arial" w:cs="Arial"/>
          <w:sz w:val="22"/>
          <w:szCs w:val="22"/>
        </w:rPr>
        <w:t>e</w:t>
      </w:r>
      <w:proofErr w:type="gramEnd"/>
      <w:r w:rsidRPr="00197078">
        <w:rPr>
          <w:rFonts w:ascii="Arial" w:hAnsi="Arial" w:cs="Arial"/>
          <w:sz w:val="22"/>
          <w:szCs w:val="22"/>
        </w:rPr>
        <w:t>)</w:t>
      </w:r>
      <w:r w:rsidRPr="00197078">
        <w:rPr>
          <w:rFonts w:ascii="Arial" w:hAnsi="Arial" w:cs="Arial"/>
          <w:sz w:val="22"/>
          <w:szCs w:val="22"/>
        </w:rPr>
        <w:tab/>
        <w:t>közútkezelői hozzájárulást, amennyiben a közterület-használat közutat érint;</w:t>
      </w:r>
    </w:p>
    <w:p w:rsidR="00346AA2" w:rsidRPr="00197078" w:rsidRDefault="00346AA2" w:rsidP="00346AA2">
      <w:pPr>
        <w:ind w:left="1368" w:hanging="684"/>
        <w:jc w:val="both"/>
        <w:rPr>
          <w:rFonts w:ascii="Arial" w:hAnsi="Arial" w:cs="Arial"/>
          <w:sz w:val="22"/>
          <w:szCs w:val="22"/>
        </w:rPr>
      </w:pPr>
      <w:proofErr w:type="gramStart"/>
      <w:r w:rsidRPr="00197078">
        <w:rPr>
          <w:rFonts w:ascii="Arial" w:hAnsi="Arial" w:cs="Arial"/>
          <w:sz w:val="22"/>
          <w:szCs w:val="22"/>
        </w:rPr>
        <w:t>f</w:t>
      </w:r>
      <w:proofErr w:type="gramEnd"/>
      <w:r w:rsidRPr="00197078">
        <w:rPr>
          <w:rFonts w:ascii="Arial" w:hAnsi="Arial" w:cs="Arial"/>
          <w:sz w:val="22"/>
          <w:szCs w:val="22"/>
        </w:rPr>
        <w:t>)</w:t>
      </w:r>
      <w:r w:rsidRPr="00197078">
        <w:rPr>
          <w:rFonts w:ascii="Arial" w:hAnsi="Arial" w:cs="Arial"/>
          <w:sz w:val="22"/>
          <w:szCs w:val="22"/>
        </w:rPr>
        <w:tab/>
        <w:t>idényjellegű és alkalmi árusítás esetén a mobil árusító eszköz megjelenését ábrázoló tervet vagy fényképet;</w:t>
      </w:r>
    </w:p>
    <w:p w:rsidR="00346AA2" w:rsidRPr="00197078" w:rsidRDefault="00346AA2" w:rsidP="00346AA2">
      <w:pPr>
        <w:ind w:left="1368" w:hanging="684"/>
        <w:jc w:val="both"/>
        <w:rPr>
          <w:rFonts w:ascii="Arial" w:hAnsi="Arial" w:cs="Arial"/>
          <w:sz w:val="22"/>
          <w:szCs w:val="22"/>
        </w:rPr>
      </w:pPr>
      <w:proofErr w:type="gramStart"/>
      <w:r w:rsidRPr="00197078">
        <w:rPr>
          <w:rFonts w:ascii="Arial" w:hAnsi="Arial" w:cs="Arial"/>
          <w:sz w:val="22"/>
          <w:szCs w:val="22"/>
        </w:rPr>
        <w:t>g</w:t>
      </w:r>
      <w:proofErr w:type="gramEnd"/>
      <w:r w:rsidRPr="00197078">
        <w:rPr>
          <w:rFonts w:ascii="Arial" w:hAnsi="Arial" w:cs="Arial"/>
          <w:sz w:val="22"/>
          <w:szCs w:val="22"/>
        </w:rPr>
        <w:t>)</w:t>
      </w:r>
      <w:r w:rsidRPr="00197078">
        <w:rPr>
          <w:rFonts w:ascii="Arial" w:hAnsi="Arial" w:cs="Arial"/>
          <w:sz w:val="22"/>
          <w:szCs w:val="22"/>
        </w:rPr>
        <w:tab/>
        <w:t>vendéglátó-ipari előkertnél nyilatkozatot a nyitva tartás időtartamáról;</w:t>
      </w:r>
    </w:p>
    <w:p w:rsidR="00346AA2" w:rsidRPr="00197078" w:rsidRDefault="00346AA2" w:rsidP="00346AA2">
      <w:pPr>
        <w:ind w:left="1368" w:hanging="684"/>
        <w:jc w:val="both"/>
        <w:rPr>
          <w:rFonts w:ascii="Arial" w:hAnsi="Arial" w:cs="Arial"/>
          <w:sz w:val="22"/>
          <w:szCs w:val="22"/>
        </w:rPr>
      </w:pPr>
      <w:proofErr w:type="gramStart"/>
      <w:r w:rsidRPr="00197078">
        <w:rPr>
          <w:rFonts w:ascii="Arial" w:hAnsi="Arial" w:cs="Arial"/>
          <w:sz w:val="22"/>
          <w:szCs w:val="22"/>
        </w:rPr>
        <w:t>h</w:t>
      </w:r>
      <w:proofErr w:type="gramEnd"/>
      <w:r w:rsidRPr="00197078">
        <w:rPr>
          <w:rFonts w:ascii="Arial" w:hAnsi="Arial" w:cs="Arial"/>
          <w:sz w:val="22"/>
          <w:szCs w:val="22"/>
        </w:rPr>
        <w:t>)</w:t>
      </w:r>
      <w:r w:rsidRPr="00197078">
        <w:rPr>
          <w:rFonts w:ascii="Arial" w:hAnsi="Arial" w:cs="Arial"/>
          <w:sz w:val="22"/>
          <w:szCs w:val="22"/>
        </w:rPr>
        <w:tab/>
        <w:t>élelmiszerek, illetve élelmiszer jellegű termékek árusításához szükséges állat-egészségügyi hatósági engedélyt;</w:t>
      </w:r>
    </w:p>
    <w:p w:rsidR="00346AA2" w:rsidRPr="00197078" w:rsidRDefault="00346AA2" w:rsidP="00346AA2">
      <w:pPr>
        <w:ind w:left="1368" w:hanging="684"/>
        <w:jc w:val="both"/>
        <w:rPr>
          <w:rFonts w:ascii="Arial" w:hAnsi="Arial" w:cs="Arial"/>
          <w:sz w:val="22"/>
          <w:szCs w:val="22"/>
        </w:rPr>
      </w:pPr>
      <w:r w:rsidRPr="00197078">
        <w:rPr>
          <w:rFonts w:ascii="Arial" w:hAnsi="Arial" w:cs="Arial"/>
          <w:sz w:val="22"/>
          <w:szCs w:val="22"/>
        </w:rPr>
        <w:t>i)</w:t>
      </w:r>
      <w:r w:rsidRPr="00197078">
        <w:rPr>
          <w:rFonts w:ascii="Arial" w:hAnsi="Arial" w:cs="Arial"/>
          <w:sz w:val="22"/>
          <w:szCs w:val="22"/>
        </w:rPr>
        <w:tab/>
        <w:t>tevékenység gyakorlására jogosító okiratokat bemutatás céljából;</w:t>
      </w:r>
    </w:p>
    <w:p w:rsidR="00346AA2" w:rsidRPr="00197078" w:rsidRDefault="00346AA2" w:rsidP="00346AA2">
      <w:pPr>
        <w:ind w:left="1368" w:hanging="684"/>
        <w:jc w:val="both"/>
        <w:rPr>
          <w:rFonts w:ascii="Arial" w:hAnsi="Arial" w:cs="Arial"/>
          <w:sz w:val="22"/>
          <w:szCs w:val="22"/>
        </w:rPr>
      </w:pPr>
      <w:r w:rsidRPr="00197078">
        <w:rPr>
          <w:rFonts w:ascii="Arial" w:hAnsi="Arial" w:cs="Arial"/>
          <w:sz w:val="22"/>
          <w:szCs w:val="22"/>
        </w:rPr>
        <w:lastRenderedPageBreak/>
        <w:t>j)</w:t>
      </w:r>
      <w:r w:rsidRPr="00197078">
        <w:rPr>
          <w:rFonts w:ascii="Arial" w:hAnsi="Arial" w:cs="Arial"/>
          <w:sz w:val="22"/>
          <w:szCs w:val="22"/>
        </w:rPr>
        <w:tab/>
        <w:t>rendezvényekhez kapcsolódó árusítás és szórakoztató tevékenység esetén a közterület-takarítási díj megfizetését igazoló bizonylatot;</w:t>
      </w:r>
    </w:p>
    <w:p w:rsidR="00346AA2" w:rsidRPr="00197078" w:rsidRDefault="00346AA2" w:rsidP="00346AA2">
      <w:pPr>
        <w:ind w:left="1368" w:hanging="684"/>
        <w:jc w:val="both"/>
        <w:rPr>
          <w:rFonts w:ascii="Arial" w:hAnsi="Arial" w:cs="Arial"/>
          <w:sz w:val="22"/>
          <w:szCs w:val="22"/>
        </w:rPr>
      </w:pPr>
      <w:r w:rsidRPr="00197078">
        <w:rPr>
          <w:rFonts w:ascii="Arial" w:hAnsi="Arial" w:cs="Arial"/>
          <w:sz w:val="22"/>
          <w:szCs w:val="22"/>
        </w:rPr>
        <w:t>k)</w:t>
      </w:r>
      <w:r w:rsidRPr="00197078">
        <w:rPr>
          <w:rFonts w:ascii="Arial" w:hAnsi="Arial" w:cs="Arial"/>
          <w:sz w:val="22"/>
          <w:szCs w:val="22"/>
        </w:rPr>
        <w:tab/>
        <w:t>településkép védelméről szóló rendelet hatálya alá tartozó közterület-használat vonatkozásában egy évnél nem régebbi településképi igazolást.</w:t>
      </w:r>
    </w:p>
    <w:p w:rsidR="00346AA2" w:rsidRPr="00197078" w:rsidRDefault="00346AA2" w:rsidP="00346AA2">
      <w:pPr>
        <w:ind w:left="705" w:hanging="705"/>
        <w:jc w:val="both"/>
        <w:rPr>
          <w:rFonts w:ascii="Arial" w:hAnsi="Arial" w:cs="Arial"/>
          <w:sz w:val="22"/>
          <w:szCs w:val="22"/>
        </w:rPr>
      </w:pPr>
      <w:r w:rsidRPr="00197078">
        <w:rPr>
          <w:rFonts w:ascii="Arial" w:hAnsi="Arial" w:cs="Arial"/>
          <w:sz w:val="22"/>
          <w:szCs w:val="22"/>
        </w:rPr>
        <w:t>(3)</w:t>
      </w:r>
      <w:r w:rsidRPr="00197078">
        <w:rPr>
          <w:rFonts w:ascii="Arial" w:hAnsi="Arial" w:cs="Arial"/>
          <w:sz w:val="22"/>
          <w:szCs w:val="22"/>
        </w:rPr>
        <w:tab/>
      </w:r>
      <w:r w:rsidRPr="00197078">
        <w:rPr>
          <w:rFonts w:ascii="Arial" w:hAnsi="Arial" w:cs="Arial"/>
          <w:sz w:val="22"/>
          <w:szCs w:val="22"/>
        </w:rPr>
        <w:tab/>
        <w:t xml:space="preserve">Építési engedélyköteles létesítmények közterületen való elhelyezéséhez a polgármester előzetes tulajdonosi hozzájárulása </w:t>
      </w:r>
      <w:r w:rsidR="00375126" w:rsidRPr="00197078">
        <w:rPr>
          <w:rFonts w:ascii="Arial" w:hAnsi="Arial" w:cs="Arial"/>
          <w:sz w:val="22"/>
          <w:szCs w:val="22"/>
        </w:rPr>
        <w:t xml:space="preserve">szükséges, mely jelen rendelet </w:t>
      </w:r>
      <w:r w:rsidR="00D43232" w:rsidRPr="00197078">
        <w:rPr>
          <w:rFonts w:ascii="Arial" w:hAnsi="Arial" w:cs="Arial"/>
          <w:sz w:val="22"/>
          <w:szCs w:val="22"/>
        </w:rPr>
        <w:t>3</w:t>
      </w:r>
      <w:r w:rsidRPr="00197078">
        <w:rPr>
          <w:rFonts w:ascii="Arial" w:hAnsi="Arial" w:cs="Arial"/>
          <w:sz w:val="22"/>
          <w:szCs w:val="22"/>
        </w:rPr>
        <w:t>. mellékletét képezi. Az előzetes tulajdonosi hozzájárulás nem mentesíti a használót a hatósági engedély és a használati díj megfizetése alól, mely iránti kérelmét az építési engedélyben foglaltak alapján jelen rendelet szabályai szerint köteles benyújtani.</w:t>
      </w:r>
    </w:p>
    <w:p w:rsidR="00346AA2" w:rsidRPr="00197078" w:rsidRDefault="00346AA2" w:rsidP="00346AA2">
      <w:pPr>
        <w:jc w:val="both"/>
        <w:rPr>
          <w:rFonts w:ascii="Arial" w:hAnsi="Arial" w:cs="Arial"/>
          <w:sz w:val="22"/>
          <w:szCs w:val="22"/>
        </w:rPr>
      </w:pPr>
    </w:p>
    <w:p w:rsidR="00346AA2" w:rsidRPr="00197078" w:rsidRDefault="00346AA2" w:rsidP="00346AA2">
      <w:pPr>
        <w:jc w:val="center"/>
        <w:rPr>
          <w:rFonts w:ascii="Arial" w:hAnsi="Arial" w:cs="Arial"/>
          <w:b/>
          <w:sz w:val="22"/>
          <w:szCs w:val="22"/>
        </w:rPr>
      </w:pPr>
      <w:r w:rsidRPr="00197078">
        <w:rPr>
          <w:rFonts w:ascii="Arial" w:hAnsi="Arial" w:cs="Arial"/>
          <w:b/>
          <w:sz w:val="22"/>
          <w:szCs w:val="22"/>
        </w:rPr>
        <w:t>A közterület használatának ellenőrzése</w:t>
      </w:r>
    </w:p>
    <w:p w:rsidR="00346AA2" w:rsidRPr="00197078" w:rsidRDefault="006A66BE" w:rsidP="00346AA2">
      <w:pPr>
        <w:jc w:val="center"/>
        <w:rPr>
          <w:rFonts w:ascii="Arial" w:hAnsi="Arial" w:cs="Arial"/>
          <w:b/>
          <w:sz w:val="22"/>
          <w:szCs w:val="22"/>
        </w:rPr>
      </w:pPr>
      <w:r w:rsidRPr="00197078">
        <w:rPr>
          <w:rFonts w:ascii="Arial" w:hAnsi="Arial" w:cs="Arial"/>
          <w:b/>
          <w:sz w:val="22"/>
          <w:szCs w:val="22"/>
        </w:rPr>
        <w:t>13</w:t>
      </w:r>
      <w:r w:rsidR="00346AA2" w:rsidRPr="00197078">
        <w:rPr>
          <w:rFonts w:ascii="Arial" w:hAnsi="Arial" w:cs="Arial"/>
          <w:b/>
          <w:sz w:val="22"/>
          <w:szCs w:val="22"/>
        </w:rPr>
        <w:t>. §</w:t>
      </w:r>
    </w:p>
    <w:p w:rsidR="00346AA2" w:rsidRPr="00197078" w:rsidRDefault="00346AA2" w:rsidP="00346AA2">
      <w:pPr>
        <w:jc w:val="both"/>
        <w:rPr>
          <w:rFonts w:ascii="Arial" w:hAnsi="Arial" w:cs="Arial"/>
          <w:sz w:val="22"/>
          <w:szCs w:val="22"/>
        </w:rPr>
      </w:pPr>
    </w:p>
    <w:p w:rsidR="00346AA2" w:rsidRPr="00197078" w:rsidRDefault="00346AA2" w:rsidP="00130E86">
      <w:pPr>
        <w:pStyle w:val="Szvegtrzs"/>
        <w:ind w:left="705" w:hanging="705"/>
        <w:jc w:val="both"/>
        <w:rPr>
          <w:sz w:val="22"/>
          <w:szCs w:val="22"/>
        </w:rPr>
      </w:pPr>
      <w:r w:rsidRPr="00197078">
        <w:rPr>
          <w:sz w:val="22"/>
          <w:szCs w:val="22"/>
        </w:rPr>
        <w:t>(1)</w:t>
      </w:r>
      <w:r w:rsidRPr="00197078">
        <w:rPr>
          <w:sz w:val="22"/>
          <w:szCs w:val="22"/>
        </w:rPr>
        <w:tab/>
        <w:t xml:space="preserve">A közterület-használat jelen rendeletben foglalt szabályainak betartását a </w:t>
      </w:r>
      <w:r w:rsidR="00D43232" w:rsidRPr="00197078">
        <w:rPr>
          <w:sz w:val="22"/>
          <w:szCs w:val="22"/>
        </w:rPr>
        <w:t xml:space="preserve">Nagyrédei Közös Önkormányzati Hivatal Szűcsi Kirendeltsége </w:t>
      </w:r>
      <w:r w:rsidRPr="00197078">
        <w:rPr>
          <w:sz w:val="22"/>
          <w:szCs w:val="22"/>
        </w:rPr>
        <w:t>ellenőrzi.</w:t>
      </w:r>
    </w:p>
    <w:p w:rsidR="00346AA2" w:rsidRPr="00197078" w:rsidRDefault="00346AA2" w:rsidP="00130E86">
      <w:pPr>
        <w:pStyle w:val="Szvegtrzs"/>
        <w:ind w:left="705" w:hanging="705"/>
        <w:jc w:val="both"/>
        <w:rPr>
          <w:sz w:val="22"/>
          <w:szCs w:val="22"/>
        </w:rPr>
      </w:pPr>
      <w:r w:rsidRPr="00197078">
        <w:rPr>
          <w:sz w:val="22"/>
          <w:szCs w:val="22"/>
        </w:rPr>
        <w:t>(2)</w:t>
      </w:r>
      <w:r w:rsidRPr="00197078">
        <w:rPr>
          <w:sz w:val="22"/>
          <w:szCs w:val="22"/>
        </w:rPr>
        <w:tab/>
        <w:t>Közterület rendeltetésétől eltérő célú használata esetén az ellenőrzésre jogosult hatósági eljárást kezdeményezhet, valamint a jogszerű használat helyreállítása érdekében a hatáskörébe tartozó intézkedéseket megteszi.</w:t>
      </w:r>
    </w:p>
    <w:p w:rsidR="00346AA2" w:rsidRPr="00197078" w:rsidRDefault="00346AA2" w:rsidP="00130E86">
      <w:pPr>
        <w:suppressAutoHyphens/>
        <w:ind w:left="705" w:hanging="705"/>
        <w:jc w:val="both"/>
        <w:rPr>
          <w:rFonts w:ascii="Arial" w:hAnsi="Arial" w:cs="Arial"/>
          <w:sz w:val="22"/>
          <w:szCs w:val="22"/>
          <w:lang w:eastAsia="ar-SA"/>
        </w:rPr>
      </w:pPr>
      <w:r w:rsidRPr="00197078">
        <w:rPr>
          <w:rFonts w:ascii="Arial" w:hAnsi="Arial" w:cs="Arial"/>
          <w:sz w:val="22"/>
          <w:szCs w:val="22"/>
        </w:rPr>
        <w:t>(3)</w:t>
      </w:r>
      <w:r w:rsidRPr="00197078">
        <w:rPr>
          <w:rFonts w:ascii="Arial" w:hAnsi="Arial" w:cs="Arial"/>
          <w:sz w:val="22"/>
          <w:szCs w:val="22"/>
        </w:rPr>
        <w:tab/>
        <w:t xml:space="preserve">A közterület-használat ellenőrzésének eredményességéről a jegyző </w:t>
      </w:r>
      <w:r w:rsidR="00D43232" w:rsidRPr="00197078">
        <w:rPr>
          <w:rFonts w:ascii="Arial" w:hAnsi="Arial" w:cs="Arial"/>
          <w:sz w:val="22"/>
          <w:szCs w:val="22"/>
        </w:rPr>
        <w:t>a Képviselő-testület</w:t>
      </w:r>
      <w:r w:rsidRPr="00197078">
        <w:rPr>
          <w:rFonts w:ascii="Arial" w:hAnsi="Arial" w:cs="Arial"/>
          <w:sz w:val="22"/>
          <w:szCs w:val="22"/>
        </w:rPr>
        <w:t xml:space="preserve"> részére minden év </w:t>
      </w:r>
      <w:r w:rsidR="00D43232" w:rsidRPr="00197078">
        <w:rPr>
          <w:rFonts w:ascii="Arial" w:hAnsi="Arial" w:cs="Arial"/>
          <w:sz w:val="22"/>
          <w:szCs w:val="22"/>
        </w:rPr>
        <w:t>november</w:t>
      </w:r>
      <w:r w:rsidRPr="00197078">
        <w:rPr>
          <w:rFonts w:ascii="Arial" w:hAnsi="Arial" w:cs="Arial"/>
          <w:sz w:val="22"/>
          <w:szCs w:val="22"/>
        </w:rPr>
        <w:t xml:space="preserve"> hónapban köteles beszámolni.</w:t>
      </w:r>
    </w:p>
    <w:p w:rsidR="00346AA2" w:rsidRPr="00197078" w:rsidRDefault="00346AA2" w:rsidP="00130E86">
      <w:pPr>
        <w:jc w:val="both"/>
        <w:rPr>
          <w:rFonts w:ascii="Arial" w:hAnsi="Arial" w:cs="Arial"/>
          <w:sz w:val="22"/>
          <w:szCs w:val="22"/>
        </w:rPr>
      </w:pPr>
    </w:p>
    <w:p w:rsidR="00346AA2" w:rsidRPr="00197078" w:rsidRDefault="00346AA2" w:rsidP="00346AA2">
      <w:pPr>
        <w:jc w:val="center"/>
        <w:rPr>
          <w:rFonts w:ascii="Arial" w:hAnsi="Arial" w:cs="Arial"/>
          <w:b/>
          <w:sz w:val="22"/>
          <w:szCs w:val="22"/>
        </w:rPr>
      </w:pPr>
      <w:r w:rsidRPr="00197078">
        <w:rPr>
          <w:rFonts w:ascii="Arial" w:hAnsi="Arial" w:cs="Arial"/>
          <w:b/>
          <w:sz w:val="22"/>
          <w:szCs w:val="22"/>
        </w:rPr>
        <w:t>II. fejezet</w:t>
      </w:r>
    </w:p>
    <w:p w:rsidR="00346AA2" w:rsidRPr="00197078" w:rsidRDefault="00346AA2" w:rsidP="00346AA2">
      <w:pPr>
        <w:jc w:val="center"/>
        <w:rPr>
          <w:rFonts w:ascii="Arial" w:hAnsi="Arial" w:cs="Arial"/>
          <w:b/>
          <w:sz w:val="22"/>
          <w:szCs w:val="22"/>
        </w:rPr>
      </w:pPr>
      <w:r w:rsidRPr="00197078">
        <w:rPr>
          <w:rFonts w:ascii="Arial" w:hAnsi="Arial" w:cs="Arial"/>
          <w:b/>
          <w:sz w:val="22"/>
          <w:szCs w:val="22"/>
        </w:rPr>
        <w:t>A közterület rendeltetésétől eltérő használatának különös szabályai</w:t>
      </w:r>
    </w:p>
    <w:p w:rsidR="00346AA2" w:rsidRPr="00197078" w:rsidRDefault="00346AA2" w:rsidP="00346AA2">
      <w:pPr>
        <w:jc w:val="both"/>
        <w:rPr>
          <w:rFonts w:ascii="Arial" w:hAnsi="Arial" w:cs="Arial"/>
          <w:sz w:val="22"/>
          <w:szCs w:val="22"/>
        </w:rPr>
      </w:pPr>
    </w:p>
    <w:p w:rsidR="00346AA2" w:rsidRPr="00197078" w:rsidRDefault="00346AA2" w:rsidP="00346AA2">
      <w:pPr>
        <w:pStyle w:val="Szvegtrzs"/>
        <w:jc w:val="center"/>
        <w:rPr>
          <w:b/>
          <w:bCs/>
          <w:sz w:val="22"/>
          <w:szCs w:val="22"/>
        </w:rPr>
      </w:pPr>
      <w:r w:rsidRPr="00197078">
        <w:rPr>
          <w:b/>
          <w:bCs/>
          <w:sz w:val="22"/>
          <w:szCs w:val="22"/>
        </w:rPr>
        <w:t>A zöldterületek használata</w:t>
      </w:r>
    </w:p>
    <w:p w:rsidR="00346AA2" w:rsidRPr="00197078" w:rsidRDefault="006A66BE" w:rsidP="00346AA2">
      <w:pPr>
        <w:pStyle w:val="Szvegtrzs"/>
        <w:ind w:left="360" w:hanging="360"/>
        <w:jc w:val="center"/>
        <w:rPr>
          <w:b/>
          <w:bCs/>
          <w:sz w:val="22"/>
          <w:szCs w:val="22"/>
        </w:rPr>
      </w:pPr>
      <w:r w:rsidRPr="00197078">
        <w:rPr>
          <w:b/>
          <w:bCs/>
          <w:sz w:val="22"/>
          <w:szCs w:val="22"/>
        </w:rPr>
        <w:t>14</w:t>
      </w:r>
      <w:r w:rsidR="00346AA2" w:rsidRPr="00197078">
        <w:rPr>
          <w:b/>
          <w:bCs/>
          <w:sz w:val="22"/>
          <w:szCs w:val="22"/>
        </w:rPr>
        <w:t>. §</w:t>
      </w:r>
    </w:p>
    <w:p w:rsidR="00346AA2" w:rsidRPr="00197078" w:rsidRDefault="00346AA2" w:rsidP="00346AA2">
      <w:pPr>
        <w:pStyle w:val="Szvegtrzs"/>
        <w:rPr>
          <w:bCs/>
          <w:sz w:val="22"/>
          <w:szCs w:val="22"/>
        </w:rPr>
      </w:pPr>
    </w:p>
    <w:p w:rsidR="00346AA2" w:rsidRPr="00197078" w:rsidRDefault="00346AA2" w:rsidP="00130E86">
      <w:pPr>
        <w:ind w:left="684" w:hanging="684"/>
        <w:jc w:val="both"/>
        <w:rPr>
          <w:rFonts w:ascii="Arial" w:hAnsi="Arial" w:cs="Arial"/>
          <w:sz w:val="22"/>
          <w:szCs w:val="22"/>
        </w:rPr>
      </w:pPr>
      <w:r w:rsidRPr="00197078">
        <w:rPr>
          <w:rFonts w:ascii="Arial" w:hAnsi="Arial" w:cs="Arial"/>
          <w:sz w:val="22"/>
          <w:szCs w:val="22"/>
        </w:rPr>
        <w:t>(1)</w:t>
      </w:r>
      <w:r w:rsidRPr="00197078">
        <w:rPr>
          <w:rFonts w:ascii="Arial" w:hAnsi="Arial" w:cs="Arial"/>
          <w:sz w:val="22"/>
          <w:szCs w:val="22"/>
        </w:rPr>
        <w:tab/>
        <w:t>A zöldterületek, azok építményei, berendezései és felszerelései csak állaguk rongálását elkerülve használhatók.</w:t>
      </w:r>
    </w:p>
    <w:p w:rsidR="00346AA2" w:rsidRPr="00197078" w:rsidRDefault="00346AA2" w:rsidP="00130E86">
      <w:pPr>
        <w:ind w:left="684" w:hanging="684"/>
        <w:jc w:val="both"/>
        <w:rPr>
          <w:rFonts w:ascii="Arial" w:hAnsi="Arial" w:cs="Arial"/>
          <w:sz w:val="22"/>
          <w:szCs w:val="22"/>
        </w:rPr>
      </w:pPr>
      <w:r w:rsidRPr="00197078">
        <w:rPr>
          <w:rFonts w:ascii="Arial" w:hAnsi="Arial" w:cs="Arial"/>
          <w:sz w:val="22"/>
          <w:szCs w:val="22"/>
        </w:rPr>
        <w:t>(2)</w:t>
      </w:r>
      <w:r w:rsidRPr="00197078">
        <w:rPr>
          <w:rFonts w:ascii="Arial" w:hAnsi="Arial" w:cs="Arial"/>
          <w:sz w:val="22"/>
          <w:szCs w:val="22"/>
        </w:rPr>
        <w:tab/>
        <w:t>Közparkban gyalogosan vagy nem gépi meghajtású járművel csak a kijelölt részen (járda) szabad közlekedni.</w:t>
      </w:r>
    </w:p>
    <w:p w:rsidR="00346AA2" w:rsidRPr="00197078" w:rsidRDefault="00346AA2" w:rsidP="00130E86">
      <w:pPr>
        <w:pStyle w:val="Szvegtrzs"/>
        <w:ind w:left="684" w:hanging="684"/>
        <w:jc w:val="both"/>
        <w:rPr>
          <w:sz w:val="22"/>
          <w:szCs w:val="22"/>
        </w:rPr>
      </w:pPr>
      <w:r w:rsidRPr="00197078">
        <w:rPr>
          <w:sz w:val="22"/>
          <w:szCs w:val="22"/>
        </w:rPr>
        <w:t>(3)</w:t>
      </w:r>
      <w:r w:rsidRPr="00197078">
        <w:rPr>
          <w:sz w:val="22"/>
          <w:szCs w:val="22"/>
        </w:rPr>
        <w:tab/>
        <w:t>Zöldterületen gépjárművel közlekedni, parkolni, illetve gépjárművet tárolni tilos.</w:t>
      </w:r>
    </w:p>
    <w:p w:rsidR="00346AA2" w:rsidRPr="00197078" w:rsidRDefault="00346AA2" w:rsidP="00130E86">
      <w:pPr>
        <w:pStyle w:val="Szvegtrzs"/>
        <w:ind w:left="684" w:hanging="684"/>
        <w:jc w:val="both"/>
        <w:rPr>
          <w:sz w:val="22"/>
          <w:szCs w:val="22"/>
        </w:rPr>
      </w:pPr>
      <w:r w:rsidRPr="00197078">
        <w:rPr>
          <w:sz w:val="22"/>
          <w:szCs w:val="22"/>
        </w:rPr>
        <w:t>(4)</w:t>
      </w:r>
      <w:r w:rsidRPr="00197078">
        <w:rPr>
          <w:sz w:val="22"/>
          <w:szCs w:val="22"/>
        </w:rPr>
        <w:tab/>
        <w:t>Zöldterületek rendeltetéstől eltérő használata esetén a jogosult köteles a növényzet védelméről és a környezet eredeti állapotának megfelelő helyreállításáról gondoskodni.</w:t>
      </w:r>
    </w:p>
    <w:p w:rsidR="00346AA2" w:rsidRPr="00197078" w:rsidRDefault="00346AA2" w:rsidP="00130E86">
      <w:pPr>
        <w:pStyle w:val="Szvegtrzs"/>
        <w:ind w:left="684" w:hanging="684"/>
        <w:jc w:val="both"/>
        <w:rPr>
          <w:sz w:val="22"/>
          <w:szCs w:val="22"/>
        </w:rPr>
      </w:pPr>
      <w:r w:rsidRPr="00197078">
        <w:rPr>
          <w:sz w:val="22"/>
          <w:szCs w:val="22"/>
        </w:rPr>
        <w:t>(5)</w:t>
      </w:r>
      <w:r w:rsidRPr="00197078">
        <w:rPr>
          <w:sz w:val="22"/>
          <w:szCs w:val="22"/>
        </w:rPr>
        <w:tab/>
        <w:t>Ha a rendeltetéstől eltérő használat következtében a növényzet, építmény, berendezés vagy felszerelések megsemmisülése várható, a jogosult köteles saját költségén</w:t>
      </w:r>
    </w:p>
    <w:p w:rsidR="00346AA2" w:rsidRPr="00197078" w:rsidRDefault="00346AA2" w:rsidP="00130E86">
      <w:pPr>
        <w:pStyle w:val="Szvegtrzs"/>
        <w:ind w:left="1368" w:hanging="684"/>
        <w:jc w:val="both"/>
        <w:rPr>
          <w:sz w:val="22"/>
          <w:szCs w:val="22"/>
        </w:rPr>
      </w:pPr>
      <w:proofErr w:type="gramStart"/>
      <w:r w:rsidRPr="00197078">
        <w:rPr>
          <w:sz w:val="22"/>
          <w:szCs w:val="22"/>
        </w:rPr>
        <w:t>a</w:t>
      </w:r>
      <w:proofErr w:type="gramEnd"/>
      <w:r w:rsidRPr="00197078">
        <w:rPr>
          <w:sz w:val="22"/>
          <w:szCs w:val="22"/>
        </w:rPr>
        <w:t>)</w:t>
      </w:r>
      <w:r w:rsidRPr="00197078">
        <w:rPr>
          <w:sz w:val="22"/>
          <w:szCs w:val="22"/>
        </w:rPr>
        <w:tab/>
        <w:t>a növényzet előzetes áttelepítéséről vagy azonos értékű növényzettel történő pótlásáról gondoskodni, vagy</w:t>
      </w:r>
    </w:p>
    <w:p w:rsidR="00346AA2" w:rsidRPr="00197078" w:rsidRDefault="00346AA2" w:rsidP="00130E86">
      <w:pPr>
        <w:pStyle w:val="Szvegtrzs"/>
        <w:ind w:left="1368" w:hanging="684"/>
        <w:jc w:val="both"/>
        <w:rPr>
          <w:sz w:val="22"/>
          <w:szCs w:val="22"/>
        </w:rPr>
      </w:pPr>
      <w:r w:rsidRPr="00197078">
        <w:rPr>
          <w:sz w:val="22"/>
          <w:szCs w:val="22"/>
        </w:rPr>
        <w:t>b)</w:t>
      </w:r>
      <w:r w:rsidRPr="00197078">
        <w:rPr>
          <w:sz w:val="22"/>
          <w:szCs w:val="22"/>
        </w:rPr>
        <w:tab/>
        <w:t>az építmények, berendezések és felszerelések ellenértékének vagy azok áttelepítésének költségeit az önkormányzat Környezetvédelmi Alapjába befizetni.</w:t>
      </w:r>
    </w:p>
    <w:p w:rsidR="00346AA2" w:rsidRPr="00197078" w:rsidRDefault="00346AA2" w:rsidP="00130E86">
      <w:pPr>
        <w:ind w:left="684" w:hanging="684"/>
        <w:jc w:val="both"/>
        <w:rPr>
          <w:rFonts w:ascii="Arial" w:eastAsia="Arial" w:hAnsi="Arial" w:cs="Arial"/>
          <w:sz w:val="22"/>
          <w:szCs w:val="22"/>
        </w:rPr>
      </w:pPr>
      <w:r w:rsidRPr="00197078">
        <w:rPr>
          <w:rFonts w:ascii="Arial" w:eastAsia="Arial" w:hAnsi="Arial" w:cs="Arial"/>
          <w:sz w:val="22"/>
          <w:szCs w:val="22"/>
        </w:rPr>
        <w:t>(6)</w:t>
      </w:r>
      <w:r w:rsidRPr="00197078">
        <w:rPr>
          <w:rFonts w:ascii="Arial" w:eastAsia="Arial" w:hAnsi="Arial" w:cs="Arial"/>
          <w:sz w:val="22"/>
          <w:szCs w:val="22"/>
        </w:rPr>
        <w:tab/>
        <w:t xml:space="preserve">A </w:t>
      </w:r>
      <w:r w:rsidRPr="00197078">
        <w:rPr>
          <w:rFonts w:ascii="Arial" w:hAnsi="Arial" w:cs="Arial"/>
          <w:sz w:val="22"/>
          <w:szCs w:val="22"/>
        </w:rPr>
        <w:t xml:space="preserve">játszótereken elhelyezett játékokat, a játszóeszközökön, vagy </w:t>
      </w:r>
      <w:r w:rsidR="00D72FBF" w:rsidRPr="00197078">
        <w:rPr>
          <w:rFonts w:ascii="Arial" w:hAnsi="Arial" w:cs="Arial"/>
          <w:sz w:val="22"/>
          <w:szCs w:val="22"/>
        </w:rPr>
        <w:t>a kihelyezett táblán feltű</w:t>
      </w:r>
      <w:r w:rsidRPr="00197078">
        <w:rPr>
          <w:rFonts w:ascii="Arial" w:hAnsi="Arial" w:cs="Arial"/>
          <w:sz w:val="22"/>
          <w:szCs w:val="22"/>
        </w:rPr>
        <w:t xml:space="preserve">ntetett életkorig, illetve súlyhatárig a rendeltetésüknek megfelelően lehet használni. </w:t>
      </w:r>
    </w:p>
    <w:p w:rsidR="00346AA2" w:rsidRPr="00197078" w:rsidRDefault="00346AA2" w:rsidP="00130E86">
      <w:pPr>
        <w:jc w:val="both"/>
        <w:rPr>
          <w:rFonts w:ascii="Arial" w:hAnsi="Arial" w:cs="Arial"/>
          <w:sz w:val="22"/>
          <w:szCs w:val="22"/>
        </w:rPr>
      </w:pPr>
    </w:p>
    <w:p w:rsidR="00346AA2" w:rsidRPr="00197078" w:rsidRDefault="00346AA2" w:rsidP="00346AA2">
      <w:pPr>
        <w:jc w:val="both"/>
        <w:rPr>
          <w:rFonts w:ascii="Arial" w:hAnsi="Arial" w:cs="Arial"/>
          <w:sz w:val="22"/>
          <w:szCs w:val="22"/>
        </w:rPr>
      </w:pPr>
    </w:p>
    <w:p w:rsidR="00346AA2" w:rsidRPr="00197078" w:rsidRDefault="00346AA2" w:rsidP="00346AA2">
      <w:pPr>
        <w:jc w:val="center"/>
        <w:rPr>
          <w:rFonts w:ascii="Arial" w:hAnsi="Arial" w:cs="Arial"/>
          <w:b/>
          <w:sz w:val="22"/>
          <w:szCs w:val="22"/>
        </w:rPr>
      </w:pPr>
      <w:r w:rsidRPr="00197078">
        <w:rPr>
          <w:rFonts w:ascii="Arial" w:hAnsi="Arial" w:cs="Arial"/>
          <w:b/>
          <w:sz w:val="22"/>
          <w:szCs w:val="22"/>
        </w:rPr>
        <w:t>Közterületen tartandó rendezvények engedélyezésének szabályai</w:t>
      </w:r>
    </w:p>
    <w:p w:rsidR="00346AA2" w:rsidRPr="00197078" w:rsidRDefault="006A66BE" w:rsidP="00346AA2">
      <w:pPr>
        <w:jc w:val="center"/>
        <w:rPr>
          <w:rFonts w:ascii="Arial" w:hAnsi="Arial" w:cs="Arial"/>
          <w:b/>
          <w:sz w:val="22"/>
          <w:szCs w:val="22"/>
        </w:rPr>
      </w:pPr>
      <w:r w:rsidRPr="00197078">
        <w:rPr>
          <w:rFonts w:ascii="Arial" w:hAnsi="Arial" w:cs="Arial"/>
          <w:b/>
          <w:sz w:val="22"/>
          <w:szCs w:val="22"/>
        </w:rPr>
        <w:t>15</w:t>
      </w:r>
      <w:r w:rsidR="00346AA2" w:rsidRPr="00197078">
        <w:rPr>
          <w:rFonts w:ascii="Arial" w:hAnsi="Arial" w:cs="Arial"/>
          <w:b/>
          <w:sz w:val="22"/>
          <w:szCs w:val="22"/>
        </w:rPr>
        <w:t>. §</w:t>
      </w:r>
    </w:p>
    <w:p w:rsidR="00346AA2" w:rsidRPr="00197078" w:rsidRDefault="00346AA2" w:rsidP="00346AA2">
      <w:pPr>
        <w:jc w:val="both"/>
        <w:rPr>
          <w:rFonts w:ascii="Arial" w:hAnsi="Arial" w:cs="Arial"/>
          <w:sz w:val="22"/>
          <w:szCs w:val="22"/>
        </w:rPr>
      </w:pPr>
    </w:p>
    <w:p w:rsidR="00346AA2" w:rsidRPr="00197078" w:rsidRDefault="00346AA2" w:rsidP="00130E86">
      <w:pPr>
        <w:pStyle w:val="Szvegtrzs"/>
        <w:ind w:left="705" w:hanging="705"/>
        <w:jc w:val="both"/>
        <w:rPr>
          <w:sz w:val="22"/>
          <w:szCs w:val="22"/>
        </w:rPr>
      </w:pPr>
      <w:r w:rsidRPr="00197078">
        <w:rPr>
          <w:sz w:val="22"/>
          <w:szCs w:val="22"/>
        </w:rPr>
        <w:t>(1)</w:t>
      </w:r>
      <w:r w:rsidRPr="00197078">
        <w:rPr>
          <w:sz w:val="22"/>
          <w:szCs w:val="22"/>
        </w:rPr>
        <w:tab/>
        <w:t>Közterületen rendezvény megtartására abban az esetben adható engedély, ha a kérelemben megjelölésre kerül:</w:t>
      </w:r>
    </w:p>
    <w:p w:rsidR="00346AA2" w:rsidRPr="00197078" w:rsidRDefault="00346AA2" w:rsidP="00130E86">
      <w:pPr>
        <w:pStyle w:val="Szvegtrzs"/>
        <w:ind w:left="1416" w:hanging="705"/>
        <w:jc w:val="both"/>
        <w:rPr>
          <w:sz w:val="22"/>
          <w:szCs w:val="22"/>
        </w:rPr>
      </w:pPr>
      <w:proofErr w:type="gramStart"/>
      <w:r w:rsidRPr="00197078">
        <w:rPr>
          <w:sz w:val="22"/>
          <w:szCs w:val="22"/>
        </w:rPr>
        <w:t>a</w:t>
      </w:r>
      <w:proofErr w:type="gramEnd"/>
      <w:r w:rsidRPr="00197078">
        <w:rPr>
          <w:sz w:val="22"/>
          <w:szCs w:val="22"/>
        </w:rPr>
        <w:t>)</w:t>
      </w:r>
      <w:r w:rsidRPr="00197078">
        <w:rPr>
          <w:sz w:val="22"/>
          <w:szCs w:val="22"/>
        </w:rPr>
        <w:tab/>
        <w:t>a főrendező személye, aki a rendezvény egészéért teljes felelősséggel tartozik;</w:t>
      </w:r>
    </w:p>
    <w:p w:rsidR="00346AA2" w:rsidRPr="00197078" w:rsidRDefault="00346AA2" w:rsidP="00130E86">
      <w:pPr>
        <w:pStyle w:val="Szvegtrzs"/>
        <w:ind w:left="705"/>
        <w:jc w:val="both"/>
        <w:rPr>
          <w:sz w:val="22"/>
          <w:szCs w:val="22"/>
        </w:rPr>
      </w:pPr>
      <w:r w:rsidRPr="00197078">
        <w:rPr>
          <w:sz w:val="22"/>
          <w:szCs w:val="22"/>
        </w:rPr>
        <w:lastRenderedPageBreak/>
        <w:t>b)</w:t>
      </w:r>
      <w:r w:rsidRPr="00197078">
        <w:rPr>
          <w:sz w:val="22"/>
          <w:szCs w:val="22"/>
        </w:rPr>
        <w:tab/>
        <w:t>a résztvevők várható száma;</w:t>
      </w:r>
    </w:p>
    <w:p w:rsidR="00346AA2" w:rsidRPr="00197078" w:rsidRDefault="00346AA2" w:rsidP="00130E86">
      <w:pPr>
        <w:pStyle w:val="Szvegtrzs"/>
        <w:ind w:left="705"/>
        <w:jc w:val="both"/>
        <w:rPr>
          <w:sz w:val="22"/>
          <w:szCs w:val="22"/>
        </w:rPr>
      </w:pPr>
      <w:r w:rsidRPr="00197078">
        <w:rPr>
          <w:sz w:val="22"/>
          <w:szCs w:val="22"/>
        </w:rPr>
        <w:t>c)</w:t>
      </w:r>
      <w:r w:rsidRPr="00197078">
        <w:rPr>
          <w:sz w:val="22"/>
          <w:szCs w:val="22"/>
        </w:rPr>
        <w:tab/>
        <w:t>a rendezvényt reklámozó táblák, transzparensek kihelyezésének rendje;</w:t>
      </w:r>
    </w:p>
    <w:p w:rsidR="00346AA2" w:rsidRPr="00197078" w:rsidRDefault="00346AA2" w:rsidP="00130E86">
      <w:pPr>
        <w:pStyle w:val="Szvegtrzs"/>
        <w:ind w:left="1410" w:hanging="705"/>
        <w:jc w:val="both"/>
        <w:rPr>
          <w:sz w:val="22"/>
          <w:szCs w:val="22"/>
        </w:rPr>
      </w:pPr>
      <w:r w:rsidRPr="00197078">
        <w:rPr>
          <w:sz w:val="22"/>
          <w:szCs w:val="22"/>
        </w:rPr>
        <w:t>d)</w:t>
      </w:r>
      <w:r w:rsidRPr="00197078">
        <w:rPr>
          <w:sz w:val="22"/>
          <w:szCs w:val="22"/>
        </w:rPr>
        <w:tab/>
        <w:t>a rendezvény megtartásához szükséges technikai eszközök felsorolása, s azok működéséhez szükséges források (víz, villany stb.) megjelölése.</w:t>
      </w:r>
    </w:p>
    <w:p w:rsidR="00346AA2" w:rsidRPr="00197078" w:rsidRDefault="00346AA2" w:rsidP="00130E86">
      <w:pPr>
        <w:pStyle w:val="Szvegtrzs"/>
        <w:jc w:val="both"/>
        <w:rPr>
          <w:sz w:val="22"/>
          <w:szCs w:val="22"/>
        </w:rPr>
      </w:pPr>
      <w:r w:rsidRPr="00197078">
        <w:rPr>
          <w:sz w:val="22"/>
          <w:szCs w:val="22"/>
        </w:rPr>
        <w:t>(2)</w:t>
      </w:r>
      <w:r w:rsidRPr="00197078">
        <w:rPr>
          <w:sz w:val="22"/>
          <w:szCs w:val="22"/>
        </w:rPr>
        <w:tab/>
        <w:t>Közterületi rendezvényen minden 50 fő után egy rendezőt kell biztosítani.</w:t>
      </w:r>
    </w:p>
    <w:p w:rsidR="00375126" w:rsidRPr="00197078" w:rsidRDefault="00346AA2" w:rsidP="00130E86">
      <w:pPr>
        <w:pStyle w:val="Szvegtrzs"/>
        <w:ind w:left="705" w:hanging="705"/>
        <w:jc w:val="both"/>
        <w:rPr>
          <w:sz w:val="22"/>
          <w:szCs w:val="22"/>
        </w:rPr>
      </w:pPr>
      <w:r w:rsidRPr="00197078">
        <w:rPr>
          <w:sz w:val="22"/>
          <w:szCs w:val="22"/>
        </w:rPr>
        <w:t>(3)</w:t>
      </w:r>
      <w:r w:rsidRPr="00197078">
        <w:rPr>
          <w:sz w:val="22"/>
          <w:szCs w:val="22"/>
        </w:rPr>
        <w:tab/>
        <w:t>A rendezvény teljes ideje alatt és az azt meghaladó egy órában a rendezők kötelesek biztosítani a rend betartását, és a rendezvény helyszínéről történő kulturált elvonulást. A rendezőknek meg kell akadá</w:t>
      </w:r>
      <w:r w:rsidR="00375126" w:rsidRPr="00197078">
        <w:rPr>
          <w:sz w:val="22"/>
          <w:szCs w:val="22"/>
        </w:rPr>
        <w:t>lyozni a szándékos rongálásokat.</w:t>
      </w:r>
    </w:p>
    <w:p w:rsidR="00346AA2" w:rsidRPr="00197078" w:rsidRDefault="00346AA2" w:rsidP="00130E86">
      <w:pPr>
        <w:pStyle w:val="Szvegtrzs"/>
        <w:ind w:left="705" w:hanging="705"/>
        <w:jc w:val="both"/>
        <w:rPr>
          <w:sz w:val="22"/>
          <w:szCs w:val="22"/>
        </w:rPr>
      </w:pPr>
      <w:r w:rsidRPr="00197078">
        <w:rPr>
          <w:sz w:val="22"/>
          <w:szCs w:val="22"/>
        </w:rPr>
        <w:t>(4)</w:t>
      </w:r>
      <w:r w:rsidRPr="00197078">
        <w:rPr>
          <w:sz w:val="22"/>
          <w:szCs w:val="22"/>
        </w:rPr>
        <w:tab/>
        <w:t>A rendezvény területének folyamatos tisztántartásáról a rendező köteles gondoskodni, megfelelő számú szeméttároló kihelyezésével, folyamatos ürítésével. Az igénybe vett területet és az elvonuló útvonalakat – a rendezvényt követő nap 6.00 óráig az eredeti rendeltetésnek megfelelő állapotba kell visszaállítani.</w:t>
      </w:r>
    </w:p>
    <w:p w:rsidR="00346AA2" w:rsidRPr="00197078" w:rsidRDefault="00346AA2" w:rsidP="00130E86">
      <w:pPr>
        <w:pStyle w:val="Szvegtrzs"/>
        <w:ind w:left="705" w:hanging="705"/>
        <w:jc w:val="both"/>
        <w:rPr>
          <w:sz w:val="22"/>
          <w:szCs w:val="22"/>
        </w:rPr>
      </w:pPr>
      <w:r w:rsidRPr="00197078">
        <w:rPr>
          <w:sz w:val="22"/>
          <w:szCs w:val="22"/>
        </w:rPr>
        <w:t>(5)</w:t>
      </w:r>
      <w:r w:rsidRPr="00197078">
        <w:rPr>
          <w:sz w:val="22"/>
          <w:szCs w:val="22"/>
        </w:rPr>
        <w:tab/>
        <w:t>A rendezvény ideje alatt az illemhelyek üzemeltetését a rendezőnek kell biztosítania.</w:t>
      </w:r>
    </w:p>
    <w:p w:rsidR="00346AA2" w:rsidRPr="00197078" w:rsidRDefault="00346AA2" w:rsidP="00130E86">
      <w:pPr>
        <w:pStyle w:val="Szvegtrzs"/>
        <w:ind w:left="705" w:hanging="705"/>
        <w:jc w:val="both"/>
        <w:rPr>
          <w:sz w:val="22"/>
          <w:szCs w:val="22"/>
        </w:rPr>
      </w:pPr>
      <w:r w:rsidRPr="00197078">
        <w:rPr>
          <w:sz w:val="22"/>
          <w:szCs w:val="22"/>
        </w:rPr>
        <w:t>(6)</w:t>
      </w:r>
      <w:r w:rsidRPr="00197078">
        <w:rPr>
          <w:sz w:val="22"/>
          <w:szCs w:val="22"/>
        </w:rPr>
        <w:tab/>
        <w:t>Az elvonulás biztosítására, az útvonalak tisztántartására, a rongálások megakadályozására vonatkozó szabályok a nem közterületen megtartott rendezvények szervezőire is vonatkoznak.</w:t>
      </w:r>
    </w:p>
    <w:p w:rsidR="00346AA2" w:rsidRPr="00197078" w:rsidRDefault="00346AA2" w:rsidP="00130E86">
      <w:pPr>
        <w:pStyle w:val="Szvegtrzs"/>
        <w:ind w:left="705" w:hanging="705"/>
        <w:jc w:val="both"/>
        <w:rPr>
          <w:sz w:val="22"/>
          <w:szCs w:val="22"/>
        </w:rPr>
      </w:pPr>
      <w:r w:rsidRPr="00197078">
        <w:rPr>
          <w:sz w:val="22"/>
          <w:szCs w:val="22"/>
        </w:rPr>
        <w:t>(7)</w:t>
      </w:r>
      <w:r w:rsidRPr="00197078">
        <w:rPr>
          <w:sz w:val="22"/>
          <w:szCs w:val="22"/>
        </w:rPr>
        <w:tab/>
        <w:t>A rendezvény megtartásához szükséges szakhatósági engedélyek vagy hozzájárulások beszerzése a rendező feladata. Eltérő használatra vonatkozó engedély alapján a rendezvény csak akkor kezdhető meg, ha annak megtartásához szükséges szakhatósági engedélyek és hozzájárulások rendelkezésre állnak. Ezek meglétét az engedélyező hatóság ellenőrizheti.</w:t>
      </w:r>
    </w:p>
    <w:p w:rsidR="00346AA2" w:rsidRPr="00197078" w:rsidRDefault="00346AA2" w:rsidP="00130E86">
      <w:pPr>
        <w:ind w:left="705" w:hanging="705"/>
        <w:jc w:val="both"/>
        <w:rPr>
          <w:rFonts w:ascii="Arial" w:hAnsi="Arial" w:cs="Arial"/>
          <w:sz w:val="22"/>
          <w:szCs w:val="22"/>
        </w:rPr>
      </w:pPr>
      <w:r w:rsidRPr="00197078">
        <w:rPr>
          <w:rFonts w:ascii="Arial" w:hAnsi="Arial" w:cs="Arial"/>
          <w:sz w:val="22"/>
          <w:szCs w:val="22"/>
        </w:rPr>
        <w:t>(8)</w:t>
      </w:r>
      <w:r w:rsidRPr="00197078">
        <w:rPr>
          <w:rFonts w:ascii="Arial" w:hAnsi="Arial" w:cs="Arial"/>
          <w:sz w:val="22"/>
          <w:szCs w:val="22"/>
        </w:rPr>
        <w:tab/>
        <w:t>A közterület kiemelt rendezvények, ünnepségek céljára történő igénybevétele esetén rendezvény a zaj- és rezgésvédelemről szóló jogszabályok betartása mellett 22.00 órától másnap 1.00 óráig tartható.</w:t>
      </w:r>
    </w:p>
    <w:p w:rsidR="00346AA2" w:rsidRPr="00197078" w:rsidRDefault="00346AA2" w:rsidP="00346AA2">
      <w:pPr>
        <w:jc w:val="both"/>
        <w:rPr>
          <w:rFonts w:ascii="Arial" w:hAnsi="Arial" w:cs="Arial"/>
          <w:sz w:val="22"/>
          <w:szCs w:val="22"/>
        </w:rPr>
      </w:pPr>
    </w:p>
    <w:p w:rsidR="00346AA2" w:rsidRPr="00197078" w:rsidRDefault="00346AA2" w:rsidP="00346AA2">
      <w:pPr>
        <w:jc w:val="both"/>
        <w:rPr>
          <w:rFonts w:ascii="Arial" w:hAnsi="Arial" w:cs="Arial"/>
          <w:sz w:val="22"/>
          <w:szCs w:val="22"/>
        </w:rPr>
      </w:pPr>
    </w:p>
    <w:p w:rsidR="00346AA2" w:rsidRPr="00197078" w:rsidRDefault="00346AA2" w:rsidP="00346AA2">
      <w:pPr>
        <w:jc w:val="both"/>
        <w:rPr>
          <w:rFonts w:ascii="Arial" w:hAnsi="Arial" w:cs="Arial"/>
          <w:sz w:val="22"/>
          <w:szCs w:val="22"/>
        </w:rPr>
      </w:pPr>
    </w:p>
    <w:p w:rsidR="00346AA2" w:rsidRPr="00197078" w:rsidRDefault="00346AA2" w:rsidP="00346AA2">
      <w:pPr>
        <w:autoSpaceDE w:val="0"/>
        <w:ind w:firstLine="284"/>
        <w:jc w:val="center"/>
        <w:rPr>
          <w:rFonts w:ascii="Arial" w:hAnsi="Arial" w:cs="Arial"/>
          <w:b/>
          <w:sz w:val="22"/>
          <w:szCs w:val="22"/>
        </w:rPr>
      </w:pPr>
      <w:r w:rsidRPr="00197078">
        <w:rPr>
          <w:rFonts w:ascii="Arial" w:hAnsi="Arial" w:cs="Arial"/>
          <w:b/>
          <w:sz w:val="22"/>
          <w:szCs w:val="22"/>
        </w:rPr>
        <w:t>A közterület filmforgatási célú igénybevétele</w:t>
      </w:r>
    </w:p>
    <w:p w:rsidR="00346AA2" w:rsidRPr="00197078" w:rsidRDefault="006A66BE" w:rsidP="00346AA2">
      <w:pPr>
        <w:autoSpaceDE w:val="0"/>
        <w:jc w:val="center"/>
        <w:rPr>
          <w:rFonts w:ascii="Arial" w:hAnsi="Arial" w:cs="Arial"/>
          <w:b/>
          <w:sz w:val="22"/>
          <w:szCs w:val="22"/>
        </w:rPr>
      </w:pPr>
      <w:r w:rsidRPr="00197078">
        <w:rPr>
          <w:rFonts w:ascii="Arial" w:hAnsi="Arial" w:cs="Arial"/>
          <w:b/>
          <w:sz w:val="22"/>
          <w:szCs w:val="22"/>
        </w:rPr>
        <w:t>16</w:t>
      </w:r>
      <w:r w:rsidR="00346AA2" w:rsidRPr="00197078">
        <w:rPr>
          <w:rFonts w:ascii="Arial" w:hAnsi="Arial" w:cs="Arial"/>
          <w:b/>
          <w:sz w:val="22"/>
          <w:szCs w:val="22"/>
        </w:rPr>
        <w:t>. §</w:t>
      </w:r>
    </w:p>
    <w:p w:rsidR="00346AA2" w:rsidRPr="00197078" w:rsidRDefault="00346AA2" w:rsidP="00346AA2">
      <w:pPr>
        <w:autoSpaceDE w:val="0"/>
        <w:jc w:val="center"/>
        <w:rPr>
          <w:rFonts w:ascii="Arial" w:hAnsi="Arial" w:cs="Arial"/>
          <w:sz w:val="22"/>
          <w:szCs w:val="22"/>
        </w:rPr>
      </w:pPr>
    </w:p>
    <w:p w:rsidR="00346AA2" w:rsidRPr="00197078" w:rsidRDefault="00346AA2" w:rsidP="00346AA2">
      <w:pPr>
        <w:autoSpaceDE w:val="0"/>
        <w:ind w:left="684" w:hanging="684"/>
        <w:jc w:val="both"/>
        <w:rPr>
          <w:rFonts w:ascii="Arial" w:hAnsi="Arial" w:cs="Arial"/>
          <w:sz w:val="22"/>
          <w:szCs w:val="22"/>
        </w:rPr>
      </w:pPr>
      <w:r w:rsidRPr="00197078">
        <w:rPr>
          <w:rFonts w:ascii="Arial" w:hAnsi="Arial" w:cs="Arial"/>
          <w:sz w:val="22"/>
          <w:szCs w:val="22"/>
        </w:rPr>
        <w:t>(1)</w:t>
      </w:r>
      <w:r w:rsidRPr="00197078">
        <w:rPr>
          <w:rFonts w:ascii="Arial" w:hAnsi="Arial" w:cs="Arial"/>
          <w:sz w:val="22"/>
          <w:szCs w:val="22"/>
        </w:rPr>
        <w:tab/>
      </w:r>
      <w:r w:rsidR="00375126" w:rsidRPr="00197078">
        <w:rPr>
          <w:rFonts w:ascii="Arial" w:hAnsi="Arial" w:cs="Arial"/>
          <w:sz w:val="22"/>
          <w:szCs w:val="22"/>
        </w:rPr>
        <w:t>Szűcsi Községi</w:t>
      </w:r>
      <w:r w:rsidRPr="00197078">
        <w:rPr>
          <w:rFonts w:ascii="Arial" w:hAnsi="Arial" w:cs="Arial"/>
          <w:sz w:val="22"/>
          <w:szCs w:val="22"/>
        </w:rPr>
        <w:t xml:space="preserve"> Önkormányzata tulajdonában lévő közterületeknek a mozgóképről szóló 2004. évi II. törvény (a továbbiakban: </w:t>
      </w:r>
      <w:proofErr w:type="spellStart"/>
      <w:r w:rsidRPr="00197078">
        <w:rPr>
          <w:rFonts w:ascii="Arial" w:hAnsi="Arial" w:cs="Arial"/>
          <w:sz w:val="22"/>
          <w:szCs w:val="22"/>
        </w:rPr>
        <w:t>Mktv</w:t>
      </w:r>
      <w:proofErr w:type="spellEnd"/>
      <w:r w:rsidRPr="00197078">
        <w:rPr>
          <w:rFonts w:ascii="Arial" w:hAnsi="Arial" w:cs="Arial"/>
          <w:sz w:val="22"/>
          <w:szCs w:val="22"/>
        </w:rPr>
        <w:t xml:space="preserve">.) szerinti filmalkotás, forgatás céljából történő igénybevétele vonatkozásában a rendelet szabályai az e szakaszban foglalt eltérésekkel kell alkalmazni. </w:t>
      </w:r>
    </w:p>
    <w:p w:rsidR="00346AA2" w:rsidRPr="00197078" w:rsidRDefault="00346AA2" w:rsidP="00346AA2">
      <w:pPr>
        <w:autoSpaceDE w:val="0"/>
        <w:ind w:left="684" w:hanging="684"/>
        <w:jc w:val="both"/>
        <w:rPr>
          <w:rFonts w:ascii="Arial" w:hAnsi="Arial" w:cs="Arial"/>
          <w:sz w:val="22"/>
          <w:szCs w:val="22"/>
        </w:rPr>
      </w:pPr>
      <w:r w:rsidRPr="00197078">
        <w:rPr>
          <w:rFonts w:ascii="Arial" w:hAnsi="Arial" w:cs="Arial"/>
          <w:sz w:val="22"/>
          <w:szCs w:val="22"/>
        </w:rPr>
        <w:t>(2)</w:t>
      </w:r>
      <w:r w:rsidRPr="00197078">
        <w:rPr>
          <w:rFonts w:ascii="Arial" w:hAnsi="Arial" w:cs="Arial"/>
          <w:sz w:val="22"/>
          <w:szCs w:val="22"/>
        </w:rPr>
        <w:tab/>
        <w:t xml:space="preserve">A filmforgatás célú közterület-használatára vonatkozó hatósági engedély kiadásáról, annak megtagadásáról, díjfizetési mentesség megállapításáról </w:t>
      </w:r>
      <w:r w:rsidR="00375126" w:rsidRPr="00197078">
        <w:rPr>
          <w:rFonts w:ascii="Arial" w:hAnsi="Arial" w:cs="Arial"/>
          <w:sz w:val="22"/>
          <w:szCs w:val="22"/>
        </w:rPr>
        <w:t>Szűcsi Községi</w:t>
      </w:r>
      <w:r w:rsidRPr="00197078">
        <w:rPr>
          <w:rFonts w:ascii="Arial" w:hAnsi="Arial" w:cs="Arial"/>
          <w:sz w:val="22"/>
          <w:szCs w:val="22"/>
        </w:rPr>
        <w:t xml:space="preserve"> Önkormányzata Képviselő-testülete által átruházott hatáskörben a</w:t>
      </w:r>
      <w:r w:rsidR="00375126" w:rsidRPr="00197078">
        <w:rPr>
          <w:rFonts w:ascii="Arial" w:hAnsi="Arial" w:cs="Arial"/>
          <w:sz w:val="22"/>
          <w:szCs w:val="22"/>
        </w:rPr>
        <w:t>z al</w:t>
      </w:r>
      <w:r w:rsidRPr="00197078">
        <w:rPr>
          <w:rFonts w:ascii="Arial" w:hAnsi="Arial" w:cs="Arial"/>
          <w:sz w:val="22"/>
          <w:szCs w:val="22"/>
        </w:rPr>
        <w:t>jegyző dönt.</w:t>
      </w:r>
    </w:p>
    <w:p w:rsidR="00346AA2" w:rsidRPr="00197078" w:rsidRDefault="00346AA2" w:rsidP="00346AA2">
      <w:pPr>
        <w:autoSpaceDE w:val="0"/>
        <w:ind w:left="684" w:hanging="684"/>
        <w:jc w:val="both"/>
        <w:rPr>
          <w:rFonts w:ascii="Arial" w:hAnsi="Arial" w:cs="Arial"/>
          <w:sz w:val="22"/>
          <w:szCs w:val="22"/>
        </w:rPr>
      </w:pPr>
      <w:r w:rsidRPr="00197078">
        <w:rPr>
          <w:rFonts w:ascii="Arial" w:hAnsi="Arial" w:cs="Arial"/>
          <w:sz w:val="22"/>
          <w:szCs w:val="22"/>
        </w:rPr>
        <w:t>(3)</w:t>
      </w:r>
      <w:r w:rsidRPr="00197078">
        <w:rPr>
          <w:rFonts w:ascii="Arial" w:hAnsi="Arial" w:cs="Arial"/>
          <w:sz w:val="22"/>
          <w:szCs w:val="22"/>
        </w:rPr>
        <w:tab/>
        <w:t>A közterület-használati díjat</w:t>
      </w:r>
      <w:r w:rsidR="00C654C1" w:rsidRPr="00197078">
        <w:rPr>
          <w:rFonts w:ascii="Arial" w:hAnsi="Arial" w:cs="Arial"/>
          <w:sz w:val="22"/>
          <w:szCs w:val="22"/>
        </w:rPr>
        <w:t xml:space="preserve"> az </w:t>
      </w:r>
      <w:proofErr w:type="spellStart"/>
      <w:r w:rsidR="00C654C1" w:rsidRPr="00197078">
        <w:rPr>
          <w:rFonts w:ascii="Arial" w:hAnsi="Arial" w:cs="Arial"/>
          <w:sz w:val="22"/>
          <w:szCs w:val="22"/>
        </w:rPr>
        <w:t>Mktv</w:t>
      </w:r>
      <w:proofErr w:type="spellEnd"/>
      <w:r w:rsidR="00C654C1" w:rsidRPr="00197078">
        <w:rPr>
          <w:rFonts w:ascii="Arial" w:hAnsi="Arial" w:cs="Arial"/>
          <w:sz w:val="22"/>
          <w:szCs w:val="22"/>
        </w:rPr>
        <w:t>. 1</w:t>
      </w:r>
      <w:r w:rsidRPr="00197078">
        <w:rPr>
          <w:rFonts w:ascii="Arial" w:hAnsi="Arial" w:cs="Arial"/>
          <w:sz w:val="22"/>
          <w:szCs w:val="22"/>
        </w:rPr>
        <w:t>. mellékletében foglalt díjtételek mindenkori mértéke alapján kell meghatározni, a díjat a kérelmező a forgatás megkezdésének napján köteles kifizetni.</w:t>
      </w:r>
    </w:p>
    <w:p w:rsidR="00346AA2" w:rsidRPr="00197078" w:rsidRDefault="007B346C" w:rsidP="00346AA2">
      <w:pPr>
        <w:autoSpaceDE w:val="0"/>
        <w:ind w:left="684" w:hanging="684"/>
        <w:jc w:val="both"/>
        <w:rPr>
          <w:rFonts w:ascii="Arial" w:hAnsi="Arial" w:cs="Arial"/>
          <w:sz w:val="22"/>
          <w:szCs w:val="22"/>
        </w:rPr>
      </w:pPr>
      <w:r w:rsidRPr="00197078">
        <w:rPr>
          <w:rFonts w:ascii="Arial" w:hAnsi="Arial" w:cs="Arial"/>
          <w:sz w:val="22"/>
          <w:szCs w:val="22"/>
        </w:rPr>
        <w:t>(4</w:t>
      </w:r>
      <w:r w:rsidR="00346AA2" w:rsidRPr="00197078">
        <w:rPr>
          <w:rFonts w:ascii="Arial" w:hAnsi="Arial" w:cs="Arial"/>
          <w:sz w:val="22"/>
          <w:szCs w:val="22"/>
        </w:rPr>
        <w:t>)</w:t>
      </w:r>
      <w:r w:rsidR="00346AA2" w:rsidRPr="00197078">
        <w:rPr>
          <w:rFonts w:ascii="Arial" w:hAnsi="Arial" w:cs="Arial"/>
          <w:sz w:val="22"/>
          <w:szCs w:val="22"/>
        </w:rPr>
        <w:tab/>
        <w:t xml:space="preserve">A fizetendő díj 50 %-kal csökken, ha a film forgatásának célja </w:t>
      </w:r>
      <w:r w:rsidR="00375126" w:rsidRPr="00197078">
        <w:rPr>
          <w:rFonts w:ascii="Arial" w:hAnsi="Arial" w:cs="Arial"/>
          <w:sz w:val="22"/>
          <w:szCs w:val="22"/>
        </w:rPr>
        <w:t>Szűcsi község</w:t>
      </w:r>
      <w:r w:rsidR="00346AA2" w:rsidRPr="00197078">
        <w:rPr>
          <w:rFonts w:ascii="Arial" w:hAnsi="Arial" w:cs="Arial"/>
          <w:sz w:val="22"/>
          <w:szCs w:val="22"/>
        </w:rPr>
        <w:t xml:space="preserve"> történelmének, kulturális örökségének, egyházi életének, gazdasági, tudományos, művészeti értékeinek, sportjának, kulturális életének, közművelődési kínálatának, </w:t>
      </w:r>
      <w:r w:rsidR="00375126" w:rsidRPr="00197078">
        <w:rPr>
          <w:rFonts w:ascii="Arial" w:hAnsi="Arial" w:cs="Arial"/>
          <w:sz w:val="22"/>
          <w:szCs w:val="22"/>
        </w:rPr>
        <w:t>közösségi színtereinek,</w:t>
      </w:r>
      <w:r w:rsidR="00346AA2" w:rsidRPr="00197078">
        <w:rPr>
          <w:rFonts w:ascii="Arial" w:hAnsi="Arial" w:cs="Arial"/>
          <w:sz w:val="22"/>
          <w:szCs w:val="22"/>
        </w:rPr>
        <w:t xml:space="preserve"> civil szervezeteinek és tevékenységüknek, az épített és természeti környezet értékeinek, nevezetességeinek, a hatvani székhellyel működő önkormányzati és államigazgatási szervek tevékenységének, költségvetési szervek tevékenységének bemutatása.</w:t>
      </w:r>
    </w:p>
    <w:p w:rsidR="00346AA2" w:rsidRPr="00197078" w:rsidRDefault="00C52974" w:rsidP="00346AA2">
      <w:pPr>
        <w:autoSpaceDE w:val="0"/>
        <w:ind w:left="684" w:hanging="684"/>
        <w:jc w:val="both"/>
        <w:rPr>
          <w:rFonts w:ascii="Arial" w:hAnsi="Arial" w:cs="Arial"/>
          <w:sz w:val="22"/>
          <w:szCs w:val="22"/>
        </w:rPr>
      </w:pPr>
      <w:r w:rsidRPr="00197078">
        <w:rPr>
          <w:rFonts w:ascii="Arial" w:hAnsi="Arial" w:cs="Arial"/>
          <w:sz w:val="22"/>
          <w:szCs w:val="22"/>
        </w:rPr>
        <w:t>(5</w:t>
      </w:r>
      <w:r w:rsidR="00346AA2" w:rsidRPr="00197078">
        <w:rPr>
          <w:rFonts w:ascii="Arial" w:hAnsi="Arial" w:cs="Arial"/>
          <w:sz w:val="22"/>
          <w:szCs w:val="22"/>
        </w:rPr>
        <w:t>)</w:t>
      </w:r>
      <w:r w:rsidR="00346AA2" w:rsidRPr="00197078">
        <w:rPr>
          <w:rFonts w:ascii="Arial" w:hAnsi="Arial" w:cs="Arial"/>
          <w:sz w:val="22"/>
          <w:szCs w:val="22"/>
        </w:rPr>
        <w:tab/>
        <w:t>Díjfizetés alóli mentesség kizárólag közérdekű célokat szolgáló filmalkotások forgatása esetén adható. Közérdekű célokat szolgálnak különösen az oktatási, tudományos, az ismeretterjesztő témájú, vagy filmművészeti állami felsőoktatási képzés keretében készülő filmalkotások.</w:t>
      </w:r>
    </w:p>
    <w:p w:rsidR="00346AA2" w:rsidRPr="00197078" w:rsidRDefault="00074F7F" w:rsidP="00346AA2">
      <w:pPr>
        <w:autoSpaceDE w:val="0"/>
        <w:ind w:left="684" w:hanging="684"/>
        <w:jc w:val="both"/>
        <w:rPr>
          <w:rFonts w:ascii="Arial" w:hAnsi="Arial" w:cs="Arial"/>
          <w:sz w:val="22"/>
          <w:szCs w:val="22"/>
        </w:rPr>
      </w:pPr>
      <w:r>
        <w:rPr>
          <w:rFonts w:ascii="Arial" w:hAnsi="Arial" w:cs="Arial"/>
          <w:sz w:val="22"/>
          <w:szCs w:val="22"/>
        </w:rPr>
        <w:t>(6</w:t>
      </w:r>
      <w:r w:rsidR="00346AA2" w:rsidRPr="00197078">
        <w:rPr>
          <w:rFonts w:ascii="Arial" w:hAnsi="Arial" w:cs="Arial"/>
          <w:sz w:val="22"/>
          <w:szCs w:val="22"/>
        </w:rPr>
        <w:t>)</w:t>
      </w:r>
      <w:r w:rsidR="00346AA2" w:rsidRPr="00197078">
        <w:rPr>
          <w:rFonts w:ascii="Arial" w:hAnsi="Arial" w:cs="Arial"/>
          <w:sz w:val="22"/>
          <w:szCs w:val="22"/>
        </w:rPr>
        <w:tab/>
        <w:t>A filmforgatás célú közterület-használat ideje nem haladhatja meg a 10 munkanapot. Az önkormányzat által szervezett rendezvényeket nem zavarhatja.</w:t>
      </w:r>
    </w:p>
    <w:p w:rsidR="00346AA2" w:rsidRPr="00197078" w:rsidRDefault="00074F7F" w:rsidP="00346AA2">
      <w:pPr>
        <w:autoSpaceDE w:val="0"/>
        <w:ind w:left="684" w:hanging="684"/>
        <w:jc w:val="both"/>
        <w:rPr>
          <w:rFonts w:ascii="Arial" w:hAnsi="Arial" w:cs="Arial"/>
          <w:sz w:val="22"/>
          <w:szCs w:val="22"/>
        </w:rPr>
      </w:pPr>
      <w:r>
        <w:rPr>
          <w:rFonts w:ascii="Arial" w:hAnsi="Arial" w:cs="Arial"/>
          <w:sz w:val="22"/>
          <w:szCs w:val="22"/>
        </w:rPr>
        <w:t>(7</w:t>
      </w:r>
      <w:r w:rsidR="00346AA2" w:rsidRPr="00197078">
        <w:rPr>
          <w:rFonts w:ascii="Arial" w:hAnsi="Arial" w:cs="Arial"/>
          <w:sz w:val="22"/>
          <w:szCs w:val="22"/>
        </w:rPr>
        <w:t>)</w:t>
      </w:r>
      <w:r w:rsidR="00346AA2" w:rsidRPr="00197078">
        <w:rPr>
          <w:rFonts w:ascii="Arial" w:hAnsi="Arial" w:cs="Arial"/>
          <w:sz w:val="22"/>
          <w:szCs w:val="22"/>
        </w:rPr>
        <w:tab/>
        <w:t xml:space="preserve">A forgatást akadályozó, de a kérelmezőnek nem felróható, valamint a rendkívüli természeti események esetén a közterület-használati engedélyt olyan időtartamban </w:t>
      </w:r>
      <w:r w:rsidR="00346AA2" w:rsidRPr="00197078">
        <w:rPr>
          <w:rFonts w:ascii="Arial" w:hAnsi="Arial" w:cs="Arial"/>
          <w:sz w:val="22"/>
          <w:szCs w:val="22"/>
        </w:rPr>
        <w:lastRenderedPageBreak/>
        <w:t>kell meghosszabbítani és a közterület-használatot engedélyezni, ameddig a filmforgatás akadályozott volt. A közterület-használatot ilyen események esetén az akadály elhárulása után azonnal, természeti esemény esetén az esetleges kárelhárítást és helyreállítást követően újra biztosítani kell.</w:t>
      </w:r>
    </w:p>
    <w:p w:rsidR="00346AA2" w:rsidRPr="00197078" w:rsidRDefault="00074F7F" w:rsidP="00346AA2">
      <w:pPr>
        <w:autoSpaceDE w:val="0"/>
        <w:ind w:left="684" w:hanging="684"/>
        <w:jc w:val="both"/>
        <w:rPr>
          <w:rFonts w:ascii="Arial" w:hAnsi="Arial" w:cs="Arial"/>
          <w:sz w:val="22"/>
          <w:szCs w:val="22"/>
        </w:rPr>
      </w:pPr>
      <w:r>
        <w:rPr>
          <w:rFonts w:ascii="Arial" w:hAnsi="Arial" w:cs="Arial"/>
          <w:sz w:val="22"/>
          <w:szCs w:val="22"/>
        </w:rPr>
        <w:t>(8</w:t>
      </w:r>
      <w:r w:rsidR="00346AA2" w:rsidRPr="00197078">
        <w:rPr>
          <w:rFonts w:ascii="Arial" w:hAnsi="Arial" w:cs="Arial"/>
          <w:sz w:val="22"/>
          <w:szCs w:val="22"/>
        </w:rPr>
        <w:t>)</w:t>
      </w:r>
      <w:r w:rsidR="00346AA2" w:rsidRPr="00197078">
        <w:rPr>
          <w:rFonts w:ascii="Arial" w:hAnsi="Arial" w:cs="Arial"/>
          <w:sz w:val="22"/>
          <w:szCs w:val="22"/>
        </w:rPr>
        <w:tab/>
        <w:t>A filmforgatás során a szomszédos lakóingatlanok gyalogos vagy gépkocsival történő megközelítését a közterület-használó köteles folyamatosan biztosítani.</w:t>
      </w:r>
    </w:p>
    <w:p w:rsidR="00346AA2" w:rsidRPr="00197078" w:rsidRDefault="00074F7F" w:rsidP="00346AA2">
      <w:pPr>
        <w:autoSpaceDE w:val="0"/>
        <w:ind w:left="684" w:hanging="684"/>
        <w:jc w:val="both"/>
        <w:rPr>
          <w:rFonts w:ascii="Arial" w:hAnsi="Arial" w:cs="Arial"/>
          <w:sz w:val="22"/>
          <w:szCs w:val="22"/>
        </w:rPr>
      </w:pPr>
      <w:r>
        <w:rPr>
          <w:rFonts w:ascii="Arial" w:hAnsi="Arial" w:cs="Arial"/>
          <w:sz w:val="22"/>
          <w:szCs w:val="22"/>
        </w:rPr>
        <w:t>(9</w:t>
      </w:r>
      <w:r w:rsidR="00346AA2" w:rsidRPr="00197078">
        <w:rPr>
          <w:rFonts w:ascii="Arial" w:hAnsi="Arial" w:cs="Arial"/>
          <w:sz w:val="22"/>
          <w:szCs w:val="22"/>
        </w:rPr>
        <w:t>)</w:t>
      </w:r>
      <w:r w:rsidR="00346AA2" w:rsidRPr="00197078">
        <w:rPr>
          <w:rFonts w:ascii="Arial" w:hAnsi="Arial" w:cs="Arial"/>
          <w:sz w:val="22"/>
          <w:szCs w:val="22"/>
        </w:rPr>
        <w:tab/>
        <w:t xml:space="preserve">Ha az </w:t>
      </w:r>
      <w:proofErr w:type="spellStart"/>
      <w:r w:rsidR="00346AA2" w:rsidRPr="00197078">
        <w:rPr>
          <w:rFonts w:ascii="Arial" w:hAnsi="Arial" w:cs="Arial"/>
          <w:sz w:val="22"/>
          <w:szCs w:val="22"/>
        </w:rPr>
        <w:t>Mktv</w:t>
      </w:r>
      <w:proofErr w:type="spellEnd"/>
      <w:r w:rsidR="00346AA2" w:rsidRPr="00197078">
        <w:rPr>
          <w:rFonts w:ascii="Arial" w:hAnsi="Arial" w:cs="Arial"/>
          <w:sz w:val="22"/>
          <w:szCs w:val="22"/>
        </w:rPr>
        <w:t>. szerinti engedély kérelem beérkezésének időpontjában a közterületre vonatkozóan érvényes közterület-használati engedély van kiadva, akkor a közterület-használatot meg kell tagadni.</w:t>
      </w:r>
    </w:p>
    <w:p w:rsidR="00346AA2" w:rsidRPr="00197078" w:rsidRDefault="00074F7F" w:rsidP="00346AA2">
      <w:pPr>
        <w:autoSpaceDE w:val="0"/>
        <w:ind w:left="684" w:hanging="684"/>
        <w:jc w:val="both"/>
        <w:rPr>
          <w:rFonts w:ascii="Arial" w:hAnsi="Arial" w:cs="Arial"/>
          <w:sz w:val="22"/>
          <w:szCs w:val="22"/>
        </w:rPr>
      </w:pPr>
      <w:r>
        <w:rPr>
          <w:rFonts w:ascii="Arial" w:hAnsi="Arial" w:cs="Arial"/>
          <w:sz w:val="22"/>
          <w:szCs w:val="22"/>
        </w:rPr>
        <w:t>(10</w:t>
      </w:r>
      <w:r w:rsidR="00346AA2" w:rsidRPr="00197078">
        <w:rPr>
          <w:rFonts w:ascii="Arial" w:hAnsi="Arial" w:cs="Arial"/>
          <w:sz w:val="22"/>
          <w:szCs w:val="22"/>
        </w:rPr>
        <w:t>)</w:t>
      </w:r>
      <w:r w:rsidR="00346AA2" w:rsidRPr="00197078">
        <w:rPr>
          <w:rFonts w:ascii="Arial" w:hAnsi="Arial" w:cs="Arial"/>
          <w:sz w:val="22"/>
          <w:szCs w:val="22"/>
        </w:rPr>
        <w:tab/>
        <w:t xml:space="preserve">A közterület filmforgatási célú igénybevételével kapcsolatos eljárásra az </w:t>
      </w:r>
      <w:proofErr w:type="spellStart"/>
      <w:r w:rsidR="00346AA2" w:rsidRPr="00197078">
        <w:rPr>
          <w:rFonts w:ascii="Arial" w:hAnsi="Arial" w:cs="Arial"/>
          <w:sz w:val="22"/>
          <w:szCs w:val="22"/>
        </w:rPr>
        <w:t>Mktv</w:t>
      </w:r>
      <w:proofErr w:type="spellEnd"/>
      <w:r w:rsidR="00346AA2" w:rsidRPr="00197078">
        <w:rPr>
          <w:rFonts w:ascii="Arial" w:hAnsi="Arial" w:cs="Arial"/>
          <w:sz w:val="22"/>
          <w:szCs w:val="22"/>
        </w:rPr>
        <w:t>. és annak felhatalmazása alapján kiadott, a törvény végrehajtásáról szóló jogszabály rendelkezései az irányadók.</w:t>
      </w:r>
    </w:p>
    <w:p w:rsidR="00346AA2" w:rsidRPr="00197078" w:rsidRDefault="00346AA2" w:rsidP="00346AA2">
      <w:pPr>
        <w:jc w:val="both"/>
        <w:rPr>
          <w:rFonts w:ascii="Arial" w:hAnsi="Arial" w:cs="Arial"/>
          <w:sz w:val="22"/>
          <w:szCs w:val="22"/>
        </w:rPr>
      </w:pPr>
    </w:p>
    <w:p w:rsidR="00346AA2" w:rsidRPr="00197078" w:rsidRDefault="00346AA2" w:rsidP="00346AA2">
      <w:pPr>
        <w:jc w:val="both"/>
        <w:rPr>
          <w:rFonts w:ascii="Arial" w:hAnsi="Arial" w:cs="Arial"/>
          <w:sz w:val="22"/>
          <w:szCs w:val="22"/>
        </w:rPr>
      </w:pPr>
    </w:p>
    <w:p w:rsidR="00346AA2" w:rsidRPr="00197078" w:rsidRDefault="00346AA2" w:rsidP="00346AA2">
      <w:pPr>
        <w:pStyle w:val="Szvegtrzs"/>
        <w:jc w:val="center"/>
        <w:rPr>
          <w:b/>
          <w:bCs/>
          <w:sz w:val="22"/>
          <w:szCs w:val="22"/>
        </w:rPr>
      </w:pPr>
      <w:r w:rsidRPr="00197078">
        <w:rPr>
          <w:b/>
          <w:bCs/>
          <w:sz w:val="22"/>
          <w:szCs w:val="22"/>
        </w:rPr>
        <w:t xml:space="preserve">Közterületi árusítás, szeszesital-árusítás és </w:t>
      </w:r>
      <w:proofErr w:type="spellStart"/>
      <w:r w:rsidRPr="00197078">
        <w:rPr>
          <w:b/>
          <w:bCs/>
          <w:sz w:val="22"/>
          <w:szCs w:val="22"/>
        </w:rPr>
        <w:t>-fogyasztás</w:t>
      </w:r>
      <w:proofErr w:type="spellEnd"/>
    </w:p>
    <w:p w:rsidR="00346AA2" w:rsidRPr="00197078" w:rsidRDefault="006A66BE" w:rsidP="00346AA2">
      <w:pPr>
        <w:pStyle w:val="Szvegtrzs"/>
        <w:jc w:val="center"/>
        <w:rPr>
          <w:b/>
          <w:bCs/>
          <w:sz w:val="22"/>
          <w:szCs w:val="22"/>
        </w:rPr>
      </w:pPr>
      <w:r w:rsidRPr="00197078">
        <w:rPr>
          <w:b/>
          <w:bCs/>
          <w:sz w:val="22"/>
          <w:szCs w:val="22"/>
        </w:rPr>
        <w:t>17</w:t>
      </w:r>
      <w:r w:rsidR="00346AA2" w:rsidRPr="00197078">
        <w:rPr>
          <w:b/>
          <w:bCs/>
          <w:sz w:val="22"/>
          <w:szCs w:val="22"/>
        </w:rPr>
        <w:t>. §</w:t>
      </w:r>
    </w:p>
    <w:p w:rsidR="00346AA2" w:rsidRPr="00197078" w:rsidRDefault="00346AA2" w:rsidP="00346AA2">
      <w:pPr>
        <w:pStyle w:val="Szvegtrzs"/>
        <w:rPr>
          <w:bCs/>
          <w:sz w:val="22"/>
          <w:szCs w:val="22"/>
        </w:rPr>
      </w:pPr>
    </w:p>
    <w:p w:rsidR="00346AA2" w:rsidRPr="00197078" w:rsidRDefault="00346AA2" w:rsidP="00130E86">
      <w:pPr>
        <w:pStyle w:val="Szvegtrzs"/>
        <w:ind w:left="705" w:hanging="705"/>
        <w:jc w:val="both"/>
        <w:rPr>
          <w:sz w:val="22"/>
          <w:szCs w:val="22"/>
        </w:rPr>
      </w:pPr>
      <w:r w:rsidRPr="00197078">
        <w:rPr>
          <w:sz w:val="22"/>
          <w:szCs w:val="22"/>
        </w:rPr>
        <w:t>(1)</w:t>
      </w:r>
      <w:r w:rsidRPr="00197078">
        <w:rPr>
          <w:sz w:val="22"/>
          <w:szCs w:val="22"/>
        </w:rPr>
        <w:tab/>
        <w:t>A közterületi árusítás évente legfeljebb egy hónap, vendéglátó-ipari előkert esetén március 1-től október 31-ig folytatható.</w:t>
      </w:r>
    </w:p>
    <w:p w:rsidR="00346AA2" w:rsidRPr="00197078" w:rsidRDefault="00346AA2" w:rsidP="00130E86">
      <w:pPr>
        <w:pStyle w:val="Szvegtrzs"/>
        <w:ind w:left="705" w:hanging="705"/>
        <w:jc w:val="both"/>
        <w:rPr>
          <w:sz w:val="22"/>
          <w:szCs w:val="22"/>
        </w:rPr>
      </w:pPr>
      <w:r w:rsidRPr="00197078">
        <w:rPr>
          <w:sz w:val="22"/>
          <w:szCs w:val="22"/>
        </w:rPr>
        <w:t>(2)</w:t>
      </w:r>
      <w:r w:rsidRPr="00197078">
        <w:rPr>
          <w:sz w:val="22"/>
          <w:szCs w:val="22"/>
        </w:rPr>
        <w:tab/>
        <w:t xml:space="preserve">Tilos a közterületen szeszesital árusítása és fogyasztása. Ez alól kivételt képez a vendéglátó üzletként meghatározott értékesítőhelyen, vendéglátó-ipari előkertben, továbbá rendezvények alkalmával az erre vonatkozó engedély birtokában történő szeszesital-árusítás és </w:t>
      </w:r>
      <w:proofErr w:type="spellStart"/>
      <w:r w:rsidRPr="00197078">
        <w:rPr>
          <w:sz w:val="22"/>
          <w:szCs w:val="22"/>
        </w:rPr>
        <w:t>-fogyasztás</w:t>
      </w:r>
      <w:proofErr w:type="spellEnd"/>
      <w:r w:rsidRPr="00197078">
        <w:rPr>
          <w:sz w:val="22"/>
          <w:szCs w:val="22"/>
        </w:rPr>
        <w:t>.</w:t>
      </w:r>
    </w:p>
    <w:p w:rsidR="00346AA2" w:rsidRPr="00197078" w:rsidRDefault="00346AA2" w:rsidP="00346AA2">
      <w:pPr>
        <w:jc w:val="both"/>
        <w:rPr>
          <w:rFonts w:ascii="Arial" w:hAnsi="Arial" w:cs="Arial"/>
          <w:sz w:val="22"/>
          <w:szCs w:val="22"/>
        </w:rPr>
      </w:pPr>
    </w:p>
    <w:p w:rsidR="00346AA2" w:rsidRPr="00197078" w:rsidRDefault="00346AA2" w:rsidP="00346AA2">
      <w:pPr>
        <w:jc w:val="center"/>
        <w:rPr>
          <w:rFonts w:ascii="Arial" w:hAnsi="Arial" w:cs="Arial"/>
          <w:sz w:val="22"/>
          <w:szCs w:val="22"/>
        </w:rPr>
      </w:pPr>
      <w:r w:rsidRPr="00197078">
        <w:rPr>
          <w:rFonts w:ascii="Arial" w:hAnsi="Arial" w:cs="Arial"/>
          <w:b/>
          <w:sz w:val="22"/>
          <w:szCs w:val="22"/>
        </w:rPr>
        <w:t>Játszótéri dohányzás</w:t>
      </w:r>
    </w:p>
    <w:p w:rsidR="00346AA2" w:rsidRPr="00197078" w:rsidRDefault="006A66BE" w:rsidP="00346AA2">
      <w:pPr>
        <w:jc w:val="center"/>
        <w:rPr>
          <w:rFonts w:ascii="Arial" w:hAnsi="Arial" w:cs="Arial"/>
          <w:sz w:val="22"/>
          <w:szCs w:val="22"/>
        </w:rPr>
      </w:pPr>
      <w:r w:rsidRPr="00197078">
        <w:rPr>
          <w:rFonts w:ascii="Arial" w:hAnsi="Arial" w:cs="Arial"/>
          <w:b/>
          <w:sz w:val="22"/>
          <w:szCs w:val="22"/>
        </w:rPr>
        <w:t>18</w:t>
      </w:r>
      <w:r w:rsidR="00346AA2" w:rsidRPr="00197078">
        <w:rPr>
          <w:rFonts w:ascii="Arial" w:hAnsi="Arial" w:cs="Arial"/>
          <w:b/>
          <w:sz w:val="22"/>
          <w:szCs w:val="22"/>
        </w:rPr>
        <w:t>. §</w:t>
      </w:r>
    </w:p>
    <w:p w:rsidR="00346AA2" w:rsidRPr="00197078" w:rsidRDefault="00346AA2" w:rsidP="00346AA2">
      <w:pPr>
        <w:jc w:val="both"/>
        <w:rPr>
          <w:rFonts w:ascii="Arial" w:hAnsi="Arial" w:cs="Arial"/>
          <w:sz w:val="22"/>
          <w:szCs w:val="22"/>
        </w:rPr>
      </w:pPr>
    </w:p>
    <w:p w:rsidR="00346AA2" w:rsidRPr="00197078" w:rsidRDefault="001C15BB" w:rsidP="00346AA2">
      <w:pPr>
        <w:jc w:val="both"/>
        <w:rPr>
          <w:rFonts w:ascii="Arial" w:hAnsi="Arial" w:cs="Arial"/>
          <w:sz w:val="22"/>
          <w:szCs w:val="22"/>
        </w:rPr>
      </w:pPr>
      <w:r w:rsidRPr="00197078">
        <w:rPr>
          <w:rFonts w:ascii="Arial" w:hAnsi="Arial" w:cs="Arial"/>
          <w:sz w:val="22"/>
          <w:szCs w:val="22"/>
        </w:rPr>
        <w:t>(1)</w:t>
      </w:r>
      <w:r w:rsidRPr="00197078">
        <w:rPr>
          <w:rFonts w:ascii="Arial" w:hAnsi="Arial" w:cs="Arial"/>
          <w:sz w:val="22"/>
          <w:szCs w:val="22"/>
        </w:rPr>
        <w:tab/>
        <w:t xml:space="preserve">Az </w:t>
      </w:r>
      <w:r w:rsidR="00C0771A" w:rsidRPr="00197078">
        <w:rPr>
          <w:rFonts w:ascii="Arial" w:hAnsi="Arial" w:cs="Arial"/>
          <w:sz w:val="22"/>
          <w:szCs w:val="22"/>
        </w:rPr>
        <w:t xml:space="preserve">Szűcsi belterület </w:t>
      </w:r>
      <w:r w:rsidRPr="00197078">
        <w:rPr>
          <w:rFonts w:ascii="Arial" w:hAnsi="Arial" w:cs="Arial"/>
          <w:sz w:val="22"/>
          <w:szCs w:val="22"/>
        </w:rPr>
        <w:t>576 helyrajzi számú, természetben a Szabadság úton</w:t>
      </w:r>
      <w:r w:rsidR="00C0771A" w:rsidRPr="00197078">
        <w:rPr>
          <w:rFonts w:ascii="Arial" w:hAnsi="Arial" w:cs="Arial"/>
          <w:sz w:val="22"/>
          <w:szCs w:val="22"/>
        </w:rPr>
        <w:t>,</w:t>
      </w:r>
      <w:r w:rsidRPr="00197078">
        <w:rPr>
          <w:rFonts w:ascii="Arial" w:hAnsi="Arial" w:cs="Arial"/>
          <w:sz w:val="22"/>
          <w:szCs w:val="22"/>
        </w:rPr>
        <w:t xml:space="preserve"> az Egészségház mellett található játszótéren </w:t>
      </w:r>
      <w:r w:rsidR="00346AA2" w:rsidRPr="00197078">
        <w:rPr>
          <w:rFonts w:ascii="Arial" w:hAnsi="Arial" w:cs="Arial"/>
          <w:sz w:val="22"/>
          <w:szCs w:val="22"/>
        </w:rPr>
        <w:t>a dohányzás tilos.</w:t>
      </w:r>
    </w:p>
    <w:p w:rsidR="00346AA2" w:rsidRPr="00197078" w:rsidRDefault="00346AA2" w:rsidP="00346AA2">
      <w:pPr>
        <w:jc w:val="both"/>
        <w:rPr>
          <w:rFonts w:ascii="Arial" w:hAnsi="Arial" w:cs="Arial"/>
          <w:sz w:val="22"/>
          <w:szCs w:val="22"/>
        </w:rPr>
      </w:pPr>
    </w:p>
    <w:p w:rsidR="00346AA2" w:rsidRPr="00197078" w:rsidRDefault="00346AA2" w:rsidP="00346AA2">
      <w:pPr>
        <w:autoSpaceDE w:val="0"/>
        <w:jc w:val="center"/>
        <w:rPr>
          <w:rFonts w:ascii="Arial" w:hAnsi="Arial" w:cs="Arial"/>
          <w:b/>
          <w:sz w:val="22"/>
          <w:szCs w:val="22"/>
        </w:rPr>
      </w:pPr>
      <w:r w:rsidRPr="00197078">
        <w:rPr>
          <w:rFonts w:ascii="Arial" w:hAnsi="Arial" w:cs="Arial"/>
          <w:b/>
          <w:sz w:val="22"/>
          <w:szCs w:val="22"/>
        </w:rPr>
        <w:t>Az életvitelszerű közterületi tartózkodás szabályai</w:t>
      </w:r>
    </w:p>
    <w:p w:rsidR="00346AA2" w:rsidRPr="00197078" w:rsidRDefault="006A66BE" w:rsidP="00346AA2">
      <w:pPr>
        <w:autoSpaceDE w:val="0"/>
        <w:jc w:val="center"/>
        <w:rPr>
          <w:rFonts w:ascii="Arial" w:hAnsi="Arial" w:cs="Arial"/>
          <w:sz w:val="22"/>
          <w:szCs w:val="22"/>
        </w:rPr>
      </w:pPr>
      <w:r w:rsidRPr="00197078">
        <w:rPr>
          <w:rFonts w:ascii="Arial" w:hAnsi="Arial" w:cs="Arial"/>
          <w:b/>
          <w:sz w:val="22"/>
          <w:szCs w:val="22"/>
        </w:rPr>
        <w:t>19</w:t>
      </w:r>
      <w:r w:rsidR="00346AA2" w:rsidRPr="00197078">
        <w:rPr>
          <w:rFonts w:ascii="Arial" w:hAnsi="Arial" w:cs="Arial"/>
          <w:b/>
          <w:sz w:val="22"/>
          <w:szCs w:val="22"/>
        </w:rPr>
        <w:t>. §</w:t>
      </w:r>
    </w:p>
    <w:p w:rsidR="00346AA2" w:rsidRPr="00197078" w:rsidRDefault="00346AA2" w:rsidP="00346AA2">
      <w:pPr>
        <w:autoSpaceDE w:val="0"/>
        <w:jc w:val="both"/>
        <w:rPr>
          <w:rFonts w:ascii="Arial" w:hAnsi="Arial" w:cs="Arial"/>
          <w:sz w:val="22"/>
          <w:szCs w:val="22"/>
        </w:rPr>
      </w:pPr>
    </w:p>
    <w:p w:rsidR="00346AA2" w:rsidRPr="00197078" w:rsidRDefault="00346AA2" w:rsidP="00346AA2">
      <w:pPr>
        <w:autoSpaceDE w:val="0"/>
        <w:jc w:val="both"/>
        <w:rPr>
          <w:rFonts w:ascii="Arial" w:hAnsi="Arial" w:cs="Arial"/>
          <w:sz w:val="22"/>
          <w:szCs w:val="22"/>
        </w:rPr>
      </w:pPr>
      <w:r w:rsidRPr="00197078">
        <w:rPr>
          <w:rFonts w:ascii="Arial" w:hAnsi="Arial" w:cs="Arial"/>
          <w:sz w:val="22"/>
          <w:szCs w:val="22"/>
        </w:rPr>
        <w:t>A közrend, közbiztonság, közegészség és kultur</w:t>
      </w:r>
      <w:r w:rsidR="007B346C" w:rsidRPr="00197078">
        <w:rPr>
          <w:rFonts w:ascii="Arial" w:hAnsi="Arial" w:cs="Arial"/>
          <w:sz w:val="22"/>
          <w:szCs w:val="22"/>
        </w:rPr>
        <w:t>ális értékek védelme céljából az</w:t>
      </w:r>
      <w:r w:rsidRPr="00197078">
        <w:rPr>
          <w:rFonts w:ascii="Arial" w:hAnsi="Arial" w:cs="Arial"/>
          <w:sz w:val="22"/>
          <w:szCs w:val="22"/>
        </w:rPr>
        <w:t xml:space="preserve"> egészségügyi, gyermekjóléti,</w:t>
      </w:r>
      <w:r w:rsidR="007B346C" w:rsidRPr="00197078">
        <w:rPr>
          <w:rFonts w:ascii="Arial" w:hAnsi="Arial" w:cs="Arial"/>
          <w:sz w:val="22"/>
          <w:szCs w:val="22"/>
        </w:rPr>
        <w:t xml:space="preserve"> nevelési, oktatási, szociális,</w:t>
      </w:r>
      <w:r w:rsidRPr="00197078">
        <w:rPr>
          <w:rFonts w:ascii="Arial" w:hAnsi="Arial" w:cs="Arial"/>
          <w:sz w:val="22"/>
          <w:szCs w:val="22"/>
        </w:rPr>
        <w:t xml:space="preserve"> kult</w:t>
      </w:r>
      <w:r w:rsidR="007B346C" w:rsidRPr="00197078">
        <w:rPr>
          <w:rFonts w:ascii="Arial" w:hAnsi="Arial" w:cs="Arial"/>
          <w:sz w:val="22"/>
          <w:szCs w:val="22"/>
        </w:rPr>
        <w:t>urális</w:t>
      </w:r>
      <w:r w:rsidRPr="00197078">
        <w:rPr>
          <w:rFonts w:ascii="Arial" w:hAnsi="Arial" w:cs="Arial"/>
          <w:sz w:val="22"/>
          <w:szCs w:val="22"/>
        </w:rPr>
        <w:t xml:space="preserve"> intézmények, hivatali épületek, játszóterek, közparkok bejáratától, ennek hiányában az ingatlan határáról közúton </w:t>
      </w:r>
      <w:r w:rsidR="00074F7F">
        <w:rPr>
          <w:rFonts w:ascii="Arial" w:hAnsi="Arial" w:cs="Arial"/>
          <w:sz w:val="22"/>
          <w:szCs w:val="22"/>
        </w:rPr>
        <w:t>(közterületen) mért 200 méteres</w:t>
      </w:r>
      <w:r w:rsidRPr="00197078">
        <w:rPr>
          <w:rFonts w:ascii="Arial" w:hAnsi="Arial" w:cs="Arial"/>
          <w:sz w:val="22"/>
          <w:szCs w:val="22"/>
        </w:rPr>
        <w:t xml:space="preserve"> távolságában a közterületen az életvitelszerű közterületi tartózkodás tilos.</w:t>
      </w:r>
    </w:p>
    <w:p w:rsidR="00346AA2" w:rsidRPr="00197078" w:rsidRDefault="00346AA2" w:rsidP="00346AA2">
      <w:pPr>
        <w:jc w:val="both"/>
        <w:rPr>
          <w:rFonts w:ascii="Arial" w:hAnsi="Arial" w:cs="Arial"/>
          <w:sz w:val="22"/>
          <w:szCs w:val="22"/>
        </w:rPr>
      </w:pPr>
    </w:p>
    <w:p w:rsidR="00346AA2" w:rsidRPr="00197078" w:rsidRDefault="00346AA2" w:rsidP="00346AA2">
      <w:pPr>
        <w:pStyle w:val="Szvegtrzs"/>
        <w:jc w:val="center"/>
        <w:rPr>
          <w:b/>
          <w:bCs/>
          <w:sz w:val="22"/>
          <w:szCs w:val="22"/>
        </w:rPr>
      </w:pPr>
      <w:r w:rsidRPr="00197078">
        <w:rPr>
          <w:b/>
          <w:bCs/>
          <w:sz w:val="22"/>
          <w:szCs w:val="22"/>
        </w:rPr>
        <w:t>A reklámokra és a hirdető berendezésekre vonatkozó szabályok</w:t>
      </w:r>
    </w:p>
    <w:p w:rsidR="00346AA2" w:rsidRPr="00197078" w:rsidRDefault="006A66BE" w:rsidP="00346AA2">
      <w:pPr>
        <w:pStyle w:val="Szvegtrzs"/>
        <w:jc w:val="center"/>
        <w:rPr>
          <w:b/>
          <w:bCs/>
          <w:sz w:val="22"/>
          <w:szCs w:val="22"/>
        </w:rPr>
      </w:pPr>
      <w:r w:rsidRPr="00197078">
        <w:rPr>
          <w:b/>
          <w:bCs/>
          <w:sz w:val="22"/>
          <w:szCs w:val="22"/>
        </w:rPr>
        <w:t>20</w:t>
      </w:r>
      <w:r w:rsidR="00346AA2" w:rsidRPr="00197078">
        <w:rPr>
          <w:b/>
          <w:bCs/>
          <w:sz w:val="22"/>
          <w:szCs w:val="22"/>
        </w:rPr>
        <w:t>. §</w:t>
      </w:r>
    </w:p>
    <w:p w:rsidR="00346AA2" w:rsidRPr="00197078" w:rsidRDefault="00346AA2" w:rsidP="00346AA2">
      <w:pPr>
        <w:pStyle w:val="Szvegtrzs"/>
        <w:rPr>
          <w:bCs/>
          <w:sz w:val="22"/>
          <w:szCs w:val="22"/>
        </w:rPr>
      </w:pPr>
    </w:p>
    <w:p w:rsidR="00346AA2" w:rsidRPr="00197078" w:rsidRDefault="00346AA2" w:rsidP="00130E86">
      <w:pPr>
        <w:pStyle w:val="Szvegtrzs"/>
        <w:ind w:left="705" w:hanging="705"/>
        <w:jc w:val="both"/>
        <w:rPr>
          <w:sz w:val="22"/>
          <w:szCs w:val="22"/>
        </w:rPr>
      </w:pPr>
      <w:r w:rsidRPr="00197078">
        <w:rPr>
          <w:sz w:val="22"/>
          <w:szCs w:val="22"/>
        </w:rPr>
        <w:t>(1)</w:t>
      </w:r>
      <w:r w:rsidRPr="00197078">
        <w:rPr>
          <w:sz w:val="22"/>
          <w:szCs w:val="22"/>
        </w:rPr>
        <w:tab/>
        <w:t>Közterületen lévő növényzetre, védett természeti értékre reklámot, választási plakátot kihelyezni tilos.</w:t>
      </w:r>
    </w:p>
    <w:p w:rsidR="00346AA2" w:rsidRPr="00197078" w:rsidRDefault="00346AA2" w:rsidP="00130E86">
      <w:pPr>
        <w:pStyle w:val="Szvegtrzs"/>
        <w:ind w:left="705" w:hanging="705"/>
        <w:jc w:val="both"/>
        <w:rPr>
          <w:sz w:val="22"/>
          <w:szCs w:val="22"/>
        </w:rPr>
      </w:pPr>
      <w:r w:rsidRPr="00197078">
        <w:rPr>
          <w:sz w:val="22"/>
          <w:szCs w:val="22"/>
        </w:rPr>
        <w:t>(2)</w:t>
      </w:r>
      <w:r w:rsidRPr="00197078">
        <w:rPr>
          <w:sz w:val="22"/>
          <w:szCs w:val="22"/>
        </w:rPr>
        <w:tab/>
        <w:t>Önkormányzati tulajdonban lévő építményre, kerítésre önálló hirdető berendezés kivételével reklámot, választási plakátot kihelyezni tilos.</w:t>
      </w:r>
    </w:p>
    <w:p w:rsidR="00346AA2" w:rsidRPr="00197078" w:rsidRDefault="00074F7F" w:rsidP="00130E86">
      <w:pPr>
        <w:pStyle w:val="Szvegtrzs"/>
        <w:ind w:left="705" w:hanging="705"/>
        <w:jc w:val="both"/>
        <w:rPr>
          <w:sz w:val="22"/>
          <w:szCs w:val="22"/>
        </w:rPr>
      </w:pPr>
      <w:r>
        <w:rPr>
          <w:sz w:val="22"/>
          <w:szCs w:val="22"/>
        </w:rPr>
        <w:t>(3</w:t>
      </w:r>
      <w:r w:rsidR="00346AA2" w:rsidRPr="00197078">
        <w:rPr>
          <w:sz w:val="22"/>
          <w:szCs w:val="22"/>
        </w:rPr>
        <w:t>)</w:t>
      </w:r>
      <w:r w:rsidR="00346AA2" w:rsidRPr="00197078">
        <w:rPr>
          <w:sz w:val="22"/>
          <w:szCs w:val="22"/>
        </w:rPr>
        <w:tab/>
        <w:t>A hirdető vállalkozásoknak, illetve a hirdető berendezések tulajdonosainak gondoskodni kell a hirdető berendezések műszaki, esztétikai karbantartásáról, az elavult hirdetések eltávolításáról.</w:t>
      </w:r>
    </w:p>
    <w:p w:rsidR="00346AA2" w:rsidRPr="00197078" w:rsidRDefault="00074F7F" w:rsidP="00130E86">
      <w:pPr>
        <w:pStyle w:val="Szvegtrzs"/>
        <w:ind w:left="705" w:hanging="705"/>
        <w:jc w:val="both"/>
        <w:rPr>
          <w:sz w:val="22"/>
          <w:szCs w:val="22"/>
        </w:rPr>
      </w:pPr>
      <w:r>
        <w:rPr>
          <w:sz w:val="22"/>
          <w:szCs w:val="22"/>
        </w:rPr>
        <w:t>(4</w:t>
      </w:r>
      <w:r w:rsidR="00346AA2" w:rsidRPr="00197078">
        <w:rPr>
          <w:sz w:val="22"/>
          <w:szCs w:val="22"/>
        </w:rPr>
        <w:t>)</w:t>
      </w:r>
      <w:r w:rsidR="00346AA2" w:rsidRPr="00197078">
        <w:rPr>
          <w:sz w:val="22"/>
          <w:szCs w:val="22"/>
        </w:rPr>
        <w:tab/>
        <w:t xml:space="preserve">Engedély nélkül vagy egyéb okból jogszerűtlenül elhelyezett hirdető-berendezést, reklámot annak tulajdonosa vagy annak elhelyezésében érdekelt köteles eltávolítani. Amennyiben a tulajdonos vagy a hirdetésben érdekelt a hirdető-berendezést, reklámot felszólítás ellenére nem távolítja </w:t>
      </w:r>
      <w:r w:rsidR="008D38AD" w:rsidRPr="00197078">
        <w:rPr>
          <w:sz w:val="22"/>
          <w:szCs w:val="22"/>
        </w:rPr>
        <w:t>el, az ellenőrzésre jogosult a 7</w:t>
      </w:r>
      <w:r w:rsidR="00346AA2" w:rsidRPr="00197078">
        <w:rPr>
          <w:sz w:val="22"/>
          <w:szCs w:val="22"/>
        </w:rPr>
        <w:t>. § (1) bekezdésben foglaltak szerint jár el.</w:t>
      </w:r>
    </w:p>
    <w:p w:rsidR="008D38AD" w:rsidRPr="00197078" w:rsidRDefault="008D38AD" w:rsidP="00074F7F">
      <w:pPr>
        <w:rPr>
          <w:rFonts w:ascii="Arial" w:hAnsi="Arial" w:cs="Arial"/>
          <w:b/>
          <w:sz w:val="22"/>
          <w:szCs w:val="22"/>
        </w:rPr>
      </w:pPr>
    </w:p>
    <w:p w:rsidR="00346AA2" w:rsidRPr="00197078" w:rsidRDefault="00346AA2" w:rsidP="00346AA2">
      <w:pPr>
        <w:jc w:val="center"/>
        <w:rPr>
          <w:rFonts w:ascii="Arial" w:hAnsi="Arial" w:cs="Arial"/>
          <w:b/>
          <w:sz w:val="22"/>
          <w:szCs w:val="22"/>
        </w:rPr>
      </w:pPr>
    </w:p>
    <w:p w:rsidR="00346AA2" w:rsidRPr="00197078" w:rsidRDefault="00346AA2" w:rsidP="00346AA2">
      <w:pPr>
        <w:jc w:val="center"/>
        <w:rPr>
          <w:rFonts w:ascii="Arial" w:hAnsi="Arial" w:cs="Arial"/>
          <w:b/>
          <w:sz w:val="22"/>
          <w:szCs w:val="22"/>
        </w:rPr>
      </w:pPr>
      <w:r w:rsidRPr="00197078">
        <w:rPr>
          <w:rFonts w:ascii="Arial" w:hAnsi="Arial" w:cs="Arial"/>
          <w:b/>
          <w:sz w:val="22"/>
          <w:szCs w:val="22"/>
        </w:rPr>
        <w:t>Közút, járda nem közlekedési célú igénybevétele</w:t>
      </w:r>
    </w:p>
    <w:p w:rsidR="00346AA2" w:rsidRPr="00197078" w:rsidRDefault="006A66BE" w:rsidP="00346AA2">
      <w:pPr>
        <w:jc w:val="center"/>
        <w:rPr>
          <w:rFonts w:ascii="Arial" w:hAnsi="Arial" w:cs="Arial"/>
          <w:b/>
          <w:sz w:val="22"/>
          <w:szCs w:val="22"/>
        </w:rPr>
      </w:pPr>
      <w:r w:rsidRPr="00197078">
        <w:rPr>
          <w:rFonts w:ascii="Arial" w:hAnsi="Arial" w:cs="Arial"/>
          <w:b/>
          <w:sz w:val="22"/>
          <w:szCs w:val="22"/>
        </w:rPr>
        <w:t>21</w:t>
      </w:r>
      <w:r w:rsidR="00346AA2" w:rsidRPr="00197078">
        <w:rPr>
          <w:rFonts w:ascii="Arial" w:hAnsi="Arial" w:cs="Arial"/>
          <w:b/>
          <w:sz w:val="22"/>
          <w:szCs w:val="22"/>
        </w:rPr>
        <w:t>. §</w:t>
      </w:r>
    </w:p>
    <w:p w:rsidR="00346AA2" w:rsidRPr="00197078" w:rsidRDefault="00346AA2" w:rsidP="00346AA2">
      <w:pPr>
        <w:jc w:val="center"/>
        <w:rPr>
          <w:rFonts w:ascii="Arial" w:hAnsi="Arial" w:cs="Arial"/>
          <w:b/>
          <w:sz w:val="22"/>
          <w:szCs w:val="22"/>
        </w:rPr>
      </w:pPr>
    </w:p>
    <w:p w:rsidR="00346AA2" w:rsidRPr="00197078" w:rsidRDefault="00346AA2" w:rsidP="00346AA2">
      <w:pPr>
        <w:ind w:left="684" w:hanging="684"/>
        <w:jc w:val="both"/>
        <w:rPr>
          <w:rFonts w:ascii="Arial" w:hAnsi="Arial" w:cs="Arial"/>
          <w:sz w:val="22"/>
          <w:szCs w:val="22"/>
        </w:rPr>
      </w:pPr>
      <w:r w:rsidRPr="00197078">
        <w:rPr>
          <w:rFonts w:ascii="Arial" w:hAnsi="Arial" w:cs="Arial"/>
          <w:sz w:val="22"/>
          <w:szCs w:val="22"/>
        </w:rPr>
        <w:t>(1)</w:t>
      </w:r>
      <w:r w:rsidRPr="00197078">
        <w:rPr>
          <w:rFonts w:ascii="Arial" w:hAnsi="Arial" w:cs="Arial"/>
          <w:sz w:val="22"/>
          <w:szCs w:val="22"/>
        </w:rPr>
        <w:tab/>
        <w:t>A közút, járda területének nem közlekedési célú igénybevételéért – az úttesten kívül végzett közműépítési vagy fenntartási munka kivételével – igénybevételi díjat kell fizetni.</w:t>
      </w:r>
    </w:p>
    <w:p w:rsidR="00346AA2" w:rsidRPr="00197078" w:rsidRDefault="00346AA2" w:rsidP="00346AA2">
      <w:pPr>
        <w:ind w:left="684" w:hanging="684"/>
        <w:jc w:val="both"/>
        <w:rPr>
          <w:rFonts w:ascii="Arial" w:hAnsi="Arial" w:cs="Arial"/>
          <w:sz w:val="22"/>
          <w:szCs w:val="22"/>
        </w:rPr>
      </w:pPr>
      <w:r w:rsidRPr="00197078">
        <w:rPr>
          <w:rFonts w:ascii="Arial" w:hAnsi="Arial" w:cs="Arial"/>
          <w:sz w:val="22"/>
          <w:szCs w:val="22"/>
        </w:rPr>
        <w:t>(2)</w:t>
      </w:r>
      <w:r w:rsidRPr="00197078">
        <w:rPr>
          <w:rFonts w:ascii="Arial" w:hAnsi="Arial" w:cs="Arial"/>
          <w:sz w:val="22"/>
          <w:szCs w:val="22"/>
        </w:rPr>
        <w:tab/>
        <w:t xml:space="preserve">Az igénybevételi díj összegét e rendelet </w:t>
      </w:r>
      <w:r w:rsidR="00B21802" w:rsidRPr="00197078">
        <w:rPr>
          <w:rFonts w:ascii="Arial" w:hAnsi="Arial" w:cs="Arial"/>
          <w:sz w:val="22"/>
          <w:szCs w:val="22"/>
        </w:rPr>
        <w:t>2</w:t>
      </w:r>
      <w:r w:rsidRPr="00197078">
        <w:rPr>
          <w:rFonts w:ascii="Arial" w:hAnsi="Arial" w:cs="Arial"/>
          <w:sz w:val="22"/>
          <w:szCs w:val="22"/>
        </w:rPr>
        <w:t>. melléklete</w:t>
      </w:r>
      <w:r w:rsidR="00B21802" w:rsidRPr="00197078">
        <w:rPr>
          <w:rFonts w:ascii="Arial" w:hAnsi="Arial" w:cs="Arial"/>
          <w:sz w:val="22"/>
          <w:szCs w:val="22"/>
        </w:rPr>
        <w:t xml:space="preserve"> 26), 27) és 28) pontja </w:t>
      </w:r>
      <w:r w:rsidRPr="00197078">
        <w:rPr>
          <w:rFonts w:ascii="Arial" w:hAnsi="Arial" w:cs="Arial"/>
          <w:sz w:val="22"/>
          <w:szCs w:val="22"/>
        </w:rPr>
        <w:t>tartalmazza.</w:t>
      </w:r>
    </w:p>
    <w:p w:rsidR="00346AA2" w:rsidRPr="00197078" w:rsidRDefault="00346AA2" w:rsidP="00346AA2">
      <w:pPr>
        <w:ind w:left="703" w:hanging="703"/>
        <w:jc w:val="both"/>
        <w:rPr>
          <w:rFonts w:ascii="Arial" w:hAnsi="Arial" w:cs="Arial"/>
          <w:sz w:val="22"/>
          <w:szCs w:val="22"/>
        </w:rPr>
      </w:pPr>
      <w:r w:rsidRPr="00197078">
        <w:rPr>
          <w:rFonts w:ascii="Arial" w:hAnsi="Arial" w:cs="Arial"/>
          <w:sz w:val="22"/>
          <w:szCs w:val="22"/>
        </w:rPr>
        <w:t>(3)</w:t>
      </w:r>
      <w:r w:rsidRPr="00197078">
        <w:rPr>
          <w:rFonts w:ascii="Arial" w:hAnsi="Arial" w:cs="Arial"/>
          <w:sz w:val="22"/>
          <w:szCs w:val="22"/>
        </w:rPr>
        <w:tab/>
        <w:t>A közút nem közlekedési célú igénybevétele esetén egyebekben a közúti közlekedésről szóló külön jogszabályban foglaltakat kell alkalmazni.</w:t>
      </w:r>
    </w:p>
    <w:p w:rsidR="00346AA2" w:rsidRPr="00197078" w:rsidRDefault="00346AA2" w:rsidP="00346AA2">
      <w:pPr>
        <w:jc w:val="both"/>
        <w:rPr>
          <w:rFonts w:ascii="Arial" w:hAnsi="Arial" w:cs="Arial"/>
          <w:sz w:val="22"/>
          <w:szCs w:val="22"/>
        </w:rPr>
      </w:pPr>
    </w:p>
    <w:p w:rsidR="00346AA2" w:rsidRPr="00197078" w:rsidRDefault="00346AA2" w:rsidP="00346AA2">
      <w:pPr>
        <w:jc w:val="center"/>
        <w:rPr>
          <w:rFonts w:ascii="Arial" w:hAnsi="Arial" w:cs="Arial"/>
          <w:b/>
          <w:sz w:val="22"/>
          <w:szCs w:val="22"/>
        </w:rPr>
      </w:pPr>
      <w:r w:rsidRPr="00197078">
        <w:rPr>
          <w:rFonts w:ascii="Arial" w:hAnsi="Arial" w:cs="Arial"/>
          <w:b/>
          <w:sz w:val="22"/>
          <w:szCs w:val="22"/>
        </w:rPr>
        <w:t>III. fejezet</w:t>
      </w:r>
    </w:p>
    <w:p w:rsidR="00346AA2" w:rsidRPr="00197078" w:rsidRDefault="00346AA2" w:rsidP="00346AA2">
      <w:pPr>
        <w:jc w:val="center"/>
        <w:rPr>
          <w:rFonts w:ascii="Arial" w:hAnsi="Arial" w:cs="Arial"/>
          <w:sz w:val="22"/>
          <w:szCs w:val="22"/>
        </w:rPr>
      </w:pPr>
      <w:r w:rsidRPr="00197078">
        <w:rPr>
          <w:rFonts w:ascii="Arial" w:hAnsi="Arial" w:cs="Arial"/>
          <w:b/>
          <w:sz w:val="22"/>
          <w:szCs w:val="22"/>
        </w:rPr>
        <w:t>Behajtási engedély kiadására vonatkozó szabályok</w:t>
      </w:r>
    </w:p>
    <w:p w:rsidR="00346AA2" w:rsidRPr="00197078" w:rsidRDefault="00346AA2" w:rsidP="00346AA2">
      <w:pPr>
        <w:jc w:val="both"/>
        <w:rPr>
          <w:rFonts w:ascii="Arial" w:hAnsi="Arial" w:cs="Arial"/>
          <w:sz w:val="22"/>
          <w:szCs w:val="22"/>
        </w:rPr>
      </w:pPr>
    </w:p>
    <w:p w:rsidR="00346AA2" w:rsidRPr="00197078" w:rsidRDefault="00346AA2" w:rsidP="00346AA2">
      <w:pPr>
        <w:jc w:val="both"/>
        <w:rPr>
          <w:rFonts w:ascii="Arial" w:hAnsi="Arial" w:cs="Arial"/>
          <w:sz w:val="22"/>
          <w:szCs w:val="22"/>
        </w:rPr>
      </w:pPr>
    </w:p>
    <w:p w:rsidR="00346AA2" w:rsidRPr="00197078" w:rsidRDefault="00346AA2" w:rsidP="00346AA2">
      <w:pPr>
        <w:jc w:val="center"/>
        <w:rPr>
          <w:rFonts w:ascii="Arial" w:hAnsi="Arial" w:cs="Arial"/>
          <w:b/>
          <w:sz w:val="22"/>
          <w:szCs w:val="22"/>
        </w:rPr>
      </w:pPr>
      <w:r w:rsidRPr="00197078">
        <w:rPr>
          <w:rFonts w:ascii="Arial" w:hAnsi="Arial" w:cs="Arial"/>
          <w:b/>
          <w:sz w:val="22"/>
          <w:szCs w:val="22"/>
        </w:rPr>
        <w:t>A behajtási engedély</w:t>
      </w:r>
    </w:p>
    <w:p w:rsidR="00346AA2" w:rsidRPr="00197078" w:rsidRDefault="006A66BE" w:rsidP="00346AA2">
      <w:pPr>
        <w:jc w:val="center"/>
        <w:rPr>
          <w:rFonts w:ascii="Arial" w:hAnsi="Arial" w:cs="Arial"/>
          <w:b/>
          <w:sz w:val="22"/>
          <w:szCs w:val="22"/>
        </w:rPr>
      </w:pPr>
      <w:r w:rsidRPr="00197078">
        <w:rPr>
          <w:rFonts w:ascii="Arial" w:hAnsi="Arial" w:cs="Arial"/>
          <w:b/>
          <w:sz w:val="22"/>
          <w:szCs w:val="22"/>
        </w:rPr>
        <w:t>22</w:t>
      </w:r>
      <w:r w:rsidR="00346AA2" w:rsidRPr="00197078">
        <w:rPr>
          <w:rFonts w:ascii="Arial" w:hAnsi="Arial" w:cs="Arial"/>
          <w:b/>
          <w:sz w:val="22"/>
          <w:szCs w:val="22"/>
        </w:rPr>
        <w:t>. §</w:t>
      </w:r>
    </w:p>
    <w:p w:rsidR="00346AA2" w:rsidRPr="00197078" w:rsidRDefault="00346AA2" w:rsidP="00346AA2">
      <w:pPr>
        <w:jc w:val="both"/>
        <w:rPr>
          <w:rFonts w:ascii="Arial" w:hAnsi="Arial" w:cs="Arial"/>
          <w:sz w:val="22"/>
          <w:szCs w:val="22"/>
        </w:rPr>
      </w:pPr>
    </w:p>
    <w:p w:rsidR="00346AA2" w:rsidRPr="00197078" w:rsidRDefault="00346AA2" w:rsidP="00346AA2">
      <w:pPr>
        <w:ind w:left="703" w:hanging="703"/>
        <w:jc w:val="both"/>
        <w:rPr>
          <w:rFonts w:ascii="Arial" w:hAnsi="Arial" w:cs="Arial"/>
          <w:sz w:val="22"/>
          <w:szCs w:val="22"/>
        </w:rPr>
      </w:pPr>
      <w:r w:rsidRPr="00197078">
        <w:rPr>
          <w:rFonts w:ascii="Arial" w:hAnsi="Arial" w:cs="Arial"/>
          <w:sz w:val="22"/>
          <w:szCs w:val="22"/>
        </w:rPr>
        <w:t>(1)</w:t>
      </w:r>
      <w:r w:rsidRPr="00197078">
        <w:rPr>
          <w:rFonts w:ascii="Arial" w:hAnsi="Arial" w:cs="Arial"/>
          <w:sz w:val="22"/>
          <w:szCs w:val="22"/>
        </w:rPr>
        <w:tab/>
        <w:t>A gépjármű forgalomtól közúti jelzőtáblával védett közterületekre csak erre a célra kiadott engedéllyel lehet behajtani, kivéve a közszolgáltatást végző gépjárművek munkavégzésük időtartamára.</w:t>
      </w:r>
    </w:p>
    <w:p w:rsidR="00346AA2" w:rsidRPr="00197078" w:rsidRDefault="00346AA2" w:rsidP="00346AA2">
      <w:pPr>
        <w:ind w:left="703" w:hanging="703"/>
        <w:jc w:val="both"/>
        <w:rPr>
          <w:rFonts w:ascii="Arial" w:hAnsi="Arial" w:cs="Arial"/>
          <w:sz w:val="22"/>
          <w:szCs w:val="22"/>
        </w:rPr>
      </w:pPr>
      <w:r w:rsidRPr="00197078">
        <w:rPr>
          <w:rFonts w:ascii="Arial" w:hAnsi="Arial" w:cs="Arial"/>
          <w:sz w:val="22"/>
          <w:szCs w:val="22"/>
        </w:rPr>
        <w:t>(2)</w:t>
      </w:r>
      <w:r w:rsidRPr="00197078">
        <w:rPr>
          <w:rFonts w:ascii="Arial" w:hAnsi="Arial" w:cs="Arial"/>
          <w:sz w:val="22"/>
          <w:szCs w:val="22"/>
        </w:rPr>
        <w:tab/>
        <w:t>Behajtási engedély adható annak a természetes és jogi személynek, jogi személyiséggel nem rendelkező szervezetnek:</w:t>
      </w:r>
    </w:p>
    <w:p w:rsidR="00346AA2" w:rsidRPr="00197078" w:rsidRDefault="00346AA2" w:rsidP="00346AA2">
      <w:pPr>
        <w:ind w:left="1406" w:hanging="703"/>
        <w:jc w:val="both"/>
        <w:rPr>
          <w:rFonts w:ascii="Arial" w:hAnsi="Arial" w:cs="Arial"/>
          <w:sz w:val="22"/>
          <w:szCs w:val="22"/>
        </w:rPr>
      </w:pPr>
      <w:proofErr w:type="gramStart"/>
      <w:r w:rsidRPr="00197078">
        <w:rPr>
          <w:rFonts w:ascii="Arial" w:hAnsi="Arial" w:cs="Arial"/>
          <w:sz w:val="22"/>
          <w:szCs w:val="22"/>
        </w:rPr>
        <w:t>a</w:t>
      </w:r>
      <w:proofErr w:type="gramEnd"/>
      <w:r w:rsidRPr="00197078">
        <w:rPr>
          <w:rFonts w:ascii="Arial" w:hAnsi="Arial" w:cs="Arial"/>
          <w:sz w:val="22"/>
          <w:szCs w:val="22"/>
        </w:rPr>
        <w:t>)</w:t>
      </w:r>
      <w:r w:rsidRPr="00197078">
        <w:rPr>
          <w:rFonts w:ascii="Arial" w:hAnsi="Arial" w:cs="Arial"/>
          <w:sz w:val="22"/>
          <w:szCs w:val="22"/>
        </w:rPr>
        <w:tab/>
        <w:t>aki/amely a védett közterületen állandó bejelentett lakcímmel, ingatlantulajdonnal, székhellyel, telephellyel vagy fiókteleppel rendelkezik;</w:t>
      </w:r>
    </w:p>
    <w:p w:rsidR="00346AA2" w:rsidRPr="00197078" w:rsidRDefault="00346AA2" w:rsidP="00346AA2">
      <w:pPr>
        <w:ind w:left="1406" w:hanging="703"/>
        <w:jc w:val="both"/>
        <w:rPr>
          <w:rFonts w:ascii="Arial" w:hAnsi="Arial" w:cs="Arial"/>
          <w:sz w:val="22"/>
          <w:szCs w:val="22"/>
        </w:rPr>
      </w:pPr>
      <w:r w:rsidRPr="00197078">
        <w:rPr>
          <w:rFonts w:ascii="Arial" w:hAnsi="Arial" w:cs="Arial"/>
          <w:sz w:val="22"/>
          <w:szCs w:val="22"/>
        </w:rPr>
        <w:t>b)</w:t>
      </w:r>
      <w:r w:rsidRPr="00197078">
        <w:rPr>
          <w:rFonts w:ascii="Arial" w:hAnsi="Arial" w:cs="Arial"/>
          <w:sz w:val="22"/>
          <w:szCs w:val="22"/>
        </w:rPr>
        <w:tab/>
        <w:t>akinek/amelynek a védett közterületet érintő tevékenysége céljához gépjármű használata szükséges;</w:t>
      </w:r>
    </w:p>
    <w:p w:rsidR="00346AA2" w:rsidRPr="00197078" w:rsidRDefault="00346AA2" w:rsidP="00346AA2">
      <w:pPr>
        <w:ind w:left="1406" w:hanging="703"/>
        <w:jc w:val="both"/>
        <w:rPr>
          <w:rFonts w:ascii="Arial" w:hAnsi="Arial" w:cs="Arial"/>
          <w:sz w:val="22"/>
          <w:szCs w:val="22"/>
        </w:rPr>
      </w:pPr>
      <w:r w:rsidRPr="00197078">
        <w:rPr>
          <w:rFonts w:ascii="Arial" w:hAnsi="Arial" w:cs="Arial"/>
          <w:sz w:val="22"/>
          <w:szCs w:val="22"/>
        </w:rPr>
        <w:t>c)</w:t>
      </w:r>
      <w:r w:rsidRPr="00197078">
        <w:rPr>
          <w:rFonts w:ascii="Arial" w:hAnsi="Arial" w:cs="Arial"/>
          <w:sz w:val="22"/>
          <w:szCs w:val="22"/>
        </w:rPr>
        <w:tab/>
        <w:t>akinek/amelynek eseti jelleggel szüksége van a védett közterületre történő behajtásra; vagy</w:t>
      </w:r>
    </w:p>
    <w:p w:rsidR="00346AA2" w:rsidRPr="00197078" w:rsidRDefault="00346AA2" w:rsidP="00346AA2">
      <w:pPr>
        <w:ind w:left="1406" w:hanging="703"/>
        <w:jc w:val="both"/>
        <w:rPr>
          <w:rFonts w:ascii="Arial" w:hAnsi="Arial" w:cs="Arial"/>
          <w:sz w:val="22"/>
          <w:szCs w:val="22"/>
        </w:rPr>
      </w:pPr>
      <w:r w:rsidRPr="00197078">
        <w:rPr>
          <w:rFonts w:ascii="Arial" w:hAnsi="Arial" w:cs="Arial"/>
          <w:sz w:val="22"/>
          <w:szCs w:val="22"/>
        </w:rPr>
        <w:t>d)</w:t>
      </w:r>
      <w:r w:rsidRPr="00197078">
        <w:rPr>
          <w:rFonts w:ascii="Arial" w:hAnsi="Arial" w:cs="Arial"/>
          <w:sz w:val="22"/>
          <w:szCs w:val="22"/>
        </w:rPr>
        <w:tab/>
        <w:t>aki/amely a védett közterületen bejelentett vállalkozáshoz árut szállít, szállíttat.</w:t>
      </w:r>
    </w:p>
    <w:p w:rsidR="00346AA2" w:rsidRPr="00197078" w:rsidRDefault="00346AA2" w:rsidP="00346AA2">
      <w:pPr>
        <w:ind w:left="703" w:hanging="703"/>
        <w:jc w:val="both"/>
        <w:rPr>
          <w:rFonts w:ascii="Arial" w:hAnsi="Arial" w:cs="Arial"/>
          <w:sz w:val="22"/>
          <w:szCs w:val="22"/>
        </w:rPr>
      </w:pPr>
      <w:r w:rsidRPr="00197078">
        <w:rPr>
          <w:rFonts w:ascii="Arial" w:hAnsi="Arial" w:cs="Arial"/>
          <w:sz w:val="22"/>
          <w:szCs w:val="22"/>
        </w:rPr>
        <w:t>(3)</w:t>
      </w:r>
      <w:r w:rsidRPr="00197078">
        <w:rPr>
          <w:rFonts w:ascii="Arial" w:hAnsi="Arial" w:cs="Arial"/>
          <w:sz w:val="22"/>
          <w:szCs w:val="22"/>
        </w:rPr>
        <w:tab/>
        <w:t>A (2) bekezdésben foglaltak szerint behajtási engedély kizárólag abban az esetben adható ki, amennyiben a megközelítendő ingatlan a védett közterületen kívül más közterületről nem közelíthető meg.</w:t>
      </w:r>
    </w:p>
    <w:p w:rsidR="00346AA2" w:rsidRPr="00197078" w:rsidRDefault="00346AA2" w:rsidP="00346AA2">
      <w:pPr>
        <w:ind w:left="703" w:hanging="703"/>
        <w:jc w:val="both"/>
        <w:rPr>
          <w:rFonts w:ascii="Arial" w:hAnsi="Arial" w:cs="Arial"/>
          <w:sz w:val="22"/>
          <w:szCs w:val="22"/>
        </w:rPr>
      </w:pPr>
      <w:r w:rsidRPr="00197078">
        <w:rPr>
          <w:rFonts w:ascii="Arial" w:hAnsi="Arial" w:cs="Arial"/>
          <w:sz w:val="22"/>
          <w:szCs w:val="22"/>
        </w:rPr>
        <w:t>(4)</w:t>
      </w:r>
      <w:r w:rsidRPr="00197078">
        <w:rPr>
          <w:rFonts w:ascii="Arial" w:hAnsi="Arial" w:cs="Arial"/>
          <w:sz w:val="22"/>
          <w:szCs w:val="22"/>
        </w:rPr>
        <w:tab/>
        <w:t>A (2) bekezdés a) és b) pontja alapján kiadott behajtási engedély a kiadásától számított egy évig érvényes az érintett védett közterület vonatkozásában oly módon, hogy a behajtás minden nap 6.00-21.00 óráig engedélyezett.</w:t>
      </w:r>
    </w:p>
    <w:p w:rsidR="00346AA2" w:rsidRPr="00197078" w:rsidRDefault="00346AA2" w:rsidP="00346AA2">
      <w:pPr>
        <w:ind w:left="703" w:hanging="703"/>
        <w:jc w:val="both"/>
        <w:rPr>
          <w:rFonts w:ascii="Arial" w:hAnsi="Arial" w:cs="Arial"/>
          <w:sz w:val="22"/>
          <w:szCs w:val="22"/>
        </w:rPr>
      </w:pPr>
      <w:r w:rsidRPr="00197078">
        <w:rPr>
          <w:rFonts w:ascii="Arial" w:hAnsi="Arial" w:cs="Arial"/>
          <w:sz w:val="22"/>
          <w:szCs w:val="22"/>
        </w:rPr>
        <w:t>(5)</w:t>
      </w:r>
      <w:r w:rsidRPr="00197078">
        <w:rPr>
          <w:rFonts w:ascii="Arial" w:hAnsi="Arial" w:cs="Arial"/>
          <w:sz w:val="22"/>
          <w:szCs w:val="22"/>
        </w:rPr>
        <w:tab/>
        <w:t>A (2) bekezdés c) és d) pontja alapján kiadott behajtási engedély a tényleges igénybevétel időtartamára érvényes, az érintett védett közterületen lévő ingatlan megközelítésére és elhagyására szolgál, az érintett védett közterületen 30 perc várakozásra, fel- és lerakodásra jogosít, a behajtás minden nap 6.00-21.00 óráig engedélyezett.</w:t>
      </w:r>
    </w:p>
    <w:p w:rsidR="00346AA2" w:rsidRPr="00197078" w:rsidRDefault="00346AA2" w:rsidP="00346AA2">
      <w:pPr>
        <w:ind w:left="703" w:hanging="703"/>
        <w:jc w:val="both"/>
        <w:rPr>
          <w:rFonts w:ascii="Arial" w:hAnsi="Arial" w:cs="Arial"/>
          <w:sz w:val="22"/>
          <w:szCs w:val="22"/>
        </w:rPr>
      </w:pPr>
      <w:r w:rsidRPr="00197078">
        <w:rPr>
          <w:rFonts w:ascii="Arial" w:hAnsi="Arial" w:cs="Arial"/>
          <w:sz w:val="22"/>
          <w:szCs w:val="22"/>
        </w:rPr>
        <w:t>(6)</w:t>
      </w:r>
      <w:r w:rsidRPr="00197078">
        <w:rPr>
          <w:rFonts w:ascii="Arial" w:hAnsi="Arial" w:cs="Arial"/>
          <w:sz w:val="22"/>
          <w:szCs w:val="22"/>
        </w:rPr>
        <w:tab/>
        <w:t>A behajtási engedélyt a gépjármű szélvédője mögött, jól látható módon kell elhelyezni.</w:t>
      </w:r>
    </w:p>
    <w:p w:rsidR="00346AA2" w:rsidRPr="00197078" w:rsidRDefault="00346AA2" w:rsidP="00346AA2">
      <w:pPr>
        <w:jc w:val="both"/>
        <w:rPr>
          <w:rFonts w:ascii="Arial" w:hAnsi="Arial" w:cs="Arial"/>
          <w:sz w:val="22"/>
          <w:szCs w:val="22"/>
        </w:rPr>
      </w:pPr>
    </w:p>
    <w:p w:rsidR="00346AA2" w:rsidRPr="00197078" w:rsidRDefault="00346AA2" w:rsidP="00346AA2">
      <w:pPr>
        <w:jc w:val="both"/>
        <w:rPr>
          <w:rFonts w:ascii="Arial" w:hAnsi="Arial" w:cs="Arial"/>
          <w:sz w:val="22"/>
          <w:szCs w:val="22"/>
        </w:rPr>
      </w:pPr>
    </w:p>
    <w:p w:rsidR="00346AA2" w:rsidRPr="00197078" w:rsidRDefault="00346AA2" w:rsidP="00346AA2">
      <w:pPr>
        <w:jc w:val="center"/>
        <w:rPr>
          <w:rFonts w:ascii="Arial" w:hAnsi="Arial" w:cs="Arial"/>
          <w:b/>
          <w:sz w:val="22"/>
          <w:szCs w:val="22"/>
        </w:rPr>
      </w:pPr>
      <w:r w:rsidRPr="00197078">
        <w:rPr>
          <w:rFonts w:ascii="Arial" w:hAnsi="Arial" w:cs="Arial"/>
          <w:b/>
          <w:sz w:val="22"/>
          <w:szCs w:val="22"/>
        </w:rPr>
        <w:t>Az engedélyezési eljárás</w:t>
      </w:r>
    </w:p>
    <w:p w:rsidR="00346AA2" w:rsidRPr="00197078" w:rsidRDefault="006A66BE" w:rsidP="00346AA2">
      <w:pPr>
        <w:jc w:val="center"/>
        <w:rPr>
          <w:rFonts w:ascii="Arial" w:hAnsi="Arial" w:cs="Arial"/>
          <w:b/>
          <w:sz w:val="22"/>
          <w:szCs w:val="22"/>
        </w:rPr>
      </w:pPr>
      <w:r w:rsidRPr="00197078">
        <w:rPr>
          <w:rFonts w:ascii="Arial" w:hAnsi="Arial" w:cs="Arial"/>
          <w:b/>
          <w:sz w:val="22"/>
          <w:szCs w:val="22"/>
        </w:rPr>
        <w:t>23</w:t>
      </w:r>
      <w:r w:rsidR="00346AA2" w:rsidRPr="00197078">
        <w:rPr>
          <w:rFonts w:ascii="Arial" w:hAnsi="Arial" w:cs="Arial"/>
          <w:b/>
          <w:sz w:val="22"/>
          <w:szCs w:val="22"/>
        </w:rPr>
        <w:t>. §</w:t>
      </w:r>
    </w:p>
    <w:p w:rsidR="00346AA2" w:rsidRPr="00197078" w:rsidRDefault="00346AA2" w:rsidP="00346AA2">
      <w:pPr>
        <w:jc w:val="both"/>
        <w:rPr>
          <w:rFonts w:ascii="Arial" w:hAnsi="Arial" w:cs="Arial"/>
          <w:sz w:val="22"/>
          <w:szCs w:val="22"/>
        </w:rPr>
      </w:pPr>
    </w:p>
    <w:p w:rsidR="00346AA2" w:rsidRPr="00197078" w:rsidRDefault="00346AA2" w:rsidP="00346AA2">
      <w:pPr>
        <w:ind w:left="703" w:hanging="703"/>
        <w:jc w:val="both"/>
        <w:rPr>
          <w:rFonts w:ascii="Arial" w:hAnsi="Arial" w:cs="Arial"/>
          <w:sz w:val="22"/>
          <w:szCs w:val="22"/>
        </w:rPr>
      </w:pPr>
      <w:r w:rsidRPr="00197078">
        <w:rPr>
          <w:rFonts w:ascii="Arial" w:hAnsi="Arial" w:cs="Arial"/>
          <w:sz w:val="22"/>
          <w:szCs w:val="22"/>
        </w:rPr>
        <w:t>(1)</w:t>
      </w:r>
      <w:r w:rsidRPr="00197078">
        <w:rPr>
          <w:rFonts w:ascii="Arial" w:hAnsi="Arial" w:cs="Arial"/>
          <w:sz w:val="22"/>
          <w:szCs w:val="22"/>
        </w:rPr>
        <w:tab/>
        <w:t>A behajtási engedély kiadása önkormányzati hatósági ügy, melyben a polgármester határozattal dönt.</w:t>
      </w:r>
    </w:p>
    <w:p w:rsidR="00346AA2" w:rsidRPr="00197078" w:rsidRDefault="00ED6B70" w:rsidP="00346AA2">
      <w:pPr>
        <w:ind w:left="703" w:hanging="703"/>
        <w:jc w:val="both"/>
        <w:rPr>
          <w:rFonts w:ascii="Arial" w:hAnsi="Arial" w:cs="Arial"/>
          <w:sz w:val="22"/>
          <w:szCs w:val="22"/>
        </w:rPr>
      </w:pPr>
      <w:r w:rsidRPr="00197078">
        <w:rPr>
          <w:rFonts w:ascii="Arial" w:hAnsi="Arial" w:cs="Arial"/>
          <w:sz w:val="22"/>
          <w:szCs w:val="22"/>
        </w:rPr>
        <w:t>(2)</w:t>
      </w:r>
      <w:r w:rsidRPr="00197078">
        <w:rPr>
          <w:rFonts w:ascii="Arial" w:hAnsi="Arial" w:cs="Arial"/>
          <w:sz w:val="22"/>
          <w:szCs w:val="22"/>
        </w:rPr>
        <w:tab/>
        <w:t>A behajtási engedély a 22</w:t>
      </w:r>
      <w:r w:rsidR="00346AA2" w:rsidRPr="00197078">
        <w:rPr>
          <w:rFonts w:ascii="Arial" w:hAnsi="Arial" w:cs="Arial"/>
          <w:sz w:val="22"/>
          <w:szCs w:val="22"/>
        </w:rPr>
        <w:t>. §</w:t>
      </w:r>
      <w:proofErr w:type="spellStart"/>
      <w:r w:rsidR="00346AA2" w:rsidRPr="00197078">
        <w:rPr>
          <w:rFonts w:ascii="Arial" w:hAnsi="Arial" w:cs="Arial"/>
          <w:sz w:val="22"/>
          <w:szCs w:val="22"/>
        </w:rPr>
        <w:t>-ban</w:t>
      </w:r>
      <w:proofErr w:type="spellEnd"/>
      <w:r w:rsidR="00346AA2" w:rsidRPr="00197078">
        <w:rPr>
          <w:rFonts w:ascii="Arial" w:hAnsi="Arial" w:cs="Arial"/>
          <w:sz w:val="22"/>
          <w:szCs w:val="22"/>
        </w:rPr>
        <w:t xml:space="preserve"> meghatározott időtartamra adható ki.</w:t>
      </w:r>
    </w:p>
    <w:p w:rsidR="00346AA2" w:rsidRPr="00197078" w:rsidRDefault="00346AA2" w:rsidP="00346AA2">
      <w:pPr>
        <w:ind w:left="703" w:hanging="703"/>
        <w:jc w:val="both"/>
        <w:rPr>
          <w:rFonts w:ascii="Arial" w:hAnsi="Arial" w:cs="Arial"/>
          <w:sz w:val="22"/>
          <w:szCs w:val="22"/>
        </w:rPr>
      </w:pPr>
      <w:r w:rsidRPr="00197078">
        <w:rPr>
          <w:rFonts w:ascii="Arial" w:hAnsi="Arial" w:cs="Arial"/>
          <w:sz w:val="22"/>
          <w:szCs w:val="22"/>
        </w:rPr>
        <w:t>(3)</w:t>
      </w:r>
      <w:r w:rsidRPr="00197078">
        <w:rPr>
          <w:rFonts w:ascii="Arial" w:hAnsi="Arial" w:cs="Arial"/>
          <w:sz w:val="22"/>
          <w:szCs w:val="22"/>
        </w:rPr>
        <w:tab/>
        <w:t>A behajtási engedély kiadására vona</w:t>
      </w:r>
      <w:r w:rsidR="00ED6B70" w:rsidRPr="00197078">
        <w:rPr>
          <w:rFonts w:ascii="Arial" w:hAnsi="Arial" w:cs="Arial"/>
          <w:sz w:val="22"/>
          <w:szCs w:val="22"/>
        </w:rPr>
        <w:t>tkozó kérelmet jelen rendelet 5</w:t>
      </w:r>
      <w:r w:rsidRPr="00197078">
        <w:rPr>
          <w:rFonts w:ascii="Arial" w:hAnsi="Arial" w:cs="Arial"/>
          <w:sz w:val="22"/>
          <w:szCs w:val="22"/>
        </w:rPr>
        <w:t>. melléklete szerinti nyomtatványon a nyomtatványban előírt m</w:t>
      </w:r>
      <w:r w:rsidR="00ED6B70" w:rsidRPr="00197078">
        <w:rPr>
          <w:rFonts w:ascii="Arial" w:hAnsi="Arial" w:cs="Arial"/>
          <w:sz w:val="22"/>
          <w:szCs w:val="22"/>
        </w:rPr>
        <w:t>ellékletekkel együttesen kell a</w:t>
      </w:r>
      <w:r w:rsidRPr="00197078">
        <w:rPr>
          <w:rFonts w:ascii="Arial" w:hAnsi="Arial" w:cs="Arial"/>
          <w:sz w:val="22"/>
          <w:szCs w:val="22"/>
        </w:rPr>
        <w:t xml:space="preserve"> </w:t>
      </w:r>
      <w:r w:rsidR="00ED6B70" w:rsidRPr="00197078">
        <w:rPr>
          <w:rFonts w:ascii="Arial" w:hAnsi="Arial" w:cs="Arial"/>
          <w:sz w:val="22"/>
          <w:szCs w:val="22"/>
        </w:rPr>
        <w:t>Nagyrédei Közös Önkormányzati</w:t>
      </w:r>
      <w:r w:rsidR="006B686B">
        <w:rPr>
          <w:rFonts w:ascii="Arial" w:hAnsi="Arial" w:cs="Arial"/>
          <w:sz w:val="22"/>
          <w:szCs w:val="22"/>
        </w:rPr>
        <w:t xml:space="preserve"> Hivatal Szűcsi Kirendeltségéhez</w:t>
      </w:r>
      <w:r w:rsidRPr="00197078">
        <w:rPr>
          <w:rFonts w:ascii="Arial" w:hAnsi="Arial" w:cs="Arial"/>
          <w:sz w:val="22"/>
          <w:szCs w:val="22"/>
        </w:rPr>
        <w:t xml:space="preserve"> benyújtani</w:t>
      </w:r>
      <w:r w:rsidR="00ED6B70" w:rsidRPr="00197078">
        <w:rPr>
          <w:rFonts w:ascii="Arial" w:hAnsi="Arial" w:cs="Arial"/>
          <w:sz w:val="22"/>
          <w:szCs w:val="22"/>
        </w:rPr>
        <w:t>.</w:t>
      </w:r>
    </w:p>
    <w:p w:rsidR="00346AA2" w:rsidRPr="00197078" w:rsidRDefault="00346AA2" w:rsidP="00346AA2">
      <w:pPr>
        <w:ind w:left="703" w:hanging="703"/>
        <w:jc w:val="both"/>
        <w:rPr>
          <w:rFonts w:ascii="Arial" w:hAnsi="Arial" w:cs="Arial"/>
          <w:sz w:val="22"/>
          <w:szCs w:val="22"/>
        </w:rPr>
      </w:pPr>
      <w:r w:rsidRPr="00197078">
        <w:rPr>
          <w:rFonts w:ascii="Arial" w:hAnsi="Arial" w:cs="Arial"/>
          <w:sz w:val="22"/>
          <w:szCs w:val="22"/>
        </w:rPr>
        <w:lastRenderedPageBreak/>
        <w:t>(4)</w:t>
      </w:r>
      <w:r w:rsidRPr="00197078">
        <w:rPr>
          <w:rFonts w:ascii="Arial" w:hAnsi="Arial" w:cs="Arial"/>
          <w:sz w:val="22"/>
          <w:szCs w:val="22"/>
        </w:rPr>
        <w:tab/>
        <w:t>A behajtási engedély kiadására vonatkozó kérelmet annak kézhezvételétől számított 8 napon belül kell elbírálni, mely indokolt esetben további 8 nappal meghosszabbítható.</w:t>
      </w:r>
    </w:p>
    <w:p w:rsidR="00346AA2" w:rsidRPr="00197078" w:rsidRDefault="00346AA2" w:rsidP="00346AA2">
      <w:pPr>
        <w:ind w:left="703" w:hanging="703"/>
        <w:jc w:val="both"/>
        <w:rPr>
          <w:rFonts w:ascii="Arial" w:hAnsi="Arial" w:cs="Arial"/>
          <w:sz w:val="22"/>
          <w:szCs w:val="22"/>
        </w:rPr>
      </w:pPr>
      <w:r w:rsidRPr="00197078">
        <w:rPr>
          <w:rFonts w:ascii="Arial" w:hAnsi="Arial" w:cs="Arial"/>
          <w:sz w:val="22"/>
          <w:szCs w:val="22"/>
        </w:rPr>
        <w:t>(5)</w:t>
      </w:r>
      <w:r w:rsidRPr="00197078">
        <w:rPr>
          <w:rFonts w:ascii="Arial" w:hAnsi="Arial" w:cs="Arial"/>
          <w:sz w:val="22"/>
          <w:szCs w:val="22"/>
        </w:rPr>
        <w:tab/>
        <w:t>A behajtási engedély kiadására vonatkozó hatósági eljárásra egyebekben a közigazgatási hatósági eljárás és szolgáltatás általános szabályairól szóló 2004. évi CXL. törvény rendelkezéseit kell alkalmazni.</w:t>
      </w:r>
    </w:p>
    <w:p w:rsidR="00346AA2" w:rsidRPr="00197078" w:rsidRDefault="00346AA2" w:rsidP="00346AA2">
      <w:pPr>
        <w:ind w:left="703" w:hanging="703"/>
        <w:jc w:val="both"/>
        <w:rPr>
          <w:rFonts w:ascii="Arial" w:hAnsi="Arial" w:cs="Arial"/>
          <w:sz w:val="22"/>
          <w:szCs w:val="22"/>
        </w:rPr>
      </w:pPr>
      <w:r w:rsidRPr="00197078">
        <w:rPr>
          <w:rFonts w:ascii="Arial" w:hAnsi="Arial" w:cs="Arial"/>
          <w:sz w:val="22"/>
          <w:szCs w:val="22"/>
        </w:rPr>
        <w:t>(6)</w:t>
      </w:r>
      <w:r w:rsidRPr="00197078">
        <w:rPr>
          <w:rFonts w:ascii="Arial" w:hAnsi="Arial" w:cs="Arial"/>
          <w:sz w:val="22"/>
          <w:szCs w:val="22"/>
        </w:rPr>
        <w:tab/>
        <w:t>A behajtási engedély kiadása nem mentesít az egyéb jogszabályokban előírt kötelezettségek teljesítése alól.</w:t>
      </w:r>
    </w:p>
    <w:p w:rsidR="00346AA2" w:rsidRPr="00197078" w:rsidRDefault="00346AA2" w:rsidP="00346AA2">
      <w:pPr>
        <w:ind w:left="703" w:hanging="703"/>
        <w:jc w:val="both"/>
        <w:rPr>
          <w:rFonts w:ascii="Arial" w:hAnsi="Arial" w:cs="Arial"/>
          <w:sz w:val="22"/>
          <w:szCs w:val="22"/>
        </w:rPr>
      </w:pPr>
      <w:r w:rsidRPr="00197078">
        <w:rPr>
          <w:rFonts w:ascii="Arial" w:hAnsi="Arial" w:cs="Arial"/>
          <w:sz w:val="22"/>
          <w:szCs w:val="22"/>
        </w:rPr>
        <w:t>(7)</w:t>
      </w:r>
      <w:r w:rsidRPr="00197078">
        <w:rPr>
          <w:rFonts w:ascii="Arial" w:hAnsi="Arial" w:cs="Arial"/>
          <w:sz w:val="22"/>
          <w:szCs w:val="22"/>
        </w:rPr>
        <w:tab/>
        <w:t>A behajtási engedélyben foglalt jogok és kötelezettségek másra nem ruházhatók át.</w:t>
      </w:r>
    </w:p>
    <w:p w:rsidR="00346AA2" w:rsidRPr="00197078" w:rsidRDefault="00346AA2" w:rsidP="00346AA2">
      <w:pPr>
        <w:ind w:left="703" w:hanging="703"/>
        <w:jc w:val="both"/>
        <w:rPr>
          <w:rFonts w:ascii="Arial" w:hAnsi="Arial" w:cs="Arial"/>
          <w:sz w:val="22"/>
          <w:szCs w:val="22"/>
        </w:rPr>
      </w:pPr>
      <w:r w:rsidRPr="00197078">
        <w:rPr>
          <w:rFonts w:ascii="Arial" w:hAnsi="Arial" w:cs="Arial"/>
          <w:sz w:val="22"/>
          <w:szCs w:val="22"/>
        </w:rPr>
        <w:t>(8)</w:t>
      </w:r>
      <w:r w:rsidRPr="00197078">
        <w:rPr>
          <w:rFonts w:ascii="Arial" w:hAnsi="Arial" w:cs="Arial"/>
          <w:sz w:val="22"/>
          <w:szCs w:val="22"/>
        </w:rPr>
        <w:tab/>
        <w:t>A behajtási engedéllyel ellentétes védett közterület-használat esetén a polgármester jogosult a hatósági engedélyt azonnali hatállyal visszavonni, amennyiben az engedélyes ismételt felszólítás ellenére sem jelen rendelet szabályai szerint jár el.</w:t>
      </w:r>
    </w:p>
    <w:p w:rsidR="00346AA2" w:rsidRPr="00197078" w:rsidRDefault="00346AA2" w:rsidP="00346AA2">
      <w:pPr>
        <w:jc w:val="both"/>
        <w:rPr>
          <w:rFonts w:ascii="Arial" w:hAnsi="Arial" w:cs="Arial"/>
          <w:sz w:val="22"/>
          <w:szCs w:val="22"/>
        </w:rPr>
      </w:pPr>
    </w:p>
    <w:p w:rsidR="00346AA2" w:rsidRPr="00197078" w:rsidRDefault="00346AA2" w:rsidP="00346AA2">
      <w:pPr>
        <w:jc w:val="center"/>
        <w:rPr>
          <w:rFonts w:ascii="Arial" w:hAnsi="Arial" w:cs="Arial"/>
          <w:b/>
          <w:sz w:val="22"/>
          <w:szCs w:val="22"/>
        </w:rPr>
      </w:pPr>
      <w:r w:rsidRPr="00197078">
        <w:rPr>
          <w:rFonts w:ascii="Arial" w:hAnsi="Arial" w:cs="Arial"/>
          <w:b/>
          <w:sz w:val="22"/>
          <w:szCs w:val="22"/>
        </w:rPr>
        <w:t>IV. fejezet</w:t>
      </w:r>
    </w:p>
    <w:p w:rsidR="00346AA2" w:rsidRPr="00197078" w:rsidRDefault="00346AA2" w:rsidP="00346AA2">
      <w:pPr>
        <w:jc w:val="center"/>
        <w:rPr>
          <w:rFonts w:ascii="Arial" w:hAnsi="Arial" w:cs="Arial"/>
          <w:b/>
          <w:sz w:val="22"/>
          <w:szCs w:val="22"/>
        </w:rPr>
      </w:pPr>
      <w:r w:rsidRPr="00197078">
        <w:rPr>
          <w:rFonts w:ascii="Arial" w:hAnsi="Arial" w:cs="Arial"/>
          <w:b/>
          <w:sz w:val="22"/>
          <w:szCs w:val="22"/>
        </w:rPr>
        <w:t>Járművek tárolására és parkolóhelyek létesítésére vonatkozó szabályok</w:t>
      </w:r>
    </w:p>
    <w:p w:rsidR="00346AA2" w:rsidRPr="00197078" w:rsidRDefault="00346AA2" w:rsidP="00346AA2">
      <w:pPr>
        <w:jc w:val="both"/>
        <w:rPr>
          <w:rFonts w:ascii="Arial" w:hAnsi="Arial" w:cs="Arial"/>
          <w:sz w:val="22"/>
          <w:szCs w:val="22"/>
        </w:rPr>
      </w:pPr>
    </w:p>
    <w:p w:rsidR="00346AA2" w:rsidRPr="00197078" w:rsidRDefault="00346AA2" w:rsidP="00346AA2">
      <w:pPr>
        <w:jc w:val="center"/>
        <w:rPr>
          <w:rFonts w:ascii="Arial" w:hAnsi="Arial" w:cs="Arial"/>
          <w:b/>
          <w:sz w:val="22"/>
          <w:szCs w:val="22"/>
        </w:rPr>
      </w:pPr>
      <w:r w:rsidRPr="00197078">
        <w:rPr>
          <w:rFonts w:ascii="Arial" w:hAnsi="Arial" w:cs="Arial"/>
          <w:b/>
          <w:sz w:val="22"/>
          <w:szCs w:val="22"/>
        </w:rPr>
        <w:t>Járművek tárolása és üzemképtelen járművek elszállítása</w:t>
      </w:r>
    </w:p>
    <w:p w:rsidR="00346AA2" w:rsidRPr="00197078" w:rsidRDefault="006A66BE" w:rsidP="00346AA2">
      <w:pPr>
        <w:jc w:val="center"/>
        <w:rPr>
          <w:rFonts w:ascii="Arial" w:hAnsi="Arial" w:cs="Arial"/>
          <w:b/>
          <w:sz w:val="22"/>
          <w:szCs w:val="22"/>
        </w:rPr>
      </w:pPr>
      <w:r w:rsidRPr="00197078">
        <w:rPr>
          <w:rFonts w:ascii="Arial" w:hAnsi="Arial" w:cs="Arial"/>
          <w:b/>
          <w:sz w:val="22"/>
          <w:szCs w:val="22"/>
        </w:rPr>
        <w:t>24</w:t>
      </w:r>
      <w:r w:rsidR="00346AA2" w:rsidRPr="00197078">
        <w:rPr>
          <w:rFonts w:ascii="Arial" w:hAnsi="Arial" w:cs="Arial"/>
          <w:b/>
          <w:sz w:val="22"/>
          <w:szCs w:val="22"/>
        </w:rPr>
        <w:t>. §</w:t>
      </w:r>
    </w:p>
    <w:p w:rsidR="00346AA2" w:rsidRPr="00197078" w:rsidRDefault="00346AA2" w:rsidP="00346AA2">
      <w:pPr>
        <w:jc w:val="both"/>
        <w:rPr>
          <w:rFonts w:ascii="Arial" w:hAnsi="Arial" w:cs="Arial"/>
          <w:sz w:val="22"/>
          <w:szCs w:val="22"/>
        </w:rPr>
      </w:pPr>
    </w:p>
    <w:p w:rsidR="00346AA2" w:rsidRPr="00197078" w:rsidRDefault="00346AA2" w:rsidP="00346AA2">
      <w:pPr>
        <w:ind w:left="705" w:hanging="705"/>
        <w:jc w:val="both"/>
        <w:rPr>
          <w:rFonts w:ascii="Arial" w:hAnsi="Arial" w:cs="Arial"/>
          <w:sz w:val="22"/>
          <w:szCs w:val="22"/>
        </w:rPr>
      </w:pPr>
      <w:r w:rsidRPr="00197078">
        <w:rPr>
          <w:rFonts w:ascii="Arial" w:hAnsi="Arial" w:cs="Arial"/>
          <w:sz w:val="22"/>
          <w:szCs w:val="22"/>
        </w:rPr>
        <w:t>(1)</w:t>
      </w:r>
      <w:r w:rsidRPr="00197078">
        <w:rPr>
          <w:rFonts w:ascii="Arial" w:hAnsi="Arial" w:cs="Arial"/>
          <w:sz w:val="22"/>
          <w:szCs w:val="22"/>
        </w:rPr>
        <w:tab/>
      </w:r>
      <w:smartTag w:uri="urn:schemas-microsoft-com:office:smarttags" w:element="metricconverter">
        <w:smartTagPr>
          <w:attr w:name="ProductID" w:val="3500 kg"/>
        </w:smartTagPr>
        <w:r w:rsidRPr="00197078">
          <w:rPr>
            <w:rFonts w:ascii="Arial" w:hAnsi="Arial" w:cs="Arial"/>
            <w:sz w:val="22"/>
            <w:szCs w:val="22"/>
          </w:rPr>
          <w:t>3500 kg</w:t>
        </w:r>
      </w:smartTag>
      <w:r w:rsidRPr="00197078">
        <w:rPr>
          <w:rFonts w:ascii="Arial" w:hAnsi="Arial" w:cs="Arial"/>
          <w:sz w:val="22"/>
          <w:szCs w:val="22"/>
        </w:rPr>
        <w:t xml:space="preserve"> legnagyobb megengedett össztömeget meghaladó súlyú jármű</w:t>
      </w:r>
      <w:r w:rsidR="0094380A">
        <w:rPr>
          <w:rFonts w:ascii="Arial" w:hAnsi="Arial" w:cs="Arial"/>
          <w:sz w:val="22"/>
          <w:szCs w:val="22"/>
        </w:rPr>
        <w:t>vek közül</w:t>
      </w:r>
      <w:r w:rsidRPr="00197078">
        <w:rPr>
          <w:rFonts w:ascii="Arial" w:hAnsi="Arial" w:cs="Arial"/>
          <w:sz w:val="22"/>
          <w:szCs w:val="22"/>
        </w:rPr>
        <w:t xml:space="preserve"> –tehergépkocsi, mezőgazdasági vontató, lassú jármű, járműszerelvény, nehéz pótkocsi és lakókocsi, valamint munkagép – közterületen nem tárolható. Tárolásnak minősül, ha a jármű egy óránál hosszabb ideig folyamatosan közterületen várakozik.</w:t>
      </w:r>
    </w:p>
    <w:p w:rsidR="00346AA2" w:rsidRPr="00197078" w:rsidRDefault="00346AA2" w:rsidP="00346AA2">
      <w:pPr>
        <w:ind w:left="705" w:hanging="705"/>
        <w:jc w:val="both"/>
        <w:rPr>
          <w:rFonts w:ascii="Arial" w:hAnsi="Arial" w:cs="Arial"/>
          <w:sz w:val="22"/>
          <w:szCs w:val="22"/>
        </w:rPr>
      </w:pPr>
      <w:r w:rsidRPr="00197078">
        <w:rPr>
          <w:rFonts w:ascii="Arial" w:hAnsi="Arial" w:cs="Arial"/>
          <w:sz w:val="22"/>
          <w:szCs w:val="22"/>
        </w:rPr>
        <w:t>(2)</w:t>
      </w:r>
      <w:r w:rsidRPr="00197078">
        <w:rPr>
          <w:rFonts w:ascii="Arial" w:hAnsi="Arial" w:cs="Arial"/>
          <w:sz w:val="22"/>
          <w:szCs w:val="22"/>
        </w:rPr>
        <w:tab/>
        <w:t>Közterületen üzemképtelen jármű közterület-használati engedély nélkül legfeljebb 10 napig, közterület-használati engedéllyel legfeljebb 30 napig tárolható.</w:t>
      </w:r>
    </w:p>
    <w:p w:rsidR="00346AA2" w:rsidRPr="00197078" w:rsidRDefault="00346AA2" w:rsidP="00346AA2">
      <w:pPr>
        <w:pStyle w:val="Szvegtrzs"/>
        <w:tabs>
          <w:tab w:val="num" w:pos="0"/>
        </w:tabs>
        <w:rPr>
          <w:bCs/>
          <w:sz w:val="22"/>
          <w:szCs w:val="22"/>
        </w:rPr>
      </w:pPr>
    </w:p>
    <w:p w:rsidR="00346AA2" w:rsidRPr="00197078" w:rsidRDefault="00346AA2" w:rsidP="00346AA2">
      <w:pPr>
        <w:pStyle w:val="Szvegtrzs"/>
        <w:tabs>
          <w:tab w:val="num" w:pos="0"/>
        </w:tabs>
        <w:jc w:val="center"/>
        <w:rPr>
          <w:b/>
          <w:bCs/>
          <w:sz w:val="22"/>
          <w:szCs w:val="22"/>
        </w:rPr>
      </w:pPr>
    </w:p>
    <w:p w:rsidR="00346AA2" w:rsidRPr="00197078" w:rsidRDefault="006A66BE" w:rsidP="00346AA2">
      <w:pPr>
        <w:pStyle w:val="Szvegtrzs"/>
        <w:tabs>
          <w:tab w:val="num" w:pos="0"/>
        </w:tabs>
        <w:jc w:val="center"/>
        <w:rPr>
          <w:b/>
          <w:bCs/>
          <w:sz w:val="22"/>
          <w:szCs w:val="22"/>
        </w:rPr>
      </w:pPr>
      <w:r w:rsidRPr="00197078">
        <w:rPr>
          <w:b/>
          <w:bCs/>
          <w:sz w:val="22"/>
          <w:szCs w:val="22"/>
        </w:rPr>
        <w:t>25</w:t>
      </w:r>
      <w:r w:rsidR="00346AA2" w:rsidRPr="00197078">
        <w:rPr>
          <w:b/>
          <w:bCs/>
          <w:sz w:val="22"/>
          <w:szCs w:val="22"/>
        </w:rPr>
        <w:t>. §</w:t>
      </w:r>
    </w:p>
    <w:p w:rsidR="00346AA2" w:rsidRPr="00197078" w:rsidRDefault="00346AA2" w:rsidP="00346AA2">
      <w:pPr>
        <w:pStyle w:val="Szvegtrzs"/>
        <w:tabs>
          <w:tab w:val="num" w:pos="0"/>
        </w:tabs>
        <w:rPr>
          <w:bCs/>
          <w:sz w:val="22"/>
          <w:szCs w:val="22"/>
        </w:rPr>
      </w:pPr>
    </w:p>
    <w:p w:rsidR="00346AA2" w:rsidRPr="00197078" w:rsidRDefault="00346AA2" w:rsidP="00346AA2">
      <w:pPr>
        <w:ind w:left="684" w:hanging="684"/>
        <w:jc w:val="both"/>
        <w:rPr>
          <w:rFonts w:ascii="Arial" w:hAnsi="Arial" w:cs="Arial"/>
          <w:sz w:val="22"/>
          <w:szCs w:val="22"/>
        </w:rPr>
      </w:pPr>
      <w:r w:rsidRPr="00197078">
        <w:rPr>
          <w:rFonts w:ascii="Arial" w:hAnsi="Arial" w:cs="Arial"/>
          <w:sz w:val="22"/>
          <w:szCs w:val="22"/>
        </w:rPr>
        <w:t>(1)</w:t>
      </w:r>
      <w:r w:rsidRPr="00197078">
        <w:rPr>
          <w:rFonts w:ascii="Arial" w:hAnsi="Arial" w:cs="Arial"/>
          <w:sz w:val="22"/>
          <w:szCs w:val="22"/>
        </w:rPr>
        <w:tab/>
      </w:r>
      <w:r w:rsidR="0094380A">
        <w:rPr>
          <w:rFonts w:ascii="Arial" w:hAnsi="Arial" w:cs="Arial"/>
          <w:sz w:val="22"/>
          <w:szCs w:val="22"/>
        </w:rPr>
        <w:t xml:space="preserve">A </w:t>
      </w:r>
      <w:r w:rsidR="00ED6B70" w:rsidRPr="00197078">
        <w:rPr>
          <w:rFonts w:ascii="Arial" w:hAnsi="Arial" w:cs="Arial"/>
          <w:sz w:val="22"/>
          <w:szCs w:val="22"/>
        </w:rPr>
        <w:t xml:space="preserve">jegyző </w:t>
      </w:r>
      <w:r w:rsidRPr="00197078">
        <w:rPr>
          <w:rFonts w:ascii="Arial" w:hAnsi="Arial" w:cs="Arial"/>
          <w:sz w:val="22"/>
          <w:szCs w:val="22"/>
        </w:rPr>
        <w:t>a közterület-használati engedély nélkül tárolt üzemképtelen járműre értesítést h</w:t>
      </w:r>
      <w:r w:rsidR="00ED6B70" w:rsidRPr="00197078">
        <w:rPr>
          <w:rFonts w:ascii="Arial" w:hAnsi="Arial" w:cs="Arial"/>
          <w:sz w:val="22"/>
          <w:szCs w:val="22"/>
        </w:rPr>
        <w:t>elyez el, amely tartalmazza a 24</w:t>
      </w:r>
      <w:r w:rsidRPr="00197078">
        <w:rPr>
          <w:rFonts w:ascii="Arial" w:hAnsi="Arial" w:cs="Arial"/>
          <w:sz w:val="22"/>
          <w:szCs w:val="22"/>
        </w:rPr>
        <w:t>. § (2) bekezdésében foglaltakról szóló tájékoztatást és a (2) bekezdés szerinti jogkövetkezményekre történő figyelmeztetést.</w:t>
      </w:r>
    </w:p>
    <w:p w:rsidR="00346AA2" w:rsidRPr="00197078" w:rsidRDefault="00346AA2" w:rsidP="00346AA2">
      <w:pPr>
        <w:ind w:left="684" w:hanging="684"/>
        <w:jc w:val="both"/>
        <w:rPr>
          <w:rFonts w:ascii="Arial" w:hAnsi="Arial" w:cs="Arial"/>
          <w:sz w:val="22"/>
          <w:szCs w:val="22"/>
        </w:rPr>
      </w:pPr>
      <w:r w:rsidRPr="00197078">
        <w:rPr>
          <w:rFonts w:ascii="Arial" w:hAnsi="Arial" w:cs="Arial"/>
          <w:sz w:val="22"/>
          <w:szCs w:val="22"/>
        </w:rPr>
        <w:t>(2)</w:t>
      </w:r>
      <w:r w:rsidRPr="00197078">
        <w:rPr>
          <w:rFonts w:ascii="Arial" w:hAnsi="Arial" w:cs="Arial"/>
          <w:sz w:val="22"/>
          <w:szCs w:val="22"/>
        </w:rPr>
        <w:tab/>
        <w:t>Az (1) bekezdés szerinti értesítés elhelyezésétől számított 30 napot követően a</w:t>
      </w:r>
      <w:r w:rsidR="0094380A">
        <w:rPr>
          <w:rFonts w:ascii="Arial" w:hAnsi="Arial" w:cs="Arial"/>
          <w:sz w:val="22"/>
          <w:szCs w:val="22"/>
        </w:rPr>
        <w:t xml:space="preserve"> </w:t>
      </w:r>
      <w:r w:rsidR="00ED6B70" w:rsidRPr="00197078">
        <w:rPr>
          <w:rFonts w:ascii="Arial" w:hAnsi="Arial" w:cs="Arial"/>
          <w:sz w:val="22"/>
          <w:szCs w:val="22"/>
        </w:rPr>
        <w:t>jegyző</w:t>
      </w:r>
      <w:r w:rsidRPr="00197078">
        <w:rPr>
          <w:rFonts w:ascii="Arial" w:hAnsi="Arial" w:cs="Arial"/>
          <w:sz w:val="22"/>
          <w:szCs w:val="22"/>
        </w:rPr>
        <w:t xml:space="preserve"> az érintett járművet elszállítással eltávolíttathatja.</w:t>
      </w:r>
    </w:p>
    <w:p w:rsidR="00346AA2" w:rsidRPr="00197078" w:rsidRDefault="00346AA2" w:rsidP="00346AA2">
      <w:pPr>
        <w:ind w:left="684" w:hanging="684"/>
        <w:jc w:val="both"/>
        <w:rPr>
          <w:rFonts w:ascii="Arial" w:hAnsi="Arial" w:cs="Arial"/>
          <w:sz w:val="22"/>
          <w:szCs w:val="22"/>
        </w:rPr>
      </w:pPr>
      <w:r w:rsidRPr="00197078">
        <w:rPr>
          <w:rFonts w:ascii="Arial" w:hAnsi="Arial" w:cs="Arial"/>
          <w:sz w:val="22"/>
          <w:szCs w:val="22"/>
        </w:rPr>
        <w:t>(3)</w:t>
      </w:r>
      <w:r w:rsidRPr="00197078">
        <w:rPr>
          <w:rFonts w:ascii="Arial" w:hAnsi="Arial" w:cs="Arial"/>
          <w:sz w:val="22"/>
          <w:szCs w:val="22"/>
        </w:rPr>
        <w:tab/>
        <w:t xml:space="preserve">A </w:t>
      </w:r>
      <w:r w:rsidR="00ED6B70" w:rsidRPr="00197078">
        <w:rPr>
          <w:rFonts w:ascii="Arial" w:hAnsi="Arial" w:cs="Arial"/>
          <w:sz w:val="22"/>
          <w:szCs w:val="22"/>
        </w:rPr>
        <w:t xml:space="preserve">Nagyrédei Közös Önkormányzati Hivatal </w:t>
      </w:r>
      <w:r w:rsidRPr="00197078">
        <w:rPr>
          <w:rFonts w:ascii="Arial" w:hAnsi="Arial" w:cs="Arial"/>
          <w:sz w:val="22"/>
          <w:szCs w:val="22"/>
        </w:rPr>
        <w:t>a jármű elszállításának megkezdése előtt az 55/2009. (X.16.) IRM rendelet 12. §</w:t>
      </w:r>
      <w:proofErr w:type="spellStart"/>
      <w:r w:rsidRPr="00197078">
        <w:rPr>
          <w:rFonts w:ascii="Arial" w:hAnsi="Arial" w:cs="Arial"/>
          <w:sz w:val="22"/>
          <w:szCs w:val="22"/>
        </w:rPr>
        <w:t>-ának</w:t>
      </w:r>
      <w:proofErr w:type="spellEnd"/>
      <w:r w:rsidRPr="00197078">
        <w:rPr>
          <w:rFonts w:ascii="Arial" w:hAnsi="Arial" w:cs="Arial"/>
          <w:sz w:val="22"/>
          <w:szCs w:val="22"/>
        </w:rPr>
        <w:t xml:space="preserve"> ide vonatkozó szabályai szerint jár el. A jármű elszállításáról az intézkedéssel egyidejűleg értesíti a rendőrséget, a jármű tulajdonosát (üzembentartóját), továbbá az elszállított jármű forgalmi rendszámát </w:t>
      </w:r>
      <w:r w:rsidR="00ED6B70" w:rsidRPr="00197078">
        <w:rPr>
          <w:rFonts w:ascii="Arial" w:hAnsi="Arial" w:cs="Arial"/>
          <w:sz w:val="22"/>
          <w:szCs w:val="22"/>
        </w:rPr>
        <w:t>Szűcsi község</w:t>
      </w:r>
      <w:r w:rsidR="0094380A">
        <w:rPr>
          <w:rFonts w:ascii="Arial" w:hAnsi="Arial" w:cs="Arial"/>
          <w:sz w:val="22"/>
          <w:szCs w:val="22"/>
        </w:rPr>
        <w:t xml:space="preserve"> h</w:t>
      </w:r>
      <w:r w:rsidRPr="00197078">
        <w:rPr>
          <w:rFonts w:ascii="Arial" w:hAnsi="Arial" w:cs="Arial"/>
          <w:sz w:val="22"/>
          <w:szCs w:val="22"/>
        </w:rPr>
        <w:t>onlapján (www.</w:t>
      </w:r>
      <w:r w:rsidR="00ED6B70" w:rsidRPr="00197078">
        <w:rPr>
          <w:rFonts w:ascii="Arial" w:hAnsi="Arial" w:cs="Arial"/>
          <w:sz w:val="22"/>
          <w:szCs w:val="22"/>
        </w:rPr>
        <w:t>szucsi</w:t>
      </w:r>
      <w:r w:rsidRPr="00197078">
        <w:rPr>
          <w:rFonts w:ascii="Arial" w:hAnsi="Arial" w:cs="Arial"/>
          <w:sz w:val="22"/>
          <w:szCs w:val="22"/>
        </w:rPr>
        <w:t>.hu) közzéteszi.</w:t>
      </w:r>
    </w:p>
    <w:p w:rsidR="00346AA2" w:rsidRPr="00197078" w:rsidRDefault="00346AA2" w:rsidP="00346AA2">
      <w:pPr>
        <w:ind w:left="684" w:hanging="684"/>
        <w:jc w:val="both"/>
        <w:rPr>
          <w:rFonts w:ascii="Arial" w:hAnsi="Arial" w:cs="Arial"/>
          <w:sz w:val="22"/>
          <w:szCs w:val="22"/>
        </w:rPr>
      </w:pPr>
      <w:r w:rsidRPr="00197078">
        <w:rPr>
          <w:rFonts w:ascii="Arial" w:hAnsi="Arial" w:cs="Arial"/>
          <w:sz w:val="22"/>
          <w:szCs w:val="22"/>
        </w:rPr>
        <w:t>(4)</w:t>
      </w:r>
      <w:r w:rsidRPr="00197078">
        <w:rPr>
          <w:rFonts w:ascii="Arial" w:hAnsi="Arial" w:cs="Arial"/>
          <w:sz w:val="22"/>
          <w:szCs w:val="22"/>
        </w:rPr>
        <w:tab/>
        <w:t xml:space="preserve">Ha a gépjármű tulajdonosa (üzembentartója) nem állapítható meg, vagy a felszólítás ellenére az elszállított járművet az elszállítástól számított hat hónapon belül nem veszi birtokba, a </w:t>
      </w:r>
      <w:r w:rsidR="00ED6B70" w:rsidRPr="00197078">
        <w:rPr>
          <w:rFonts w:ascii="Arial" w:hAnsi="Arial" w:cs="Arial"/>
          <w:sz w:val="22"/>
          <w:szCs w:val="22"/>
        </w:rPr>
        <w:t>Nagyré</w:t>
      </w:r>
      <w:r w:rsidR="0094380A">
        <w:rPr>
          <w:rFonts w:ascii="Arial" w:hAnsi="Arial" w:cs="Arial"/>
          <w:sz w:val="22"/>
          <w:szCs w:val="22"/>
        </w:rPr>
        <w:t xml:space="preserve">dei Közös Önkormányzati Hivatal </w:t>
      </w:r>
      <w:r w:rsidRPr="00197078">
        <w:rPr>
          <w:rFonts w:ascii="Arial" w:hAnsi="Arial" w:cs="Arial"/>
          <w:sz w:val="22"/>
          <w:szCs w:val="22"/>
        </w:rPr>
        <w:t xml:space="preserve">a járművet </w:t>
      </w:r>
      <w:proofErr w:type="gramStart"/>
      <w:r w:rsidRPr="00197078">
        <w:rPr>
          <w:rFonts w:ascii="Arial" w:hAnsi="Arial" w:cs="Arial"/>
          <w:sz w:val="22"/>
          <w:szCs w:val="22"/>
        </w:rPr>
        <w:t>értékesítheti</w:t>
      </w:r>
      <w:proofErr w:type="gramEnd"/>
      <w:r w:rsidRPr="00197078">
        <w:rPr>
          <w:rFonts w:ascii="Arial" w:hAnsi="Arial" w:cs="Arial"/>
          <w:sz w:val="22"/>
          <w:szCs w:val="22"/>
        </w:rPr>
        <w:t xml:space="preserve"> vagy más módon hasznosíthatja. Ha az elszállított jármű tulajdonosa a jármű értékesítését követő hat hónapon belül jelentkezik, részére az értékesítésből befolyt, a tárolási költséggel csökkentett ellenértéket ki kell fizetni.</w:t>
      </w:r>
    </w:p>
    <w:p w:rsidR="00346AA2" w:rsidRPr="00197078" w:rsidRDefault="00346AA2" w:rsidP="00346AA2">
      <w:pPr>
        <w:ind w:left="684" w:hanging="684"/>
        <w:jc w:val="both"/>
        <w:rPr>
          <w:rFonts w:ascii="Arial" w:hAnsi="Arial" w:cs="Arial"/>
          <w:sz w:val="22"/>
          <w:szCs w:val="22"/>
        </w:rPr>
      </w:pPr>
      <w:r w:rsidRPr="00197078">
        <w:rPr>
          <w:rFonts w:ascii="Arial" w:hAnsi="Arial" w:cs="Arial"/>
          <w:sz w:val="22"/>
          <w:szCs w:val="22"/>
        </w:rPr>
        <w:t>(5)</w:t>
      </w:r>
      <w:r w:rsidRPr="00197078">
        <w:rPr>
          <w:rFonts w:ascii="Arial" w:hAnsi="Arial" w:cs="Arial"/>
          <w:sz w:val="22"/>
          <w:szCs w:val="22"/>
        </w:rPr>
        <w:tab/>
        <w:t xml:space="preserve">A </w:t>
      </w:r>
      <w:r w:rsidR="00ED6B70" w:rsidRPr="00197078">
        <w:rPr>
          <w:rFonts w:ascii="Arial" w:hAnsi="Arial" w:cs="Arial"/>
          <w:sz w:val="22"/>
          <w:szCs w:val="22"/>
        </w:rPr>
        <w:t>Nagyrédei Közös Önkormányzati Hivat</w:t>
      </w:r>
      <w:r w:rsidR="0094380A">
        <w:rPr>
          <w:rFonts w:ascii="Arial" w:hAnsi="Arial" w:cs="Arial"/>
          <w:sz w:val="22"/>
          <w:szCs w:val="22"/>
        </w:rPr>
        <w:t>al</w:t>
      </w:r>
      <w:r w:rsidR="00ED6B70" w:rsidRPr="00197078">
        <w:rPr>
          <w:rFonts w:ascii="Arial" w:hAnsi="Arial" w:cs="Arial"/>
          <w:sz w:val="22"/>
          <w:szCs w:val="22"/>
        </w:rPr>
        <w:t xml:space="preserve"> </w:t>
      </w:r>
      <w:r w:rsidRPr="00197078">
        <w:rPr>
          <w:rFonts w:ascii="Arial" w:hAnsi="Arial" w:cs="Arial"/>
          <w:sz w:val="22"/>
          <w:szCs w:val="22"/>
        </w:rPr>
        <w:t>a jármű tárolásához, őrzéséhez és értékesítéséhez – az erre vonatkozó külön megállapodás alapján – közreműködőt vehet igénybe.</w:t>
      </w:r>
    </w:p>
    <w:p w:rsidR="00346AA2" w:rsidRPr="00197078" w:rsidRDefault="00346AA2" w:rsidP="00346AA2">
      <w:pPr>
        <w:jc w:val="both"/>
        <w:rPr>
          <w:rFonts w:ascii="Arial" w:hAnsi="Arial" w:cs="Arial"/>
          <w:sz w:val="22"/>
          <w:szCs w:val="22"/>
        </w:rPr>
      </w:pPr>
    </w:p>
    <w:p w:rsidR="00346AA2" w:rsidRPr="00197078" w:rsidRDefault="00346AA2" w:rsidP="00346AA2">
      <w:pPr>
        <w:jc w:val="both"/>
        <w:rPr>
          <w:rFonts w:ascii="Arial" w:hAnsi="Arial" w:cs="Arial"/>
          <w:sz w:val="22"/>
          <w:szCs w:val="22"/>
        </w:rPr>
      </w:pPr>
    </w:p>
    <w:p w:rsidR="00ED6B70" w:rsidRPr="00197078" w:rsidRDefault="00ED6B70" w:rsidP="00346AA2">
      <w:pPr>
        <w:jc w:val="both"/>
        <w:rPr>
          <w:rFonts w:ascii="Arial" w:hAnsi="Arial" w:cs="Arial"/>
          <w:sz w:val="22"/>
          <w:szCs w:val="22"/>
        </w:rPr>
      </w:pPr>
    </w:p>
    <w:p w:rsidR="00ED6B70" w:rsidRPr="00197078" w:rsidRDefault="00ED6B70" w:rsidP="00346AA2">
      <w:pPr>
        <w:jc w:val="both"/>
        <w:rPr>
          <w:rFonts w:ascii="Arial" w:hAnsi="Arial" w:cs="Arial"/>
          <w:sz w:val="22"/>
          <w:szCs w:val="22"/>
        </w:rPr>
      </w:pPr>
    </w:p>
    <w:p w:rsidR="00ED6B70" w:rsidRPr="00197078" w:rsidRDefault="00ED6B70" w:rsidP="00346AA2">
      <w:pPr>
        <w:jc w:val="both"/>
        <w:rPr>
          <w:rFonts w:ascii="Arial" w:hAnsi="Arial" w:cs="Arial"/>
          <w:sz w:val="22"/>
          <w:szCs w:val="22"/>
        </w:rPr>
      </w:pPr>
    </w:p>
    <w:p w:rsidR="00ED6B70" w:rsidRPr="00197078" w:rsidRDefault="00ED6B70" w:rsidP="00346AA2">
      <w:pPr>
        <w:jc w:val="both"/>
        <w:rPr>
          <w:rFonts w:ascii="Arial" w:hAnsi="Arial" w:cs="Arial"/>
          <w:sz w:val="22"/>
          <w:szCs w:val="22"/>
        </w:rPr>
      </w:pPr>
    </w:p>
    <w:p w:rsidR="00ED6B70" w:rsidRPr="00197078" w:rsidRDefault="00ED6B70" w:rsidP="00346AA2">
      <w:pPr>
        <w:jc w:val="both"/>
        <w:rPr>
          <w:rFonts w:ascii="Arial" w:hAnsi="Arial" w:cs="Arial"/>
          <w:sz w:val="22"/>
          <w:szCs w:val="22"/>
        </w:rPr>
      </w:pPr>
    </w:p>
    <w:p w:rsidR="00346AA2" w:rsidRPr="00197078" w:rsidRDefault="00346AA2" w:rsidP="00346AA2">
      <w:pPr>
        <w:jc w:val="center"/>
        <w:rPr>
          <w:rFonts w:ascii="Arial" w:hAnsi="Arial" w:cs="Arial"/>
          <w:b/>
          <w:sz w:val="22"/>
          <w:szCs w:val="22"/>
        </w:rPr>
      </w:pPr>
      <w:r w:rsidRPr="00197078">
        <w:rPr>
          <w:rFonts w:ascii="Arial" w:hAnsi="Arial" w:cs="Arial"/>
          <w:b/>
          <w:sz w:val="22"/>
          <w:szCs w:val="22"/>
        </w:rPr>
        <w:lastRenderedPageBreak/>
        <w:t>A járművek elindulását gátló kerékbilincs alkalmazása</w:t>
      </w:r>
    </w:p>
    <w:p w:rsidR="00346AA2" w:rsidRPr="00197078" w:rsidRDefault="00346AA2" w:rsidP="00346AA2">
      <w:pPr>
        <w:jc w:val="center"/>
        <w:rPr>
          <w:rFonts w:ascii="Arial" w:hAnsi="Arial" w:cs="Arial"/>
          <w:b/>
          <w:sz w:val="22"/>
          <w:szCs w:val="22"/>
        </w:rPr>
      </w:pPr>
    </w:p>
    <w:p w:rsidR="00346AA2" w:rsidRPr="00197078" w:rsidRDefault="006A66BE" w:rsidP="00346AA2">
      <w:pPr>
        <w:jc w:val="center"/>
        <w:rPr>
          <w:rFonts w:ascii="Arial" w:hAnsi="Arial" w:cs="Arial"/>
          <w:b/>
          <w:sz w:val="22"/>
          <w:szCs w:val="22"/>
        </w:rPr>
      </w:pPr>
      <w:r w:rsidRPr="00197078">
        <w:rPr>
          <w:rFonts w:ascii="Arial" w:hAnsi="Arial" w:cs="Arial"/>
          <w:b/>
          <w:sz w:val="22"/>
          <w:szCs w:val="22"/>
        </w:rPr>
        <w:t>26</w:t>
      </w:r>
      <w:r w:rsidR="00346AA2" w:rsidRPr="00197078">
        <w:rPr>
          <w:rFonts w:ascii="Arial" w:hAnsi="Arial" w:cs="Arial"/>
          <w:b/>
          <w:sz w:val="22"/>
          <w:szCs w:val="22"/>
        </w:rPr>
        <w:t>. §</w:t>
      </w:r>
    </w:p>
    <w:p w:rsidR="00346AA2" w:rsidRPr="00197078" w:rsidRDefault="00346AA2" w:rsidP="00346AA2">
      <w:pPr>
        <w:jc w:val="both"/>
        <w:rPr>
          <w:rFonts w:ascii="Arial" w:hAnsi="Arial" w:cs="Arial"/>
          <w:b/>
          <w:sz w:val="22"/>
          <w:szCs w:val="22"/>
        </w:rPr>
      </w:pPr>
    </w:p>
    <w:p w:rsidR="00346AA2" w:rsidRPr="00197078" w:rsidRDefault="00346AA2" w:rsidP="00130E86">
      <w:pPr>
        <w:ind w:left="703" w:hanging="703"/>
        <w:jc w:val="both"/>
        <w:rPr>
          <w:rFonts w:ascii="Arial" w:hAnsi="Arial" w:cs="Arial"/>
          <w:sz w:val="22"/>
          <w:szCs w:val="22"/>
        </w:rPr>
      </w:pPr>
      <w:r w:rsidRPr="00197078">
        <w:rPr>
          <w:rFonts w:ascii="Arial" w:hAnsi="Arial" w:cs="Arial"/>
          <w:sz w:val="22"/>
          <w:szCs w:val="22"/>
        </w:rPr>
        <w:t>(1)</w:t>
      </w:r>
      <w:r w:rsidRPr="00197078">
        <w:rPr>
          <w:rFonts w:ascii="Arial" w:hAnsi="Arial" w:cs="Arial"/>
          <w:sz w:val="22"/>
          <w:szCs w:val="22"/>
        </w:rPr>
        <w:tab/>
      </w:r>
      <w:r w:rsidR="00A451E3">
        <w:rPr>
          <w:rFonts w:ascii="Arial" w:hAnsi="Arial" w:cs="Arial"/>
          <w:sz w:val="22"/>
          <w:szCs w:val="22"/>
        </w:rPr>
        <w:t xml:space="preserve">A </w:t>
      </w:r>
      <w:r w:rsidR="00ED6B70" w:rsidRPr="00197078">
        <w:rPr>
          <w:rFonts w:ascii="Arial" w:hAnsi="Arial" w:cs="Arial"/>
          <w:sz w:val="22"/>
          <w:szCs w:val="22"/>
        </w:rPr>
        <w:t xml:space="preserve">jegyző </w:t>
      </w:r>
      <w:r w:rsidRPr="00197078">
        <w:rPr>
          <w:rFonts w:ascii="Arial" w:hAnsi="Arial" w:cs="Arial"/>
          <w:sz w:val="22"/>
          <w:szCs w:val="22"/>
        </w:rPr>
        <w:t>a közterületen szabálytalanul elhelyezett járműre – amennyiben rendőrségi intézkedés nincs folyamatban – jelen rendelet szabályai szerint kerékbilincset helyez</w:t>
      </w:r>
      <w:r w:rsidR="00A451E3">
        <w:rPr>
          <w:rFonts w:ascii="Arial" w:hAnsi="Arial" w:cs="Arial"/>
          <w:sz w:val="22"/>
          <w:szCs w:val="22"/>
        </w:rPr>
        <w:t>tet</w:t>
      </w:r>
      <w:r w:rsidRPr="00197078">
        <w:rPr>
          <w:rFonts w:ascii="Arial" w:hAnsi="Arial" w:cs="Arial"/>
          <w:sz w:val="22"/>
          <w:szCs w:val="22"/>
        </w:rPr>
        <w:t>het el, továbbá elrendelheti a jármű elszállítását.</w:t>
      </w:r>
    </w:p>
    <w:p w:rsidR="00346AA2" w:rsidRPr="00197078" w:rsidRDefault="00A451E3" w:rsidP="00130E86">
      <w:pPr>
        <w:pStyle w:val="Szvegtrzsbehzssal2"/>
        <w:spacing w:line="240" w:lineRule="auto"/>
        <w:ind w:left="703" w:hanging="703"/>
        <w:jc w:val="both"/>
        <w:rPr>
          <w:rFonts w:ascii="Arial" w:hAnsi="Arial" w:cs="Arial"/>
          <w:sz w:val="22"/>
          <w:szCs w:val="22"/>
        </w:rPr>
      </w:pPr>
      <w:r>
        <w:rPr>
          <w:rFonts w:ascii="Arial" w:hAnsi="Arial" w:cs="Arial"/>
          <w:sz w:val="22"/>
          <w:szCs w:val="22"/>
        </w:rPr>
        <w:t>(2)</w:t>
      </w:r>
      <w:r>
        <w:rPr>
          <w:rFonts w:ascii="Arial" w:hAnsi="Arial" w:cs="Arial"/>
          <w:sz w:val="22"/>
          <w:szCs w:val="22"/>
        </w:rPr>
        <w:tab/>
        <w:t xml:space="preserve">A </w:t>
      </w:r>
      <w:r w:rsidR="00ED6B70" w:rsidRPr="00197078">
        <w:rPr>
          <w:rFonts w:ascii="Arial" w:hAnsi="Arial" w:cs="Arial"/>
          <w:sz w:val="22"/>
          <w:szCs w:val="22"/>
        </w:rPr>
        <w:t xml:space="preserve">jegyző </w:t>
      </w:r>
      <w:r w:rsidR="00346AA2" w:rsidRPr="00197078">
        <w:rPr>
          <w:rFonts w:ascii="Arial" w:hAnsi="Arial" w:cs="Arial"/>
          <w:sz w:val="22"/>
          <w:szCs w:val="22"/>
        </w:rPr>
        <w:t xml:space="preserve">a kerékbilincs fel- és leszereléséhez, a jármű elszállításához, továbbá az intézkedéssel érintett jármű tárolására, őrzésére és értékesítésére – szerződés alapján – közreműködőt vehet igénybe. </w:t>
      </w:r>
    </w:p>
    <w:p w:rsidR="00346AA2" w:rsidRPr="00197078" w:rsidRDefault="00346AA2" w:rsidP="00130E86">
      <w:pPr>
        <w:pStyle w:val="Szvegtrzsbehzssal2"/>
        <w:ind w:left="0"/>
        <w:jc w:val="both"/>
        <w:rPr>
          <w:rFonts w:ascii="Arial" w:hAnsi="Arial" w:cs="Arial"/>
          <w:sz w:val="22"/>
          <w:szCs w:val="22"/>
        </w:rPr>
      </w:pPr>
      <w:r w:rsidRPr="00197078">
        <w:rPr>
          <w:rFonts w:ascii="Arial" w:hAnsi="Arial" w:cs="Arial"/>
          <w:sz w:val="22"/>
          <w:szCs w:val="22"/>
        </w:rPr>
        <w:t>(3)</w:t>
      </w:r>
      <w:r w:rsidRPr="00197078">
        <w:rPr>
          <w:rFonts w:ascii="Arial" w:hAnsi="Arial" w:cs="Arial"/>
          <w:sz w:val="22"/>
          <w:szCs w:val="22"/>
        </w:rPr>
        <w:tab/>
        <w:t xml:space="preserve">Nem rögzíthető kerékbilinccsel: </w:t>
      </w:r>
    </w:p>
    <w:p w:rsidR="00346AA2" w:rsidRPr="00197078" w:rsidRDefault="00346AA2" w:rsidP="00130E86">
      <w:pPr>
        <w:ind w:left="1368" w:hanging="659"/>
        <w:jc w:val="both"/>
        <w:rPr>
          <w:rFonts w:ascii="Arial" w:hAnsi="Arial" w:cs="Arial"/>
          <w:sz w:val="22"/>
          <w:szCs w:val="22"/>
        </w:rPr>
      </w:pPr>
      <w:proofErr w:type="gramStart"/>
      <w:r w:rsidRPr="00197078">
        <w:rPr>
          <w:rFonts w:ascii="Arial" w:hAnsi="Arial" w:cs="Arial"/>
          <w:sz w:val="22"/>
          <w:szCs w:val="22"/>
        </w:rPr>
        <w:t>a</w:t>
      </w:r>
      <w:proofErr w:type="gramEnd"/>
      <w:r w:rsidRPr="00197078">
        <w:rPr>
          <w:rFonts w:ascii="Arial" w:hAnsi="Arial" w:cs="Arial"/>
          <w:sz w:val="22"/>
          <w:szCs w:val="22"/>
        </w:rPr>
        <w:t>)</w:t>
      </w:r>
      <w:r w:rsidRPr="00197078">
        <w:rPr>
          <w:rFonts w:ascii="Arial" w:hAnsi="Arial" w:cs="Arial"/>
          <w:sz w:val="22"/>
          <w:szCs w:val="22"/>
        </w:rPr>
        <w:tab/>
        <w:t>tűzcsapnál vagy tűzcsapszekrénynél álló jármű;</w:t>
      </w:r>
    </w:p>
    <w:p w:rsidR="00346AA2" w:rsidRPr="00197078" w:rsidRDefault="00346AA2" w:rsidP="00130E86">
      <w:pPr>
        <w:ind w:left="1368" w:hanging="659"/>
        <w:jc w:val="both"/>
        <w:rPr>
          <w:rFonts w:ascii="Arial" w:hAnsi="Arial" w:cs="Arial"/>
          <w:sz w:val="22"/>
          <w:szCs w:val="22"/>
        </w:rPr>
      </w:pPr>
      <w:r w:rsidRPr="00197078">
        <w:rPr>
          <w:rFonts w:ascii="Arial" w:hAnsi="Arial" w:cs="Arial"/>
          <w:sz w:val="22"/>
          <w:szCs w:val="22"/>
        </w:rPr>
        <w:t>b)</w:t>
      </w:r>
      <w:r w:rsidRPr="00197078">
        <w:rPr>
          <w:rFonts w:ascii="Arial" w:hAnsi="Arial" w:cs="Arial"/>
          <w:sz w:val="22"/>
          <w:szCs w:val="22"/>
        </w:rPr>
        <w:tab/>
        <w:t>tűzoltási felvonulási úton álló jármű;</w:t>
      </w:r>
    </w:p>
    <w:p w:rsidR="00346AA2" w:rsidRPr="00197078" w:rsidRDefault="00346AA2" w:rsidP="00130E86">
      <w:pPr>
        <w:ind w:left="1368" w:hanging="659"/>
        <w:jc w:val="both"/>
        <w:rPr>
          <w:rFonts w:ascii="Arial" w:hAnsi="Arial" w:cs="Arial"/>
          <w:sz w:val="22"/>
          <w:szCs w:val="22"/>
        </w:rPr>
      </w:pPr>
      <w:r w:rsidRPr="00197078">
        <w:rPr>
          <w:rFonts w:ascii="Arial" w:hAnsi="Arial" w:cs="Arial"/>
          <w:sz w:val="22"/>
          <w:szCs w:val="22"/>
        </w:rPr>
        <w:t>c)</w:t>
      </w:r>
      <w:r w:rsidRPr="00197078">
        <w:rPr>
          <w:rFonts w:ascii="Arial" w:hAnsi="Arial" w:cs="Arial"/>
          <w:sz w:val="22"/>
          <w:szCs w:val="22"/>
        </w:rPr>
        <w:tab/>
        <w:t>közúti forgalom biztonságát vagy a közbiztonságot veszélyeztető jármű;</w:t>
      </w:r>
    </w:p>
    <w:p w:rsidR="00346AA2" w:rsidRPr="00197078" w:rsidRDefault="00346AA2" w:rsidP="00130E86">
      <w:pPr>
        <w:ind w:left="1368" w:hanging="659"/>
        <w:jc w:val="both"/>
        <w:rPr>
          <w:rFonts w:ascii="Arial" w:hAnsi="Arial" w:cs="Arial"/>
          <w:sz w:val="22"/>
          <w:szCs w:val="22"/>
        </w:rPr>
      </w:pPr>
      <w:r w:rsidRPr="00197078">
        <w:rPr>
          <w:rFonts w:ascii="Arial" w:hAnsi="Arial" w:cs="Arial"/>
          <w:sz w:val="22"/>
          <w:szCs w:val="22"/>
        </w:rPr>
        <w:t>d)</w:t>
      </w:r>
      <w:r w:rsidRPr="00197078">
        <w:rPr>
          <w:rFonts w:ascii="Arial" w:hAnsi="Arial" w:cs="Arial"/>
          <w:sz w:val="22"/>
          <w:szCs w:val="22"/>
        </w:rPr>
        <w:tab/>
        <w:t>megkülönböztető fény- és hangjelzőkészülékkel jogszerűen felszerelt jármű;</w:t>
      </w:r>
    </w:p>
    <w:p w:rsidR="00346AA2" w:rsidRPr="00197078" w:rsidRDefault="00346AA2" w:rsidP="00130E86">
      <w:pPr>
        <w:ind w:left="1368" w:hanging="659"/>
        <w:jc w:val="both"/>
        <w:rPr>
          <w:rFonts w:ascii="Arial" w:hAnsi="Arial" w:cs="Arial"/>
          <w:sz w:val="22"/>
          <w:szCs w:val="22"/>
        </w:rPr>
      </w:pPr>
      <w:proofErr w:type="gramStart"/>
      <w:r w:rsidRPr="00197078">
        <w:rPr>
          <w:rFonts w:ascii="Arial" w:hAnsi="Arial" w:cs="Arial"/>
          <w:sz w:val="22"/>
          <w:szCs w:val="22"/>
        </w:rPr>
        <w:t>e</w:t>
      </w:r>
      <w:proofErr w:type="gramEnd"/>
      <w:r w:rsidRPr="00197078">
        <w:rPr>
          <w:rFonts w:ascii="Arial" w:hAnsi="Arial" w:cs="Arial"/>
          <w:sz w:val="22"/>
          <w:szCs w:val="22"/>
        </w:rPr>
        <w:t>)</w:t>
      </w:r>
      <w:r w:rsidRPr="00197078">
        <w:rPr>
          <w:rFonts w:ascii="Arial" w:hAnsi="Arial" w:cs="Arial"/>
          <w:sz w:val="22"/>
          <w:szCs w:val="22"/>
        </w:rPr>
        <w:tab/>
        <w:t>a diplomáciai és konzuli képviseletek, valamint nemzetközi szervezetek és ezek nemzetközi szerződés alapján kiváltságokat és mentességeket élvező tagjai és családtagjai megkülönböztető rendszámmal ellátott járműve;</w:t>
      </w:r>
    </w:p>
    <w:p w:rsidR="00346AA2" w:rsidRPr="00197078" w:rsidRDefault="00346AA2" w:rsidP="00130E86">
      <w:pPr>
        <w:ind w:left="1368" w:hanging="659"/>
        <w:jc w:val="both"/>
        <w:rPr>
          <w:rFonts w:ascii="Arial" w:hAnsi="Arial" w:cs="Arial"/>
          <w:sz w:val="22"/>
          <w:szCs w:val="22"/>
        </w:rPr>
      </w:pPr>
      <w:proofErr w:type="gramStart"/>
      <w:r w:rsidRPr="00197078">
        <w:rPr>
          <w:rFonts w:ascii="Arial" w:hAnsi="Arial" w:cs="Arial"/>
          <w:sz w:val="22"/>
          <w:szCs w:val="22"/>
        </w:rPr>
        <w:t>f</w:t>
      </w:r>
      <w:proofErr w:type="gramEnd"/>
      <w:r w:rsidRPr="00197078">
        <w:rPr>
          <w:rFonts w:ascii="Arial" w:hAnsi="Arial" w:cs="Arial"/>
          <w:sz w:val="22"/>
          <w:szCs w:val="22"/>
        </w:rPr>
        <w:t>)</w:t>
      </w:r>
      <w:r w:rsidRPr="00197078">
        <w:rPr>
          <w:rFonts w:ascii="Arial" w:hAnsi="Arial" w:cs="Arial"/>
          <w:sz w:val="22"/>
          <w:szCs w:val="22"/>
        </w:rPr>
        <w:tab/>
        <w:t>a háziorvosi szolgálat ellátására utaló, jogszabályban meghatározott jelzéssel ellátott jármű;</w:t>
      </w:r>
    </w:p>
    <w:p w:rsidR="00346AA2" w:rsidRPr="00197078" w:rsidRDefault="00346AA2" w:rsidP="00130E86">
      <w:pPr>
        <w:ind w:left="1368" w:hanging="659"/>
        <w:jc w:val="both"/>
        <w:rPr>
          <w:rFonts w:ascii="Arial" w:hAnsi="Arial" w:cs="Arial"/>
          <w:sz w:val="22"/>
          <w:szCs w:val="22"/>
        </w:rPr>
      </w:pPr>
      <w:proofErr w:type="gramStart"/>
      <w:r w:rsidRPr="00197078">
        <w:rPr>
          <w:rFonts w:ascii="Arial" w:hAnsi="Arial" w:cs="Arial"/>
          <w:sz w:val="22"/>
          <w:szCs w:val="22"/>
        </w:rPr>
        <w:t>g</w:t>
      </w:r>
      <w:proofErr w:type="gramEnd"/>
      <w:r w:rsidRPr="00197078">
        <w:rPr>
          <w:rFonts w:ascii="Arial" w:hAnsi="Arial" w:cs="Arial"/>
          <w:sz w:val="22"/>
          <w:szCs w:val="22"/>
        </w:rPr>
        <w:t>)</w:t>
      </w:r>
      <w:r w:rsidRPr="00197078">
        <w:rPr>
          <w:rFonts w:ascii="Arial" w:hAnsi="Arial" w:cs="Arial"/>
          <w:sz w:val="22"/>
          <w:szCs w:val="22"/>
        </w:rPr>
        <w:tab/>
        <w:t>a figyelmeztető jelzést jogszerűen alkalmazó jármű;</w:t>
      </w:r>
    </w:p>
    <w:p w:rsidR="00346AA2" w:rsidRPr="00197078" w:rsidRDefault="00346AA2" w:rsidP="00130E86">
      <w:pPr>
        <w:ind w:left="1368" w:hanging="659"/>
        <w:jc w:val="both"/>
        <w:rPr>
          <w:rFonts w:ascii="Arial" w:hAnsi="Arial" w:cs="Arial"/>
          <w:sz w:val="22"/>
          <w:szCs w:val="22"/>
        </w:rPr>
      </w:pPr>
      <w:proofErr w:type="gramStart"/>
      <w:r w:rsidRPr="00197078">
        <w:rPr>
          <w:rFonts w:ascii="Arial" w:hAnsi="Arial" w:cs="Arial"/>
          <w:sz w:val="22"/>
          <w:szCs w:val="22"/>
        </w:rPr>
        <w:t>h</w:t>
      </w:r>
      <w:proofErr w:type="gramEnd"/>
      <w:r w:rsidRPr="00197078">
        <w:rPr>
          <w:rFonts w:ascii="Arial" w:hAnsi="Arial" w:cs="Arial"/>
          <w:sz w:val="22"/>
          <w:szCs w:val="22"/>
        </w:rPr>
        <w:t>)</w:t>
      </w:r>
      <w:r w:rsidRPr="00197078">
        <w:rPr>
          <w:rFonts w:ascii="Arial" w:hAnsi="Arial" w:cs="Arial"/>
          <w:sz w:val="22"/>
          <w:szCs w:val="22"/>
        </w:rPr>
        <w:tab/>
        <w:t xml:space="preserve">az érvényes igazolvánnyal ellátott mozgássérült járműve, ha az igazolványt a jármű szélvédője alatt jól látható módon helyezték el; </w:t>
      </w:r>
    </w:p>
    <w:p w:rsidR="00346AA2" w:rsidRPr="00197078" w:rsidRDefault="00346AA2" w:rsidP="00130E86">
      <w:pPr>
        <w:ind w:left="1368" w:hanging="659"/>
        <w:jc w:val="both"/>
        <w:rPr>
          <w:rFonts w:ascii="Arial" w:hAnsi="Arial" w:cs="Arial"/>
          <w:sz w:val="22"/>
          <w:szCs w:val="22"/>
        </w:rPr>
      </w:pPr>
      <w:r w:rsidRPr="00197078">
        <w:rPr>
          <w:rFonts w:ascii="Arial" w:hAnsi="Arial" w:cs="Arial"/>
          <w:sz w:val="22"/>
          <w:szCs w:val="22"/>
        </w:rPr>
        <w:t>i)</w:t>
      </w:r>
      <w:r w:rsidRPr="00197078">
        <w:rPr>
          <w:rFonts w:ascii="Arial" w:hAnsi="Arial" w:cs="Arial"/>
          <w:sz w:val="22"/>
          <w:szCs w:val="22"/>
        </w:rPr>
        <w:tab/>
        <w:t>kizárólagos parkolási helyen várakozó jármű;</w:t>
      </w:r>
    </w:p>
    <w:p w:rsidR="00346AA2" w:rsidRPr="00197078" w:rsidRDefault="00346AA2" w:rsidP="00130E86">
      <w:pPr>
        <w:ind w:left="703" w:hanging="703"/>
        <w:jc w:val="both"/>
        <w:rPr>
          <w:rFonts w:ascii="Arial" w:hAnsi="Arial" w:cs="Arial"/>
          <w:sz w:val="22"/>
          <w:szCs w:val="22"/>
        </w:rPr>
      </w:pPr>
      <w:r w:rsidRPr="00197078">
        <w:rPr>
          <w:rFonts w:ascii="Arial" w:hAnsi="Arial" w:cs="Arial"/>
          <w:sz w:val="22"/>
          <w:szCs w:val="22"/>
        </w:rPr>
        <w:t>(4)</w:t>
      </w:r>
      <w:r w:rsidRPr="00197078">
        <w:rPr>
          <w:rFonts w:ascii="Arial" w:hAnsi="Arial" w:cs="Arial"/>
          <w:sz w:val="22"/>
          <w:szCs w:val="22"/>
        </w:rPr>
        <w:tab/>
        <w:t>A kerékbilincs alkalmazása során úgy kell eljárni, hogy a kerékbilincs fel- és leszerelésekor, továbbá a jármű esetleges elindulásakor a járműben sérülés vagy egyéb károsodás ne keletkezzen.</w:t>
      </w:r>
    </w:p>
    <w:p w:rsidR="00346AA2" w:rsidRPr="00197078" w:rsidRDefault="00346AA2" w:rsidP="00130E86">
      <w:pPr>
        <w:pStyle w:val="Szvegtrzsbehzssal2"/>
        <w:spacing w:line="240" w:lineRule="auto"/>
        <w:ind w:left="703" w:hanging="703"/>
        <w:jc w:val="both"/>
        <w:rPr>
          <w:rFonts w:ascii="Arial" w:hAnsi="Arial" w:cs="Arial"/>
          <w:sz w:val="22"/>
          <w:szCs w:val="22"/>
        </w:rPr>
      </w:pPr>
      <w:r w:rsidRPr="00197078">
        <w:rPr>
          <w:rFonts w:ascii="Arial" w:hAnsi="Arial" w:cs="Arial"/>
          <w:sz w:val="22"/>
          <w:szCs w:val="22"/>
        </w:rPr>
        <w:t>(5)</w:t>
      </w:r>
      <w:r w:rsidRPr="00197078">
        <w:rPr>
          <w:rFonts w:ascii="Arial" w:hAnsi="Arial" w:cs="Arial"/>
          <w:sz w:val="22"/>
          <w:szCs w:val="22"/>
        </w:rPr>
        <w:tab/>
        <w:t xml:space="preserve">Az intézkedést azonnal félbe kell szakítani vagy meg kell szüntetni, ha a </w:t>
      </w:r>
      <w:proofErr w:type="spellStart"/>
      <w:r w:rsidRPr="00197078">
        <w:rPr>
          <w:rFonts w:ascii="Arial" w:hAnsi="Arial" w:cs="Arial"/>
          <w:sz w:val="22"/>
          <w:szCs w:val="22"/>
        </w:rPr>
        <w:t>járműhöz</w:t>
      </w:r>
      <w:proofErr w:type="spellEnd"/>
      <w:r w:rsidRPr="00197078">
        <w:rPr>
          <w:rFonts w:ascii="Arial" w:hAnsi="Arial" w:cs="Arial"/>
          <w:sz w:val="22"/>
          <w:szCs w:val="22"/>
        </w:rPr>
        <w:t xml:space="preserve"> visszaérkező üzemeltető azt kéri és az intézkedés költségét megtéríti, egyben a szabálytalan elhelyezést megszünteti.</w:t>
      </w:r>
    </w:p>
    <w:p w:rsidR="00346AA2" w:rsidRPr="00197078" w:rsidRDefault="00346AA2" w:rsidP="00130E86">
      <w:pPr>
        <w:ind w:left="703" w:hanging="703"/>
        <w:jc w:val="both"/>
        <w:rPr>
          <w:rFonts w:ascii="Arial" w:hAnsi="Arial" w:cs="Arial"/>
          <w:sz w:val="22"/>
          <w:szCs w:val="22"/>
        </w:rPr>
      </w:pPr>
      <w:r w:rsidRPr="00197078">
        <w:rPr>
          <w:rFonts w:ascii="Arial" w:hAnsi="Arial" w:cs="Arial"/>
          <w:sz w:val="22"/>
          <w:szCs w:val="22"/>
        </w:rPr>
        <w:t>(6)</w:t>
      </w:r>
      <w:r w:rsidRPr="00197078">
        <w:rPr>
          <w:rFonts w:ascii="Arial" w:hAnsi="Arial" w:cs="Arial"/>
          <w:sz w:val="22"/>
          <w:szCs w:val="22"/>
        </w:rPr>
        <w:tab/>
        <w:t>Az üzemeltető kérelmére a kérelemtől számított hat órán belül a jármű rögzítését meg kell szüntetni, illetőleg az elszállított járművet birtokába kell adni, ha az intézkedés költségét megtéríti vagy a befizetés tényét az átutalási utalvány feladóvevényével igazolja.</w:t>
      </w:r>
    </w:p>
    <w:p w:rsidR="00346AA2" w:rsidRPr="00197078" w:rsidRDefault="00346AA2" w:rsidP="00130E86">
      <w:pPr>
        <w:ind w:left="703" w:hanging="703"/>
        <w:jc w:val="both"/>
        <w:rPr>
          <w:rFonts w:ascii="Arial" w:hAnsi="Arial" w:cs="Arial"/>
          <w:sz w:val="22"/>
          <w:szCs w:val="22"/>
        </w:rPr>
      </w:pPr>
      <w:r w:rsidRPr="00197078">
        <w:rPr>
          <w:rFonts w:ascii="Arial" w:hAnsi="Arial" w:cs="Arial"/>
          <w:sz w:val="22"/>
          <w:szCs w:val="22"/>
        </w:rPr>
        <w:t>(7)</w:t>
      </w:r>
      <w:r w:rsidRPr="00197078">
        <w:rPr>
          <w:rFonts w:ascii="Arial" w:hAnsi="Arial" w:cs="Arial"/>
          <w:sz w:val="22"/>
          <w:szCs w:val="22"/>
        </w:rPr>
        <w:tab/>
        <w:t xml:space="preserve">A kerékbilincs használata során a gépjármű első szélvédőjén – vagy ha ez nem lehetséges, más alkalmas módon – jól látható helyen, az intézkedéssel </w:t>
      </w:r>
      <w:proofErr w:type="gramStart"/>
      <w:r w:rsidRPr="00197078">
        <w:rPr>
          <w:rFonts w:ascii="Arial" w:hAnsi="Arial" w:cs="Arial"/>
          <w:sz w:val="22"/>
          <w:szCs w:val="22"/>
        </w:rPr>
        <w:t>kapcsolatos  tájékoztatást</w:t>
      </w:r>
      <w:proofErr w:type="gramEnd"/>
      <w:r w:rsidRPr="00197078">
        <w:rPr>
          <w:rFonts w:ascii="Arial" w:hAnsi="Arial" w:cs="Arial"/>
          <w:sz w:val="22"/>
          <w:szCs w:val="22"/>
        </w:rPr>
        <w:t xml:space="preserve"> kell elhelyezni, amely tartalmazza</w:t>
      </w:r>
    </w:p>
    <w:p w:rsidR="00346AA2" w:rsidRPr="00197078" w:rsidRDefault="00346AA2" w:rsidP="00130E86">
      <w:pPr>
        <w:ind w:left="1412" w:hanging="703"/>
        <w:jc w:val="both"/>
        <w:rPr>
          <w:rFonts w:ascii="Arial" w:hAnsi="Arial" w:cs="Arial"/>
          <w:sz w:val="22"/>
          <w:szCs w:val="22"/>
        </w:rPr>
      </w:pPr>
      <w:proofErr w:type="gramStart"/>
      <w:r w:rsidRPr="00197078">
        <w:rPr>
          <w:rFonts w:ascii="Arial" w:hAnsi="Arial" w:cs="Arial"/>
          <w:sz w:val="22"/>
          <w:szCs w:val="22"/>
        </w:rPr>
        <w:t>a</w:t>
      </w:r>
      <w:proofErr w:type="gramEnd"/>
      <w:r w:rsidRPr="00197078">
        <w:rPr>
          <w:rFonts w:ascii="Arial" w:hAnsi="Arial" w:cs="Arial"/>
          <w:sz w:val="22"/>
          <w:szCs w:val="22"/>
        </w:rPr>
        <w:t>)</w:t>
      </w:r>
      <w:r w:rsidRPr="00197078">
        <w:rPr>
          <w:rFonts w:ascii="Arial" w:hAnsi="Arial" w:cs="Arial"/>
          <w:sz w:val="22"/>
          <w:szCs w:val="22"/>
        </w:rPr>
        <w:tab/>
        <w:t>a jármű rögzítését elrendelő szerv megnevezését, székhelyét és telefonszámát, ahol az intézkedés megszüntetése kezdeményezhető;</w:t>
      </w:r>
    </w:p>
    <w:p w:rsidR="00346AA2" w:rsidRPr="00197078" w:rsidRDefault="00346AA2" w:rsidP="00130E86">
      <w:pPr>
        <w:ind w:left="1412" w:hanging="703"/>
        <w:jc w:val="both"/>
        <w:rPr>
          <w:rFonts w:ascii="Arial" w:hAnsi="Arial" w:cs="Arial"/>
          <w:sz w:val="22"/>
          <w:szCs w:val="22"/>
        </w:rPr>
      </w:pPr>
      <w:r w:rsidRPr="00197078">
        <w:rPr>
          <w:rFonts w:ascii="Arial" w:hAnsi="Arial" w:cs="Arial"/>
          <w:sz w:val="22"/>
          <w:szCs w:val="22"/>
        </w:rPr>
        <w:t>b)</w:t>
      </w:r>
      <w:r w:rsidRPr="00197078">
        <w:rPr>
          <w:rFonts w:ascii="Arial" w:hAnsi="Arial" w:cs="Arial"/>
          <w:sz w:val="22"/>
          <w:szCs w:val="22"/>
        </w:rPr>
        <w:tab/>
        <w:t>az intézkedés időpontját;</w:t>
      </w:r>
    </w:p>
    <w:p w:rsidR="00346AA2" w:rsidRPr="00197078" w:rsidRDefault="00346AA2" w:rsidP="00130E86">
      <w:pPr>
        <w:ind w:left="1412" w:hanging="703"/>
        <w:jc w:val="both"/>
        <w:rPr>
          <w:rFonts w:ascii="Arial" w:hAnsi="Arial" w:cs="Arial"/>
          <w:sz w:val="22"/>
          <w:szCs w:val="22"/>
        </w:rPr>
      </w:pPr>
      <w:r w:rsidRPr="00197078">
        <w:rPr>
          <w:rFonts w:ascii="Arial" w:hAnsi="Arial" w:cs="Arial"/>
          <w:sz w:val="22"/>
          <w:szCs w:val="22"/>
        </w:rPr>
        <w:t>c)</w:t>
      </w:r>
      <w:r w:rsidRPr="00197078">
        <w:rPr>
          <w:rFonts w:ascii="Arial" w:hAnsi="Arial" w:cs="Arial"/>
          <w:sz w:val="22"/>
          <w:szCs w:val="22"/>
        </w:rPr>
        <w:tab/>
        <w:t>az intézkedés okát a jogalap megjelölésével;</w:t>
      </w:r>
    </w:p>
    <w:p w:rsidR="00346AA2" w:rsidRPr="00197078" w:rsidRDefault="00346AA2" w:rsidP="00130E86">
      <w:pPr>
        <w:pStyle w:val="Szvegtrzsbehzssal3"/>
        <w:ind w:left="1412" w:hanging="704"/>
        <w:jc w:val="both"/>
        <w:rPr>
          <w:rFonts w:ascii="Arial" w:hAnsi="Arial" w:cs="Arial"/>
          <w:sz w:val="22"/>
          <w:szCs w:val="22"/>
        </w:rPr>
      </w:pPr>
      <w:r w:rsidRPr="00197078">
        <w:rPr>
          <w:rFonts w:ascii="Arial" w:hAnsi="Arial" w:cs="Arial"/>
          <w:sz w:val="22"/>
          <w:szCs w:val="22"/>
        </w:rPr>
        <w:t>d)</w:t>
      </w:r>
      <w:r w:rsidRPr="00197078">
        <w:rPr>
          <w:rFonts w:ascii="Arial" w:hAnsi="Arial" w:cs="Arial"/>
          <w:sz w:val="22"/>
          <w:szCs w:val="22"/>
        </w:rPr>
        <w:tab/>
        <w:t>figyelmeztetést, hogy a kerékbilincs leszerelése előtt a jármű sérülés nélkül nem helyezhető üzembe;</w:t>
      </w:r>
    </w:p>
    <w:p w:rsidR="00346AA2" w:rsidRPr="00197078" w:rsidRDefault="00346AA2" w:rsidP="00130E86">
      <w:pPr>
        <w:ind w:left="1412" w:hanging="703"/>
        <w:jc w:val="both"/>
        <w:rPr>
          <w:rFonts w:ascii="Arial" w:hAnsi="Arial" w:cs="Arial"/>
          <w:sz w:val="22"/>
          <w:szCs w:val="22"/>
        </w:rPr>
      </w:pPr>
      <w:proofErr w:type="gramStart"/>
      <w:r w:rsidRPr="00197078">
        <w:rPr>
          <w:rFonts w:ascii="Arial" w:hAnsi="Arial" w:cs="Arial"/>
          <w:sz w:val="22"/>
          <w:szCs w:val="22"/>
        </w:rPr>
        <w:t>e</w:t>
      </w:r>
      <w:proofErr w:type="gramEnd"/>
      <w:r w:rsidRPr="00197078">
        <w:rPr>
          <w:rFonts w:ascii="Arial" w:hAnsi="Arial" w:cs="Arial"/>
          <w:sz w:val="22"/>
          <w:szCs w:val="22"/>
        </w:rPr>
        <w:t>)</w:t>
      </w:r>
      <w:r w:rsidRPr="00197078">
        <w:rPr>
          <w:rFonts w:ascii="Arial" w:hAnsi="Arial" w:cs="Arial"/>
          <w:sz w:val="22"/>
          <w:szCs w:val="22"/>
        </w:rPr>
        <w:tab/>
        <w:t>az intézkedés költségét, továbbá befizetésének és igazolásának módját;</w:t>
      </w:r>
    </w:p>
    <w:p w:rsidR="00346AA2" w:rsidRPr="00197078" w:rsidRDefault="00346AA2" w:rsidP="00130E86">
      <w:pPr>
        <w:ind w:left="1412" w:hanging="703"/>
        <w:jc w:val="both"/>
        <w:rPr>
          <w:rFonts w:ascii="Arial" w:hAnsi="Arial" w:cs="Arial"/>
          <w:sz w:val="22"/>
          <w:szCs w:val="22"/>
        </w:rPr>
      </w:pPr>
      <w:proofErr w:type="gramStart"/>
      <w:r w:rsidRPr="00197078">
        <w:rPr>
          <w:rFonts w:ascii="Arial" w:hAnsi="Arial" w:cs="Arial"/>
          <w:sz w:val="22"/>
          <w:szCs w:val="22"/>
        </w:rPr>
        <w:t>f</w:t>
      </w:r>
      <w:proofErr w:type="gramEnd"/>
      <w:r w:rsidRPr="00197078">
        <w:rPr>
          <w:rFonts w:ascii="Arial" w:hAnsi="Arial" w:cs="Arial"/>
          <w:sz w:val="22"/>
          <w:szCs w:val="22"/>
        </w:rPr>
        <w:t>)</w:t>
      </w:r>
      <w:r w:rsidRPr="00197078">
        <w:rPr>
          <w:rFonts w:ascii="Arial" w:hAnsi="Arial" w:cs="Arial"/>
          <w:sz w:val="22"/>
          <w:szCs w:val="22"/>
        </w:rPr>
        <w:tab/>
        <w:t>figyelmeztetést, hogy a jármű rögzítése csak az intézkedés költségének megfizetése után szüntethető meg;</w:t>
      </w:r>
    </w:p>
    <w:p w:rsidR="00346AA2" w:rsidRPr="00197078" w:rsidRDefault="00346AA2" w:rsidP="00130E86">
      <w:pPr>
        <w:ind w:left="1412" w:hanging="703"/>
        <w:jc w:val="both"/>
        <w:rPr>
          <w:rFonts w:ascii="Arial" w:hAnsi="Arial" w:cs="Arial"/>
          <w:sz w:val="22"/>
          <w:szCs w:val="22"/>
        </w:rPr>
      </w:pPr>
      <w:proofErr w:type="gramStart"/>
      <w:r w:rsidRPr="00197078">
        <w:rPr>
          <w:rFonts w:ascii="Arial" w:hAnsi="Arial" w:cs="Arial"/>
          <w:sz w:val="22"/>
          <w:szCs w:val="22"/>
        </w:rPr>
        <w:t>g</w:t>
      </w:r>
      <w:proofErr w:type="gramEnd"/>
      <w:r w:rsidRPr="00197078">
        <w:rPr>
          <w:rFonts w:ascii="Arial" w:hAnsi="Arial" w:cs="Arial"/>
          <w:sz w:val="22"/>
          <w:szCs w:val="22"/>
        </w:rPr>
        <w:t>)</w:t>
      </w:r>
      <w:r w:rsidRPr="00197078">
        <w:rPr>
          <w:rFonts w:ascii="Arial" w:hAnsi="Arial" w:cs="Arial"/>
          <w:sz w:val="22"/>
          <w:szCs w:val="22"/>
        </w:rPr>
        <w:tab/>
        <w:t>a jármű elszállítására és értékesíthetőségére történő figyelmeztetést;</w:t>
      </w:r>
    </w:p>
    <w:p w:rsidR="00346AA2" w:rsidRPr="00197078" w:rsidRDefault="00346AA2" w:rsidP="00130E86">
      <w:pPr>
        <w:ind w:left="1412" w:hanging="703"/>
        <w:jc w:val="both"/>
        <w:rPr>
          <w:rFonts w:ascii="Arial" w:hAnsi="Arial" w:cs="Arial"/>
          <w:sz w:val="22"/>
          <w:szCs w:val="22"/>
        </w:rPr>
      </w:pPr>
    </w:p>
    <w:p w:rsidR="00346AA2" w:rsidRPr="00197078" w:rsidRDefault="00346AA2" w:rsidP="00074F7F">
      <w:pPr>
        <w:pStyle w:val="Szvegtrzsbehzssal2"/>
        <w:spacing w:line="240" w:lineRule="auto"/>
        <w:ind w:left="709" w:hanging="709"/>
        <w:jc w:val="both"/>
        <w:rPr>
          <w:rFonts w:ascii="Arial" w:hAnsi="Arial" w:cs="Arial"/>
          <w:sz w:val="22"/>
          <w:szCs w:val="22"/>
        </w:rPr>
      </w:pPr>
      <w:r w:rsidRPr="00197078">
        <w:rPr>
          <w:rFonts w:ascii="Arial" w:hAnsi="Arial" w:cs="Arial"/>
          <w:sz w:val="22"/>
          <w:szCs w:val="22"/>
        </w:rPr>
        <w:t>(8)</w:t>
      </w:r>
      <w:r w:rsidRPr="00197078">
        <w:rPr>
          <w:rFonts w:ascii="Arial" w:hAnsi="Arial" w:cs="Arial"/>
          <w:sz w:val="22"/>
          <w:szCs w:val="22"/>
        </w:rPr>
        <w:tab/>
        <w:t xml:space="preserve">A kerékbilincs alkalmazásakor és a jármű elszállításakor a helyszínen jegyzőkönyvet és fényképfelvételt kell készíteni. A jegyzőkönyvben rögzíteni kell az alkalmazásra okot adó körülményt, - a jármű adatait, a jármű szemrevételezéssel megállapított </w:t>
      </w:r>
      <w:r w:rsidRPr="00197078">
        <w:rPr>
          <w:rFonts w:ascii="Arial" w:hAnsi="Arial" w:cs="Arial"/>
          <w:sz w:val="22"/>
          <w:szCs w:val="22"/>
        </w:rPr>
        <w:lastRenderedPageBreak/>
        <w:t>állapotát, a járműtulajdonos esetleges észrevételét az intézkedéssel kapcsolatban és a (7) bekezdés szerinti tájékoztató elhelyezésének tényét.</w:t>
      </w:r>
    </w:p>
    <w:p w:rsidR="00346AA2" w:rsidRPr="00197078" w:rsidRDefault="00346AA2" w:rsidP="00130E86">
      <w:pPr>
        <w:ind w:left="703" w:hanging="703"/>
        <w:jc w:val="both"/>
        <w:rPr>
          <w:rFonts w:ascii="Arial" w:hAnsi="Arial" w:cs="Arial"/>
          <w:sz w:val="22"/>
          <w:szCs w:val="22"/>
        </w:rPr>
      </w:pPr>
      <w:r w:rsidRPr="00197078">
        <w:rPr>
          <w:rFonts w:ascii="Arial" w:hAnsi="Arial" w:cs="Arial"/>
          <w:sz w:val="22"/>
          <w:szCs w:val="22"/>
        </w:rPr>
        <w:t>(9)</w:t>
      </w:r>
      <w:r w:rsidRPr="00197078">
        <w:rPr>
          <w:rFonts w:ascii="Arial" w:hAnsi="Arial" w:cs="Arial"/>
          <w:sz w:val="22"/>
          <w:szCs w:val="22"/>
        </w:rPr>
        <w:tab/>
        <w:t>Az intézkedéssel kapcsolatos tájékoztatásról, továbbá az intézkedés megszüntetéséhez szükséges ügyintézésről ügyeleti szolgálat keretében kell gondoskodni.</w:t>
      </w:r>
    </w:p>
    <w:p w:rsidR="00346AA2" w:rsidRPr="00197078" w:rsidRDefault="00346AA2" w:rsidP="00346AA2">
      <w:pPr>
        <w:jc w:val="both"/>
        <w:rPr>
          <w:rFonts w:ascii="Arial" w:hAnsi="Arial" w:cs="Arial"/>
          <w:sz w:val="22"/>
          <w:szCs w:val="22"/>
        </w:rPr>
      </w:pPr>
    </w:p>
    <w:p w:rsidR="00346AA2" w:rsidRPr="00197078" w:rsidRDefault="006A66BE" w:rsidP="00346AA2">
      <w:pPr>
        <w:ind w:left="540" w:hanging="540"/>
        <w:jc w:val="center"/>
        <w:rPr>
          <w:rFonts w:ascii="Arial" w:hAnsi="Arial" w:cs="Arial"/>
          <w:b/>
          <w:sz w:val="22"/>
          <w:szCs w:val="22"/>
        </w:rPr>
      </w:pPr>
      <w:r w:rsidRPr="00197078">
        <w:rPr>
          <w:rFonts w:ascii="Arial" w:hAnsi="Arial" w:cs="Arial"/>
          <w:b/>
          <w:sz w:val="22"/>
          <w:szCs w:val="22"/>
        </w:rPr>
        <w:t>27</w:t>
      </w:r>
      <w:r w:rsidR="00346AA2" w:rsidRPr="00197078">
        <w:rPr>
          <w:rFonts w:ascii="Arial" w:hAnsi="Arial" w:cs="Arial"/>
          <w:b/>
          <w:sz w:val="22"/>
          <w:szCs w:val="22"/>
        </w:rPr>
        <w:t>. §</w:t>
      </w:r>
    </w:p>
    <w:p w:rsidR="00346AA2" w:rsidRPr="00197078" w:rsidRDefault="00346AA2" w:rsidP="00346AA2">
      <w:pPr>
        <w:ind w:left="540" w:hanging="540"/>
        <w:jc w:val="both"/>
        <w:rPr>
          <w:rFonts w:ascii="Arial" w:hAnsi="Arial" w:cs="Arial"/>
          <w:sz w:val="22"/>
          <w:szCs w:val="22"/>
        </w:rPr>
      </w:pPr>
    </w:p>
    <w:p w:rsidR="00346AA2" w:rsidRPr="00197078" w:rsidRDefault="00346AA2" w:rsidP="00346AA2">
      <w:pPr>
        <w:ind w:left="703" w:hanging="703"/>
        <w:jc w:val="both"/>
        <w:rPr>
          <w:rFonts w:ascii="Arial" w:hAnsi="Arial" w:cs="Arial"/>
          <w:sz w:val="22"/>
          <w:szCs w:val="22"/>
        </w:rPr>
      </w:pPr>
      <w:r w:rsidRPr="00197078">
        <w:rPr>
          <w:rFonts w:ascii="Arial" w:hAnsi="Arial" w:cs="Arial"/>
          <w:sz w:val="22"/>
          <w:szCs w:val="22"/>
        </w:rPr>
        <w:t>(1)</w:t>
      </w:r>
      <w:r w:rsidRPr="00197078">
        <w:rPr>
          <w:rFonts w:ascii="Arial" w:hAnsi="Arial" w:cs="Arial"/>
          <w:sz w:val="22"/>
          <w:szCs w:val="22"/>
        </w:rPr>
        <w:tab/>
        <w:t xml:space="preserve">Az üzemeltető - az e rendeletben meghatározott kivételekkel – köteles a kerékbilincs alkalmazásával, a jármű elszállításával, tárolásával és őrzésével, valamint a jármű értékesítésével felmerülő költségek térítéseként a jelen rendelet </w:t>
      </w:r>
      <w:r w:rsidR="00ED6B70" w:rsidRPr="00197078">
        <w:rPr>
          <w:rFonts w:ascii="Arial" w:hAnsi="Arial" w:cs="Arial"/>
          <w:sz w:val="22"/>
          <w:szCs w:val="22"/>
        </w:rPr>
        <w:t>2/</w:t>
      </w:r>
      <w:proofErr w:type="gramStart"/>
      <w:r w:rsidR="00ED6B70" w:rsidRPr="00197078">
        <w:rPr>
          <w:rFonts w:ascii="Arial" w:hAnsi="Arial" w:cs="Arial"/>
          <w:sz w:val="22"/>
          <w:szCs w:val="22"/>
        </w:rPr>
        <w:t>A</w:t>
      </w:r>
      <w:proofErr w:type="gramEnd"/>
      <w:r w:rsidRPr="00197078">
        <w:rPr>
          <w:rFonts w:ascii="Arial" w:hAnsi="Arial" w:cs="Arial"/>
          <w:sz w:val="22"/>
          <w:szCs w:val="22"/>
        </w:rPr>
        <w:t xml:space="preserve">. mellékletében meghatározott összeget (a továbbiakban együtt: költség) megfizetni. </w:t>
      </w:r>
    </w:p>
    <w:p w:rsidR="00346AA2" w:rsidRPr="00197078" w:rsidRDefault="00ED6B70" w:rsidP="00D23C04">
      <w:pPr>
        <w:ind w:left="703" w:hanging="703"/>
        <w:jc w:val="both"/>
        <w:rPr>
          <w:rFonts w:ascii="Arial" w:hAnsi="Arial" w:cs="Arial"/>
          <w:sz w:val="22"/>
          <w:szCs w:val="22"/>
        </w:rPr>
      </w:pPr>
      <w:r w:rsidRPr="00197078">
        <w:rPr>
          <w:rFonts w:ascii="Arial" w:hAnsi="Arial" w:cs="Arial"/>
          <w:sz w:val="22"/>
          <w:szCs w:val="22"/>
        </w:rPr>
        <w:t>(2)</w:t>
      </w:r>
      <w:r w:rsidRPr="00197078">
        <w:rPr>
          <w:rFonts w:ascii="Arial" w:hAnsi="Arial" w:cs="Arial"/>
          <w:sz w:val="22"/>
          <w:szCs w:val="22"/>
        </w:rPr>
        <w:tab/>
        <w:t>Az e rendelet 26</w:t>
      </w:r>
      <w:r w:rsidR="00346AA2" w:rsidRPr="00197078">
        <w:rPr>
          <w:rFonts w:ascii="Arial" w:hAnsi="Arial" w:cs="Arial"/>
          <w:sz w:val="22"/>
          <w:szCs w:val="22"/>
        </w:rPr>
        <w:t xml:space="preserve"> § (5) bekezdésében foglalt esetben csak az alkalmazott intézkedés költségének felét kell megfizetni.</w:t>
      </w:r>
    </w:p>
    <w:p w:rsidR="00346AA2" w:rsidRPr="00197078" w:rsidRDefault="00346AA2" w:rsidP="00346AA2">
      <w:pPr>
        <w:ind w:left="703" w:hanging="703"/>
        <w:jc w:val="both"/>
        <w:rPr>
          <w:rFonts w:ascii="Arial" w:hAnsi="Arial" w:cs="Arial"/>
          <w:sz w:val="22"/>
          <w:szCs w:val="22"/>
        </w:rPr>
      </w:pPr>
      <w:r w:rsidRPr="00197078">
        <w:rPr>
          <w:rFonts w:ascii="Arial" w:hAnsi="Arial" w:cs="Arial"/>
          <w:sz w:val="22"/>
          <w:szCs w:val="22"/>
        </w:rPr>
        <w:t>(3)</w:t>
      </w:r>
      <w:r w:rsidRPr="00197078">
        <w:rPr>
          <w:rFonts w:ascii="Arial" w:hAnsi="Arial" w:cs="Arial"/>
          <w:sz w:val="22"/>
          <w:szCs w:val="22"/>
        </w:rPr>
        <w:tab/>
        <w:t>Nem kell a költséget megfizetni, ha az intézkedésre okot adó szabálytalan elhelyezés miatt az üzemeltető felelőssége nem állapítható meg.</w:t>
      </w:r>
    </w:p>
    <w:p w:rsidR="00346AA2" w:rsidRPr="00197078" w:rsidRDefault="00346AA2" w:rsidP="00346AA2">
      <w:pPr>
        <w:ind w:left="703" w:hanging="703"/>
        <w:jc w:val="both"/>
        <w:rPr>
          <w:rFonts w:ascii="Arial" w:hAnsi="Arial" w:cs="Arial"/>
          <w:sz w:val="22"/>
          <w:szCs w:val="22"/>
        </w:rPr>
      </w:pPr>
      <w:r w:rsidRPr="00197078">
        <w:rPr>
          <w:rFonts w:ascii="Arial" w:hAnsi="Arial" w:cs="Arial"/>
          <w:sz w:val="22"/>
          <w:szCs w:val="22"/>
        </w:rPr>
        <w:t>(4)</w:t>
      </w:r>
      <w:r w:rsidRPr="00197078">
        <w:rPr>
          <w:rFonts w:ascii="Arial" w:hAnsi="Arial" w:cs="Arial"/>
          <w:sz w:val="22"/>
          <w:szCs w:val="22"/>
        </w:rPr>
        <w:tab/>
        <w:t xml:space="preserve">A költség megtérítése a postahivatalok nyitvatartási ideje alatt postai átutalással, azon túl </w:t>
      </w:r>
      <w:r w:rsidR="00A451E3">
        <w:rPr>
          <w:rFonts w:ascii="Arial" w:hAnsi="Arial" w:cs="Arial"/>
          <w:sz w:val="22"/>
          <w:szCs w:val="22"/>
        </w:rPr>
        <w:t xml:space="preserve">a </w:t>
      </w:r>
      <w:r w:rsidR="00ED6B70" w:rsidRPr="00197078">
        <w:rPr>
          <w:rFonts w:ascii="Arial" w:hAnsi="Arial" w:cs="Arial"/>
          <w:sz w:val="22"/>
          <w:szCs w:val="22"/>
        </w:rPr>
        <w:t>jegyzőnél</w:t>
      </w:r>
      <w:r w:rsidRPr="00197078">
        <w:rPr>
          <w:rFonts w:ascii="Arial" w:hAnsi="Arial" w:cs="Arial"/>
          <w:sz w:val="22"/>
          <w:szCs w:val="22"/>
        </w:rPr>
        <w:t xml:space="preserve"> készpénzfizetéssel történhet.</w:t>
      </w:r>
    </w:p>
    <w:p w:rsidR="00346AA2" w:rsidRPr="00197078" w:rsidRDefault="00346AA2" w:rsidP="00346AA2">
      <w:pPr>
        <w:ind w:left="703" w:hanging="703"/>
        <w:jc w:val="both"/>
        <w:rPr>
          <w:rFonts w:ascii="Arial" w:hAnsi="Arial" w:cs="Arial"/>
          <w:sz w:val="22"/>
          <w:szCs w:val="22"/>
        </w:rPr>
      </w:pPr>
      <w:r w:rsidRPr="00197078">
        <w:rPr>
          <w:rFonts w:ascii="Arial" w:hAnsi="Arial" w:cs="Arial"/>
          <w:sz w:val="22"/>
          <w:szCs w:val="22"/>
        </w:rPr>
        <w:t>(5)</w:t>
      </w:r>
      <w:r w:rsidRPr="00197078">
        <w:rPr>
          <w:rFonts w:ascii="Arial" w:hAnsi="Arial" w:cs="Arial"/>
          <w:sz w:val="22"/>
          <w:szCs w:val="22"/>
        </w:rPr>
        <w:tab/>
        <w:t>A postai befizetés tényét feladóvevénnyel kell igazolni. Készpénzfizetés esetén a</w:t>
      </w:r>
      <w:r w:rsidR="00A451E3">
        <w:rPr>
          <w:rFonts w:ascii="Arial" w:hAnsi="Arial" w:cs="Arial"/>
          <w:sz w:val="22"/>
          <w:szCs w:val="22"/>
        </w:rPr>
        <w:t xml:space="preserve"> </w:t>
      </w:r>
      <w:r w:rsidR="00074F7F">
        <w:rPr>
          <w:rFonts w:ascii="Arial" w:hAnsi="Arial" w:cs="Arial"/>
          <w:sz w:val="22"/>
          <w:szCs w:val="22"/>
        </w:rPr>
        <w:t>jegyző</w:t>
      </w:r>
      <w:r w:rsidRPr="00197078">
        <w:rPr>
          <w:rFonts w:ascii="Arial" w:hAnsi="Arial" w:cs="Arial"/>
          <w:sz w:val="22"/>
          <w:szCs w:val="22"/>
        </w:rPr>
        <w:t xml:space="preserve"> a befizetésről számlát ad. Az üzemeltető a jármű birtokbavételét átvételi elismervényen igazolja.</w:t>
      </w:r>
    </w:p>
    <w:p w:rsidR="00346AA2" w:rsidRPr="00197078" w:rsidRDefault="00BE46D5" w:rsidP="00346AA2">
      <w:pPr>
        <w:ind w:left="703" w:hanging="703"/>
        <w:jc w:val="both"/>
        <w:rPr>
          <w:rFonts w:ascii="Arial" w:hAnsi="Arial" w:cs="Arial"/>
          <w:sz w:val="22"/>
          <w:szCs w:val="22"/>
        </w:rPr>
      </w:pPr>
      <w:r w:rsidRPr="00197078">
        <w:rPr>
          <w:rFonts w:ascii="Arial" w:hAnsi="Arial" w:cs="Arial"/>
          <w:sz w:val="22"/>
          <w:szCs w:val="22"/>
        </w:rPr>
        <w:t>(6)</w:t>
      </w:r>
      <w:r w:rsidRPr="00197078">
        <w:rPr>
          <w:rFonts w:ascii="Arial" w:hAnsi="Arial" w:cs="Arial"/>
          <w:sz w:val="22"/>
          <w:szCs w:val="22"/>
        </w:rPr>
        <w:tab/>
        <w:t>Ha az e rendelet 29</w:t>
      </w:r>
      <w:r w:rsidR="00A451E3">
        <w:rPr>
          <w:rFonts w:ascii="Arial" w:hAnsi="Arial" w:cs="Arial"/>
          <w:sz w:val="22"/>
          <w:szCs w:val="22"/>
        </w:rPr>
        <w:t xml:space="preserve"> § (1)</w:t>
      </w:r>
      <w:r w:rsidR="00346AA2" w:rsidRPr="00197078">
        <w:rPr>
          <w:rFonts w:ascii="Arial" w:hAnsi="Arial" w:cs="Arial"/>
          <w:sz w:val="22"/>
          <w:szCs w:val="22"/>
        </w:rPr>
        <w:t xml:space="preserve"> bekezdése szerinti eljárásban az üzemeltető felelősségének hiánya kerül megállapításra, részére a már megfizetett költséget vissza kell téríteni.</w:t>
      </w:r>
    </w:p>
    <w:p w:rsidR="00346AA2" w:rsidRPr="00197078" w:rsidRDefault="00346AA2" w:rsidP="00346AA2">
      <w:pPr>
        <w:ind w:left="703" w:hanging="703"/>
        <w:jc w:val="both"/>
        <w:rPr>
          <w:rFonts w:ascii="Arial" w:hAnsi="Arial" w:cs="Arial"/>
          <w:sz w:val="22"/>
          <w:szCs w:val="22"/>
        </w:rPr>
      </w:pPr>
      <w:r w:rsidRPr="00197078">
        <w:rPr>
          <w:rFonts w:ascii="Arial" w:hAnsi="Arial" w:cs="Arial"/>
          <w:sz w:val="22"/>
          <w:szCs w:val="22"/>
        </w:rPr>
        <w:t>(7)</w:t>
      </w:r>
      <w:r w:rsidRPr="00197078">
        <w:rPr>
          <w:rFonts w:ascii="Arial" w:hAnsi="Arial" w:cs="Arial"/>
          <w:sz w:val="22"/>
          <w:szCs w:val="22"/>
        </w:rPr>
        <w:tab/>
        <w:t xml:space="preserve">A járműhasználat jogszerű akadályoztatása folytán keletkezett kárért </w:t>
      </w:r>
      <w:r w:rsidR="00BE46D5" w:rsidRPr="00197078">
        <w:rPr>
          <w:rFonts w:ascii="Arial" w:hAnsi="Arial" w:cs="Arial"/>
          <w:sz w:val="22"/>
          <w:szCs w:val="22"/>
        </w:rPr>
        <w:t>az aljegyzőt</w:t>
      </w:r>
      <w:r w:rsidRPr="00197078">
        <w:rPr>
          <w:rFonts w:ascii="Arial" w:hAnsi="Arial" w:cs="Arial"/>
          <w:sz w:val="22"/>
          <w:szCs w:val="22"/>
        </w:rPr>
        <w:t xml:space="preserve"> illetve az intézkedésre feljogosított szervet nem terheli kártalanítási kötelezettség.</w:t>
      </w:r>
    </w:p>
    <w:p w:rsidR="00346AA2" w:rsidRPr="00197078" w:rsidRDefault="00346AA2" w:rsidP="00346AA2">
      <w:pPr>
        <w:jc w:val="both"/>
        <w:rPr>
          <w:rFonts w:ascii="Arial" w:hAnsi="Arial" w:cs="Arial"/>
          <w:b/>
          <w:sz w:val="22"/>
          <w:szCs w:val="22"/>
        </w:rPr>
      </w:pPr>
    </w:p>
    <w:p w:rsidR="00346AA2" w:rsidRPr="00197078" w:rsidRDefault="00346AA2" w:rsidP="00346AA2">
      <w:pPr>
        <w:jc w:val="both"/>
        <w:rPr>
          <w:rFonts w:ascii="Arial" w:hAnsi="Arial" w:cs="Arial"/>
          <w:b/>
          <w:sz w:val="22"/>
          <w:szCs w:val="22"/>
        </w:rPr>
      </w:pPr>
    </w:p>
    <w:p w:rsidR="00346AA2" w:rsidRPr="00197078" w:rsidRDefault="006A66BE" w:rsidP="00346AA2">
      <w:pPr>
        <w:ind w:left="540" w:hanging="540"/>
        <w:jc w:val="center"/>
        <w:rPr>
          <w:rFonts w:ascii="Arial" w:hAnsi="Arial" w:cs="Arial"/>
          <w:b/>
          <w:sz w:val="22"/>
          <w:szCs w:val="22"/>
        </w:rPr>
      </w:pPr>
      <w:r w:rsidRPr="00197078">
        <w:rPr>
          <w:rFonts w:ascii="Arial" w:hAnsi="Arial" w:cs="Arial"/>
          <w:b/>
          <w:sz w:val="22"/>
          <w:szCs w:val="22"/>
        </w:rPr>
        <w:t>28</w:t>
      </w:r>
      <w:r w:rsidR="00346AA2" w:rsidRPr="00197078">
        <w:rPr>
          <w:rFonts w:ascii="Arial" w:hAnsi="Arial" w:cs="Arial"/>
          <w:b/>
          <w:sz w:val="22"/>
          <w:szCs w:val="22"/>
        </w:rPr>
        <w:t>. §</w:t>
      </w:r>
    </w:p>
    <w:p w:rsidR="00346AA2" w:rsidRPr="00197078" w:rsidRDefault="00346AA2" w:rsidP="00346AA2">
      <w:pPr>
        <w:ind w:left="540" w:hanging="540"/>
        <w:jc w:val="both"/>
        <w:rPr>
          <w:rFonts w:ascii="Arial" w:hAnsi="Arial" w:cs="Arial"/>
          <w:b/>
          <w:sz w:val="22"/>
          <w:szCs w:val="22"/>
        </w:rPr>
      </w:pPr>
    </w:p>
    <w:p w:rsidR="00346AA2" w:rsidRPr="00197078" w:rsidRDefault="00346AA2" w:rsidP="00346AA2">
      <w:pPr>
        <w:ind w:left="703" w:hanging="703"/>
        <w:jc w:val="both"/>
        <w:rPr>
          <w:rFonts w:ascii="Arial" w:hAnsi="Arial" w:cs="Arial"/>
          <w:sz w:val="22"/>
          <w:szCs w:val="22"/>
        </w:rPr>
      </w:pPr>
      <w:r w:rsidRPr="00197078">
        <w:rPr>
          <w:rFonts w:ascii="Arial" w:hAnsi="Arial" w:cs="Arial"/>
          <w:sz w:val="22"/>
          <w:szCs w:val="22"/>
        </w:rPr>
        <w:t>(1)</w:t>
      </w:r>
      <w:r w:rsidRPr="00197078">
        <w:rPr>
          <w:rFonts w:ascii="Arial" w:hAnsi="Arial" w:cs="Arial"/>
          <w:sz w:val="22"/>
          <w:szCs w:val="22"/>
        </w:rPr>
        <w:tab/>
        <w:t xml:space="preserve">Amennyiben az üzemeltető a kerékbilincs felszerelésének időpontját követő 48 órán belül nem kéri a kerékbilincs leszerelését, úgy </w:t>
      </w:r>
      <w:r w:rsidR="00A451E3">
        <w:rPr>
          <w:rFonts w:ascii="Arial" w:hAnsi="Arial" w:cs="Arial"/>
          <w:sz w:val="22"/>
          <w:szCs w:val="22"/>
        </w:rPr>
        <w:t xml:space="preserve">a </w:t>
      </w:r>
      <w:r w:rsidR="00BE46D5" w:rsidRPr="00197078">
        <w:rPr>
          <w:rFonts w:ascii="Arial" w:hAnsi="Arial" w:cs="Arial"/>
          <w:sz w:val="22"/>
          <w:szCs w:val="22"/>
        </w:rPr>
        <w:t>jegyző</w:t>
      </w:r>
      <w:r w:rsidRPr="00197078">
        <w:rPr>
          <w:rFonts w:ascii="Arial" w:hAnsi="Arial" w:cs="Arial"/>
          <w:sz w:val="22"/>
          <w:szCs w:val="22"/>
        </w:rPr>
        <w:t xml:space="preserve"> a jármű-nyilvántartásból megkért és közölt adatok alapján írásban értesíti a megtett intézkedésről a jármű tulajdonosát/üzemben tartóját és egyben tájékoztatást ad az eszköz levételének rendjéről, a jármű elszállítására vonatkozó szabályokról.</w:t>
      </w:r>
    </w:p>
    <w:p w:rsidR="00346AA2" w:rsidRPr="00197078" w:rsidRDefault="00346AA2" w:rsidP="00346AA2">
      <w:pPr>
        <w:ind w:left="703" w:hanging="703"/>
        <w:jc w:val="both"/>
        <w:rPr>
          <w:rFonts w:ascii="Arial" w:hAnsi="Arial" w:cs="Arial"/>
          <w:sz w:val="22"/>
          <w:szCs w:val="22"/>
        </w:rPr>
      </w:pPr>
      <w:r w:rsidRPr="00197078">
        <w:rPr>
          <w:rFonts w:ascii="Arial" w:hAnsi="Arial" w:cs="Arial"/>
          <w:sz w:val="22"/>
          <w:szCs w:val="22"/>
        </w:rPr>
        <w:t>(2)</w:t>
      </w:r>
      <w:r w:rsidRPr="00197078">
        <w:rPr>
          <w:rFonts w:ascii="Arial" w:hAnsi="Arial" w:cs="Arial"/>
          <w:sz w:val="22"/>
          <w:szCs w:val="22"/>
        </w:rPr>
        <w:tab/>
        <w:t xml:space="preserve">Abban az esetben, ha a jármű tulajdonosa/üzemben tartója a tájékoztatás kézhezvételétől számított 24 órán belül nem kéri a kerékbilincs leszerelését, </w:t>
      </w:r>
      <w:r w:rsidR="00A451E3">
        <w:rPr>
          <w:rFonts w:ascii="Arial" w:hAnsi="Arial" w:cs="Arial"/>
          <w:sz w:val="22"/>
          <w:szCs w:val="22"/>
        </w:rPr>
        <w:t xml:space="preserve">a </w:t>
      </w:r>
      <w:r w:rsidR="00BE46D5" w:rsidRPr="00197078">
        <w:rPr>
          <w:rFonts w:ascii="Arial" w:hAnsi="Arial" w:cs="Arial"/>
          <w:sz w:val="22"/>
          <w:szCs w:val="22"/>
        </w:rPr>
        <w:t>jegyző</w:t>
      </w:r>
      <w:r w:rsidRPr="00197078">
        <w:rPr>
          <w:rFonts w:ascii="Arial" w:hAnsi="Arial" w:cs="Arial"/>
          <w:sz w:val="22"/>
          <w:szCs w:val="22"/>
        </w:rPr>
        <w:t xml:space="preserve"> intézkedik a jármű elszállításáról.</w:t>
      </w:r>
    </w:p>
    <w:p w:rsidR="00346AA2" w:rsidRPr="00197078" w:rsidRDefault="00346AA2" w:rsidP="00346AA2">
      <w:pPr>
        <w:ind w:left="703" w:hanging="703"/>
        <w:jc w:val="both"/>
        <w:rPr>
          <w:rFonts w:ascii="Arial" w:hAnsi="Arial" w:cs="Arial"/>
          <w:sz w:val="22"/>
          <w:szCs w:val="22"/>
        </w:rPr>
      </w:pPr>
      <w:r w:rsidRPr="00197078">
        <w:rPr>
          <w:rFonts w:ascii="Arial" w:hAnsi="Arial" w:cs="Arial"/>
          <w:sz w:val="22"/>
          <w:szCs w:val="22"/>
        </w:rPr>
        <w:t>(3)</w:t>
      </w:r>
      <w:r w:rsidRPr="00197078">
        <w:rPr>
          <w:rFonts w:ascii="Arial" w:hAnsi="Arial" w:cs="Arial"/>
          <w:sz w:val="22"/>
          <w:szCs w:val="22"/>
        </w:rPr>
        <w:tab/>
        <w:t>A jármű elszállítása</w:t>
      </w:r>
      <w:r w:rsidR="00BE46D5" w:rsidRPr="00197078">
        <w:rPr>
          <w:rFonts w:ascii="Arial" w:hAnsi="Arial" w:cs="Arial"/>
          <w:sz w:val="22"/>
          <w:szCs w:val="22"/>
        </w:rPr>
        <w:t xml:space="preserve"> esetén egyebekben e rendelet 25</w:t>
      </w:r>
      <w:r w:rsidRPr="00197078">
        <w:rPr>
          <w:rFonts w:ascii="Arial" w:hAnsi="Arial" w:cs="Arial"/>
          <w:sz w:val="22"/>
          <w:szCs w:val="22"/>
        </w:rPr>
        <w:t>. § (4)-(5) bekezdésében foglalt rendelkezéseket kell alkalmazni.</w:t>
      </w:r>
    </w:p>
    <w:p w:rsidR="00346AA2" w:rsidRPr="00197078" w:rsidRDefault="00346AA2" w:rsidP="00346AA2">
      <w:pPr>
        <w:ind w:left="540" w:hanging="540"/>
        <w:jc w:val="both"/>
        <w:rPr>
          <w:rFonts w:ascii="Arial" w:hAnsi="Arial" w:cs="Arial"/>
          <w:b/>
          <w:sz w:val="22"/>
          <w:szCs w:val="22"/>
        </w:rPr>
      </w:pPr>
    </w:p>
    <w:p w:rsidR="00346AA2" w:rsidRPr="00197078" w:rsidRDefault="006A66BE" w:rsidP="00346AA2">
      <w:pPr>
        <w:ind w:left="540" w:hanging="540"/>
        <w:jc w:val="center"/>
        <w:rPr>
          <w:rFonts w:ascii="Arial" w:hAnsi="Arial" w:cs="Arial"/>
          <w:b/>
          <w:sz w:val="22"/>
          <w:szCs w:val="22"/>
        </w:rPr>
      </w:pPr>
      <w:r w:rsidRPr="00197078">
        <w:rPr>
          <w:rFonts w:ascii="Arial" w:hAnsi="Arial" w:cs="Arial"/>
          <w:b/>
          <w:sz w:val="22"/>
          <w:szCs w:val="22"/>
        </w:rPr>
        <w:t>29</w:t>
      </w:r>
      <w:r w:rsidR="00346AA2" w:rsidRPr="00197078">
        <w:rPr>
          <w:rFonts w:ascii="Arial" w:hAnsi="Arial" w:cs="Arial"/>
          <w:b/>
          <w:sz w:val="22"/>
          <w:szCs w:val="22"/>
        </w:rPr>
        <w:t>. §</w:t>
      </w:r>
    </w:p>
    <w:p w:rsidR="00346AA2" w:rsidRPr="00197078" w:rsidRDefault="00346AA2" w:rsidP="00346AA2">
      <w:pPr>
        <w:ind w:left="540" w:hanging="540"/>
        <w:jc w:val="both"/>
        <w:rPr>
          <w:rFonts w:ascii="Arial" w:hAnsi="Arial" w:cs="Arial"/>
          <w:b/>
          <w:sz w:val="22"/>
          <w:szCs w:val="22"/>
        </w:rPr>
      </w:pPr>
    </w:p>
    <w:p w:rsidR="00346AA2" w:rsidRPr="00197078" w:rsidRDefault="00A451E3" w:rsidP="00074F7F">
      <w:pPr>
        <w:pStyle w:val="Szvegtrzsbehzssal2"/>
        <w:spacing w:line="240" w:lineRule="auto"/>
        <w:ind w:left="539" w:hanging="539"/>
        <w:jc w:val="both"/>
        <w:rPr>
          <w:rFonts w:ascii="Arial" w:hAnsi="Arial" w:cs="Arial"/>
          <w:sz w:val="22"/>
          <w:szCs w:val="22"/>
        </w:rPr>
      </w:pPr>
      <w:r>
        <w:rPr>
          <w:rFonts w:ascii="Arial" w:hAnsi="Arial" w:cs="Arial"/>
          <w:sz w:val="22"/>
          <w:szCs w:val="22"/>
        </w:rPr>
        <w:t>(1)</w:t>
      </w:r>
      <w:r>
        <w:rPr>
          <w:rFonts w:ascii="Arial" w:hAnsi="Arial" w:cs="Arial"/>
          <w:sz w:val="22"/>
          <w:szCs w:val="22"/>
        </w:rPr>
        <w:tab/>
        <w:t xml:space="preserve">Az </w:t>
      </w:r>
      <w:r w:rsidR="00BE46D5" w:rsidRPr="00197078">
        <w:rPr>
          <w:rFonts w:ascii="Arial" w:hAnsi="Arial" w:cs="Arial"/>
          <w:sz w:val="22"/>
          <w:szCs w:val="22"/>
        </w:rPr>
        <w:t xml:space="preserve">jegyzői </w:t>
      </w:r>
      <w:r w:rsidR="00346AA2" w:rsidRPr="00197078">
        <w:rPr>
          <w:rFonts w:ascii="Arial" w:hAnsi="Arial" w:cs="Arial"/>
          <w:sz w:val="22"/>
          <w:szCs w:val="22"/>
        </w:rPr>
        <w:t>intézkedések miatti jogorvoslatra – külön jogszabály szerint – a közigazgatási hatósági eljárás illetőleg a szabálysértési eljárás szabályai irányadók.</w:t>
      </w:r>
    </w:p>
    <w:p w:rsidR="00346AA2" w:rsidRPr="00197078" w:rsidRDefault="00346AA2" w:rsidP="00346AA2">
      <w:pPr>
        <w:ind w:left="703" w:hanging="703"/>
        <w:jc w:val="both"/>
        <w:rPr>
          <w:rFonts w:ascii="Arial" w:hAnsi="Arial" w:cs="Arial"/>
          <w:sz w:val="22"/>
          <w:szCs w:val="22"/>
        </w:rPr>
      </w:pPr>
    </w:p>
    <w:p w:rsidR="00346AA2" w:rsidRPr="00197078" w:rsidRDefault="00346AA2" w:rsidP="00346AA2">
      <w:pPr>
        <w:jc w:val="both"/>
        <w:rPr>
          <w:rFonts w:ascii="Arial" w:hAnsi="Arial" w:cs="Arial"/>
          <w:sz w:val="22"/>
          <w:szCs w:val="22"/>
        </w:rPr>
      </w:pPr>
    </w:p>
    <w:p w:rsidR="00346AA2" w:rsidRPr="00197078" w:rsidRDefault="00346AA2" w:rsidP="00346AA2">
      <w:pPr>
        <w:jc w:val="both"/>
        <w:rPr>
          <w:rFonts w:ascii="Arial" w:hAnsi="Arial" w:cs="Arial"/>
          <w:sz w:val="22"/>
          <w:szCs w:val="22"/>
        </w:rPr>
      </w:pPr>
    </w:p>
    <w:p w:rsidR="00BE46D5" w:rsidRPr="00197078" w:rsidRDefault="00BE46D5" w:rsidP="00346AA2">
      <w:pPr>
        <w:jc w:val="both"/>
        <w:rPr>
          <w:rFonts w:ascii="Arial" w:hAnsi="Arial" w:cs="Arial"/>
          <w:sz w:val="22"/>
          <w:szCs w:val="22"/>
        </w:rPr>
      </w:pPr>
    </w:p>
    <w:p w:rsidR="00346AA2" w:rsidRPr="00197078" w:rsidRDefault="00346AA2" w:rsidP="00346AA2">
      <w:pPr>
        <w:pStyle w:val="Szvegtrzs"/>
        <w:jc w:val="center"/>
        <w:rPr>
          <w:b/>
          <w:bCs/>
          <w:sz w:val="22"/>
          <w:szCs w:val="22"/>
        </w:rPr>
      </w:pPr>
      <w:r w:rsidRPr="00197078">
        <w:rPr>
          <w:b/>
          <w:bCs/>
          <w:sz w:val="22"/>
          <w:szCs w:val="22"/>
        </w:rPr>
        <w:t>A parkolóhelyek létesítési hozzájárulása és összegének felhasználása</w:t>
      </w:r>
    </w:p>
    <w:p w:rsidR="00346AA2" w:rsidRPr="00197078" w:rsidRDefault="006A66BE" w:rsidP="00346AA2">
      <w:pPr>
        <w:pStyle w:val="Szvegtrzs"/>
        <w:jc w:val="center"/>
        <w:rPr>
          <w:b/>
          <w:bCs/>
          <w:sz w:val="22"/>
          <w:szCs w:val="22"/>
        </w:rPr>
      </w:pPr>
      <w:r w:rsidRPr="00197078">
        <w:rPr>
          <w:b/>
          <w:bCs/>
          <w:sz w:val="22"/>
          <w:szCs w:val="22"/>
        </w:rPr>
        <w:t>30</w:t>
      </w:r>
      <w:r w:rsidR="00346AA2" w:rsidRPr="00197078">
        <w:rPr>
          <w:b/>
          <w:bCs/>
          <w:sz w:val="22"/>
          <w:szCs w:val="22"/>
        </w:rPr>
        <w:t>. §</w:t>
      </w:r>
    </w:p>
    <w:p w:rsidR="00346AA2" w:rsidRPr="00197078" w:rsidRDefault="00346AA2" w:rsidP="00346AA2">
      <w:pPr>
        <w:pStyle w:val="Szvegtrzs"/>
        <w:rPr>
          <w:sz w:val="22"/>
          <w:szCs w:val="22"/>
        </w:rPr>
      </w:pPr>
    </w:p>
    <w:p w:rsidR="00346AA2" w:rsidRPr="00197078" w:rsidRDefault="00346AA2" w:rsidP="00130E86">
      <w:pPr>
        <w:pStyle w:val="Szvegtrzs"/>
        <w:ind w:left="705" w:hanging="705"/>
        <w:jc w:val="both"/>
        <w:rPr>
          <w:iCs/>
          <w:sz w:val="22"/>
          <w:szCs w:val="22"/>
        </w:rPr>
      </w:pPr>
      <w:r w:rsidRPr="00197078">
        <w:rPr>
          <w:sz w:val="22"/>
          <w:szCs w:val="22"/>
        </w:rPr>
        <w:t>(1)</w:t>
      </w:r>
      <w:r w:rsidRPr="00197078">
        <w:rPr>
          <w:sz w:val="22"/>
          <w:szCs w:val="22"/>
        </w:rPr>
        <w:tab/>
      </w:r>
      <w:proofErr w:type="gramStart"/>
      <w:r w:rsidRPr="00197078">
        <w:rPr>
          <w:iCs/>
          <w:sz w:val="22"/>
          <w:szCs w:val="22"/>
        </w:rPr>
        <w:t>Ha</w:t>
      </w:r>
      <w:r w:rsidRPr="00197078">
        <w:rPr>
          <w:rFonts w:eastAsia="Arial"/>
          <w:iCs/>
          <w:sz w:val="22"/>
          <w:szCs w:val="22"/>
        </w:rPr>
        <w:t xml:space="preserve"> </w:t>
      </w:r>
      <w:r w:rsidRPr="00197078">
        <w:rPr>
          <w:iCs/>
          <w:sz w:val="22"/>
          <w:szCs w:val="22"/>
        </w:rPr>
        <w:t>az</w:t>
      </w:r>
      <w:r w:rsidRPr="00197078">
        <w:rPr>
          <w:rFonts w:eastAsia="Arial"/>
          <w:iCs/>
          <w:sz w:val="22"/>
          <w:szCs w:val="22"/>
        </w:rPr>
        <w:t xml:space="preserve"> </w:t>
      </w:r>
      <w:r w:rsidRPr="00197078">
        <w:rPr>
          <w:iCs/>
          <w:sz w:val="22"/>
          <w:szCs w:val="22"/>
        </w:rPr>
        <w:t>építtető</w:t>
      </w:r>
      <w:r w:rsidRPr="00197078">
        <w:rPr>
          <w:rFonts w:eastAsia="Arial"/>
          <w:iCs/>
          <w:sz w:val="22"/>
          <w:szCs w:val="22"/>
        </w:rPr>
        <w:t xml:space="preserve"> </w:t>
      </w:r>
      <w:r w:rsidRPr="00197078">
        <w:rPr>
          <w:iCs/>
          <w:sz w:val="22"/>
          <w:szCs w:val="22"/>
        </w:rPr>
        <w:t>az</w:t>
      </w:r>
      <w:r w:rsidRPr="00197078">
        <w:rPr>
          <w:rFonts w:eastAsia="Arial"/>
          <w:iCs/>
          <w:sz w:val="22"/>
          <w:szCs w:val="22"/>
        </w:rPr>
        <w:t xml:space="preserve"> </w:t>
      </w:r>
      <w:r w:rsidRPr="00197078">
        <w:rPr>
          <w:iCs/>
          <w:sz w:val="22"/>
          <w:szCs w:val="22"/>
        </w:rPr>
        <w:t>általa</w:t>
      </w:r>
      <w:r w:rsidRPr="00197078">
        <w:rPr>
          <w:rFonts w:eastAsia="Arial"/>
          <w:iCs/>
          <w:sz w:val="22"/>
          <w:szCs w:val="22"/>
        </w:rPr>
        <w:t xml:space="preserve"> </w:t>
      </w:r>
      <w:r w:rsidRPr="00197078">
        <w:rPr>
          <w:iCs/>
          <w:sz w:val="22"/>
          <w:szCs w:val="22"/>
        </w:rPr>
        <w:t>beépítésre</w:t>
      </w:r>
      <w:r w:rsidRPr="00197078">
        <w:rPr>
          <w:rFonts w:eastAsia="Arial"/>
          <w:iCs/>
          <w:sz w:val="22"/>
          <w:szCs w:val="22"/>
        </w:rPr>
        <w:t xml:space="preserve"> </w:t>
      </w:r>
      <w:r w:rsidRPr="00197078">
        <w:rPr>
          <w:iCs/>
          <w:sz w:val="22"/>
          <w:szCs w:val="22"/>
        </w:rPr>
        <w:t>szánt</w:t>
      </w:r>
      <w:r w:rsidRPr="00197078">
        <w:rPr>
          <w:rFonts w:eastAsia="Arial"/>
          <w:iCs/>
          <w:sz w:val="22"/>
          <w:szCs w:val="22"/>
        </w:rPr>
        <w:t xml:space="preserve"> </w:t>
      </w:r>
      <w:r w:rsidRPr="00197078">
        <w:rPr>
          <w:iCs/>
          <w:sz w:val="22"/>
          <w:szCs w:val="22"/>
        </w:rPr>
        <w:t>területen</w:t>
      </w:r>
      <w:r w:rsidRPr="00197078">
        <w:rPr>
          <w:rFonts w:eastAsia="Arial"/>
          <w:iCs/>
          <w:sz w:val="22"/>
          <w:szCs w:val="22"/>
        </w:rPr>
        <w:t xml:space="preserve"> </w:t>
      </w:r>
      <w:r w:rsidRPr="00197078">
        <w:rPr>
          <w:iCs/>
          <w:sz w:val="22"/>
          <w:szCs w:val="22"/>
        </w:rPr>
        <w:t>vagy</w:t>
      </w:r>
      <w:r w:rsidRPr="00197078">
        <w:rPr>
          <w:rFonts w:eastAsia="Arial"/>
          <w:iCs/>
          <w:sz w:val="22"/>
          <w:szCs w:val="22"/>
        </w:rPr>
        <w:t xml:space="preserve"> </w:t>
      </w:r>
      <w:r w:rsidRPr="00197078">
        <w:rPr>
          <w:iCs/>
          <w:sz w:val="22"/>
          <w:szCs w:val="22"/>
        </w:rPr>
        <w:t>meglévő</w:t>
      </w:r>
      <w:r w:rsidRPr="00197078">
        <w:rPr>
          <w:rFonts w:eastAsia="Arial"/>
          <w:iCs/>
          <w:sz w:val="22"/>
          <w:szCs w:val="22"/>
        </w:rPr>
        <w:t xml:space="preserve"> </w:t>
      </w:r>
      <w:r w:rsidRPr="00197078">
        <w:rPr>
          <w:iCs/>
          <w:sz w:val="22"/>
          <w:szCs w:val="22"/>
        </w:rPr>
        <w:t>épület</w:t>
      </w:r>
      <w:r w:rsidRPr="00197078">
        <w:rPr>
          <w:rFonts w:eastAsia="Arial"/>
          <w:iCs/>
          <w:sz w:val="22"/>
          <w:szCs w:val="22"/>
        </w:rPr>
        <w:t xml:space="preserve"> </w:t>
      </w:r>
      <w:r w:rsidRPr="00197078">
        <w:rPr>
          <w:iCs/>
          <w:sz w:val="22"/>
          <w:szCs w:val="22"/>
        </w:rPr>
        <w:t>nagyobb</w:t>
      </w:r>
      <w:r w:rsidRPr="00197078">
        <w:rPr>
          <w:rFonts w:eastAsia="Arial"/>
          <w:iCs/>
          <w:sz w:val="22"/>
          <w:szCs w:val="22"/>
        </w:rPr>
        <w:t xml:space="preserve"> </w:t>
      </w:r>
      <w:r w:rsidRPr="00197078">
        <w:rPr>
          <w:iCs/>
          <w:sz w:val="22"/>
          <w:szCs w:val="22"/>
        </w:rPr>
        <w:t>parkoló-igénnyel</w:t>
      </w:r>
      <w:r w:rsidRPr="00197078">
        <w:rPr>
          <w:rFonts w:eastAsia="Arial"/>
          <w:iCs/>
          <w:sz w:val="22"/>
          <w:szCs w:val="22"/>
        </w:rPr>
        <w:t xml:space="preserve"> </w:t>
      </w:r>
      <w:r w:rsidRPr="00197078">
        <w:rPr>
          <w:iCs/>
          <w:sz w:val="22"/>
          <w:szCs w:val="22"/>
        </w:rPr>
        <w:t>járó</w:t>
      </w:r>
      <w:r w:rsidRPr="00197078">
        <w:rPr>
          <w:rFonts w:eastAsia="Arial"/>
          <w:iCs/>
          <w:sz w:val="22"/>
          <w:szCs w:val="22"/>
        </w:rPr>
        <w:t xml:space="preserve"> </w:t>
      </w:r>
      <w:r w:rsidRPr="00197078">
        <w:rPr>
          <w:iCs/>
          <w:sz w:val="22"/>
          <w:szCs w:val="22"/>
        </w:rPr>
        <w:t>bővítése,</w:t>
      </w:r>
      <w:r w:rsidRPr="00197078">
        <w:rPr>
          <w:rFonts w:eastAsia="Arial"/>
          <w:iCs/>
          <w:sz w:val="22"/>
          <w:szCs w:val="22"/>
        </w:rPr>
        <w:t xml:space="preserve"> </w:t>
      </w:r>
      <w:r w:rsidRPr="00197078">
        <w:rPr>
          <w:iCs/>
          <w:sz w:val="22"/>
          <w:szCs w:val="22"/>
        </w:rPr>
        <w:t>továbbá</w:t>
      </w:r>
      <w:r w:rsidRPr="00197078">
        <w:rPr>
          <w:rFonts w:eastAsia="Arial"/>
          <w:iCs/>
          <w:sz w:val="22"/>
          <w:szCs w:val="22"/>
        </w:rPr>
        <w:t xml:space="preserve"> </w:t>
      </w:r>
      <w:r w:rsidRPr="00197078">
        <w:rPr>
          <w:iCs/>
          <w:sz w:val="22"/>
          <w:szCs w:val="22"/>
        </w:rPr>
        <w:t>rendeltetési</w:t>
      </w:r>
      <w:r w:rsidRPr="00197078">
        <w:rPr>
          <w:rFonts w:eastAsia="Arial"/>
          <w:iCs/>
          <w:sz w:val="22"/>
          <w:szCs w:val="22"/>
        </w:rPr>
        <w:t xml:space="preserve"> </w:t>
      </w:r>
      <w:r w:rsidRPr="00197078">
        <w:rPr>
          <w:iCs/>
          <w:sz w:val="22"/>
          <w:szCs w:val="22"/>
        </w:rPr>
        <w:t>mód</w:t>
      </w:r>
      <w:r w:rsidRPr="00197078">
        <w:rPr>
          <w:rFonts w:eastAsia="Arial"/>
          <w:iCs/>
          <w:sz w:val="22"/>
          <w:szCs w:val="22"/>
        </w:rPr>
        <w:t xml:space="preserve"> </w:t>
      </w:r>
      <w:r w:rsidRPr="00197078">
        <w:rPr>
          <w:iCs/>
          <w:sz w:val="22"/>
          <w:szCs w:val="22"/>
        </w:rPr>
        <w:t>változtatás</w:t>
      </w:r>
      <w:r w:rsidRPr="00197078">
        <w:rPr>
          <w:rFonts w:eastAsia="Arial"/>
          <w:iCs/>
          <w:sz w:val="22"/>
          <w:szCs w:val="22"/>
        </w:rPr>
        <w:t xml:space="preserve"> </w:t>
      </w:r>
      <w:r w:rsidRPr="00197078">
        <w:rPr>
          <w:iCs/>
          <w:sz w:val="22"/>
          <w:szCs w:val="22"/>
        </w:rPr>
        <w:t>esetén</w:t>
      </w:r>
      <w:r w:rsidRPr="00197078">
        <w:rPr>
          <w:rFonts w:eastAsia="Arial"/>
          <w:iCs/>
          <w:sz w:val="22"/>
          <w:szCs w:val="22"/>
        </w:rPr>
        <w:t xml:space="preserve"> </w:t>
      </w:r>
      <w:r w:rsidRPr="00197078">
        <w:rPr>
          <w:iCs/>
          <w:sz w:val="22"/>
          <w:szCs w:val="22"/>
        </w:rPr>
        <w:t>nem</w:t>
      </w:r>
      <w:r w:rsidRPr="00197078">
        <w:rPr>
          <w:rFonts w:eastAsia="Arial"/>
          <w:iCs/>
          <w:sz w:val="22"/>
          <w:szCs w:val="22"/>
        </w:rPr>
        <w:t xml:space="preserve"> </w:t>
      </w:r>
      <w:r w:rsidRPr="00197078">
        <w:rPr>
          <w:iCs/>
          <w:sz w:val="22"/>
          <w:szCs w:val="22"/>
        </w:rPr>
        <w:t>tudja</w:t>
      </w:r>
      <w:r w:rsidRPr="00197078">
        <w:rPr>
          <w:rFonts w:eastAsia="Arial"/>
          <w:iCs/>
          <w:sz w:val="22"/>
          <w:szCs w:val="22"/>
        </w:rPr>
        <w:t xml:space="preserve"> </w:t>
      </w:r>
      <w:r w:rsidRPr="00197078">
        <w:rPr>
          <w:iCs/>
          <w:sz w:val="22"/>
          <w:szCs w:val="22"/>
        </w:rPr>
        <w:t>biztosítani</w:t>
      </w:r>
      <w:r w:rsidRPr="00197078">
        <w:rPr>
          <w:rFonts w:eastAsia="Arial"/>
          <w:iCs/>
          <w:sz w:val="22"/>
          <w:szCs w:val="22"/>
        </w:rPr>
        <w:t xml:space="preserve"> </w:t>
      </w:r>
      <w:r w:rsidRPr="00197078">
        <w:rPr>
          <w:iCs/>
          <w:sz w:val="22"/>
          <w:szCs w:val="22"/>
        </w:rPr>
        <w:t>a</w:t>
      </w:r>
      <w:r w:rsidRPr="00197078">
        <w:rPr>
          <w:rFonts w:eastAsia="Arial"/>
          <w:iCs/>
          <w:sz w:val="22"/>
          <w:szCs w:val="22"/>
        </w:rPr>
        <w:t xml:space="preserve"> </w:t>
      </w:r>
      <w:r w:rsidRPr="00197078">
        <w:rPr>
          <w:iCs/>
          <w:sz w:val="22"/>
          <w:szCs w:val="22"/>
        </w:rPr>
        <w:t>parkolóhelyeket,</w:t>
      </w:r>
      <w:r w:rsidRPr="00197078">
        <w:rPr>
          <w:rFonts w:eastAsia="Arial"/>
          <w:iCs/>
          <w:sz w:val="22"/>
          <w:szCs w:val="22"/>
        </w:rPr>
        <w:t xml:space="preserve"> </w:t>
      </w:r>
      <w:r w:rsidRPr="00197078">
        <w:rPr>
          <w:iCs/>
          <w:sz w:val="22"/>
          <w:szCs w:val="22"/>
        </w:rPr>
        <w:t>az</w:t>
      </w:r>
      <w:r w:rsidRPr="00197078">
        <w:rPr>
          <w:rFonts w:eastAsia="Arial"/>
          <w:iCs/>
          <w:sz w:val="22"/>
          <w:szCs w:val="22"/>
        </w:rPr>
        <w:t xml:space="preserve"> </w:t>
      </w:r>
      <w:r w:rsidRPr="00197078">
        <w:rPr>
          <w:iCs/>
          <w:sz w:val="22"/>
          <w:szCs w:val="22"/>
        </w:rPr>
        <w:t>önkormányzattal</w:t>
      </w:r>
      <w:r w:rsidRPr="00197078">
        <w:rPr>
          <w:rFonts w:eastAsia="Arial"/>
          <w:iCs/>
          <w:sz w:val="22"/>
          <w:szCs w:val="22"/>
        </w:rPr>
        <w:t xml:space="preserve"> </w:t>
      </w:r>
      <w:r w:rsidRPr="00197078">
        <w:rPr>
          <w:iCs/>
          <w:sz w:val="22"/>
          <w:szCs w:val="22"/>
        </w:rPr>
        <w:t>megállapodást</w:t>
      </w:r>
      <w:r w:rsidRPr="00197078">
        <w:rPr>
          <w:rFonts w:eastAsia="Arial"/>
          <w:iCs/>
          <w:sz w:val="22"/>
          <w:szCs w:val="22"/>
        </w:rPr>
        <w:t xml:space="preserve"> </w:t>
      </w:r>
      <w:r w:rsidRPr="00197078">
        <w:rPr>
          <w:iCs/>
          <w:sz w:val="22"/>
          <w:szCs w:val="22"/>
        </w:rPr>
        <w:t>köthet</w:t>
      </w:r>
      <w:r w:rsidRPr="00197078">
        <w:rPr>
          <w:rFonts w:eastAsia="Arial"/>
          <w:iCs/>
          <w:sz w:val="22"/>
          <w:szCs w:val="22"/>
        </w:rPr>
        <w:t xml:space="preserve"> </w:t>
      </w:r>
      <w:r w:rsidRPr="00197078">
        <w:rPr>
          <w:iCs/>
          <w:sz w:val="22"/>
          <w:szCs w:val="22"/>
        </w:rPr>
        <w:t>arra,</w:t>
      </w:r>
      <w:r w:rsidRPr="00197078">
        <w:rPr>
          <w:rFonts w:eastAsia="Arial"/>
          <w:iCs/>
          <w:sz w:val="22"/>
          <w:szCs w:val="22"/>
        </w:rPr>
        <w:t xml:space="preserve"> </w:t>
      </w:r>
      <w:r w:rsidRPr="00197078">
        <w:rPr>
          <w:iCs/>
          <w:sz w:val="22"/>
          <w:szCs w:val="22"/>
        </w:rPr>
        <w:lastRenderedPageBreak/>
        <w:t>hogy</w:t>
      </w:r>
      <w:r w:rsidRPr="00197078">
        <w:rPr>
          <w:rFonts w:eastAsia="Arial"/>
          <w:iCs/>
          <w:sz w:val="22"/>
          <w:szCs w:val="22"/>
        </w:rPr>
        <w:t xml:space="preserve"> </w:t>
      </w:r>
      <w:r w:rsidRPr="00197078">
        <w:rPr>
          <w:iCs/>
          <w:sz w:val="22"/>
          <w:szCs w:val="22"/>
        </w:rPr>
        <w:t>az</w:t>
      </w:r>
      <w:r w:rsidRPr="00197078">
        <w:rPr>
          <w:rFonts w:eastAsia="Arial"/>
          <w:iCs/>
          <w:sz w:val="22"/>
          <w:szCs w:val="22"/>
        </w:rPr>
        <w:t xml:space="preserve"> </w:t>
      </w:r>
      <w:r w:rsidRPr="00197078">
        <w:rPr>
          <w:iCs/>
          <w:sz w:val="22"/>
          <w:szCs w:val="22"/>
        </w:rPr>
        <w:t>önkormányzat</w:t>
      </w:r>
      <w:r w:rsidRPr="00197078">
        <w:rPr>
          <w:rFonts w:eastAsia="Arial"/>
          <w:iCs/>
          <w:sz w:val="22"/>
          <w:szCs w:val="22"/>
        </w:rPr>
        <w:t xml:space="preserve"> </w:t>
      </w:r>
      <w:r w:rsidRPr="00197078">
        <w:rPr>
          <w:iCs/>
          <w:sz w:val="22"/>
          <w:szCs w:val="22"/>
        </w:rPr>
        <w:t>a</w:t>
      </w:r>
      <w:r w:rsidRPr="00197078">
        <w:rPr>
          <w:rFonts w:eastAsia="Arial"/>
          <w:iCs/>
          <w:sz w:val="22"/>
          <w:szCs w:val="22"/>
        </w:rPr>
        <w:t xml:space="preserve"> </w:t>
      </w:r>
      <w:r w:rsidRPr="00197078">
        <w:rPr>
          <w:iCs/>
          <w:sz w:val="22"/>
          <w:szCs w:val="22"/>
        </w:rPr>
        <w:t>beépítésre</w:t>
      </w:r>
      <w:r w:rsidRPr="00197078">
        <w:rPr>
          <w:rFonts w:eastAsia="Arial"/>
          <w:iCs/>
          <w:sz w:val="22"/>
          <w:szCs w:val="22"/>
        </w:rPr>
        <w:t xml:space="preserve"> </w:t>
      </w:r>
      <w:r w:rsidRPr="00197078">
        <w:rPr>
          <w:iCs/>
          <w:sz w:val="22"/>
          <w:szCs w:val="22"/>
        </w:rPr>
        <w:t>szánt</w:t>
      </w:r>
      <w:r w:rsidRPr="00197078">
        <w:rPr>
          <w:rFonts w:eastAsia="Arial"/>
          <w:iCs/>
          <w:sz w:val="22"/>
          <w:szCs w:val="22"/>
        </w:rPr>
        <w:t xml:space="preserve"> </w:t>
      </w:r>
      <w:r w:rsidRPr="00197078">
        <w:rPr>
          <w:iCs/>
          <w:sz w:val="22"/>
          <w:szCs w:val="22"/>
        </w:rPr>
        <w:t>területtől</w:t>
      </w:r>
      <w:r w:rsidRPr="00197078">
        <w:rPr>
          <w:rFonts w:eastAsia="Arial"/>
          <w:iCs/>
          <w:sz w:val="22"/>
          <w:szCs w:val="22"/>
        </w:rPr>
        <w:t xml:space="preserve"> </w:t>
      </w:r>
      <w:r w:rsidRPr="00197078">
        <w:rPr>
          <w:iCs/>
          <w:sz w:val="22"/>
          <w:szCs w:val="22"/>
        </w:rPr>
        <w:t>legfeljebb</w:t>
      </w:r>
      <w:r w:rsidRPr="00197078">
        <w:rPr>
          <w:rFonts w:eastAsia="Arial"/>
          <w:iCs/>
          <w:sz w:val="22"/>
          <w:szCs w:val="22"/>
        </w:rPr>
        <w:t xml:space="preserve"> </w:t>
      </w:r>
      <w:r w:rsidRPr="00197078">
        <w:rPr>
          <w:iCs/>
          <w:sz w:val="22"/>
          <w:szCs w:val="22"/>
        </w:rPr>
        <w:t>500</w:t>
      </w:r>
      <w:r w:rsidRPr="00197078">
        <w:rPr>
          <w:rFonts w:eastAsia="Arial"/>
          <w:iCs/>
          <w:sz w:val="22"/>
          <w:szCs w:val="22"/>
        </w:rPr>
        <w:t xml:space="preserve"> </w:t>
      </w:r>
      <w:r w:rsidRPr="00197078">
        <w:rPr>
          <w:iCs/>
          <w:sz w:val="22"/>
          <w:szCs w:val="22"/>
        </w:rPr>
        <w:t>m-es</w:t>
      </w:r>
      <w:r w:rsidRPr="00197078">
        <w:rPr>
          <w:rFonts w:eastAsia="Arial"/>
          <w:iCs/>
          <w:sz w:val="22"/>
          <w:szCs w:val="22"/>
        </w:rPr>
        <w:t xml:space="preserve"> </w:t>
      </w:r>
      <w:r w:rsidRPr="00197078">
        <w:rPr>
          <w:iCs/>
          <w:sz w:val="22"/>
          <w:szCs w:val="22"/>
        </w:rPr>
        <w:t>körzeten</w:t>
      </w:r>
      <w:r w:rsidRPr="00197078">
        <w:rPr>
          <w:rFonts w:eastAsia="Arial"/>
          <w:iCs/>
          <w:sz w:val="22"/>
          <w:szCs w:val="22"/>
        </w:rPr>
        <w:t xml:space="preserve"> </w:t>
      </w:r>
      <w:r w:rsidRPr="00197078">
        <w:rPr>
          <w:iCs/>
          <w:sz w:val="22"/>
          <w:szCs w:val="22"/>
        </w:rPr>
        <w:t>belül</w:t>
      </w:r>
      <w:r w:rsidRPr="00197078">
        <w:rPr>
          <w:rFonts w:eastAsia="Arial"/>
          <w:iCs/>
          <w:sz w:val="22"/>
          <w:szCs w:val="22"/>
        </w:rPr>
        <w:t xml:space="preserve"> </w:t>
      </w:r>
      <w:r w:rsidRPr="00197078">
        <w:rPr>
          <w:iCs/>
          <w:sz w:val="22"/>
          <w:szCs w:val="22"/>
        </w:rPr>
        <w:t>megépíti</w:t>
      </w:r>
      <w:r w:rsidRPr="00197078">
        <w:rPr>
          <w:rFonts w:eastAsia="Arial"/>
          <w:iCs/>
          <w:sz w:val="22"/>
          <w:szCs w:val="22"/>
        </w:rPr>
        <w:t xml:space="preserve"> </w:t>
      </w:r>
      <w:r w:rsidRPr="00197078">
        <w:rPr>
          <w:iCs/>
          <w:sz w:val="22"/>
          <w:szCs w:val="22"/>
        </w:rPr>
        <w:t>a</w:t>
      </w:r>
      <w:r w:rsidRPr="00197078">
        <w:rPr>
          <w:rFonts w:eastAsia="Arial"/>
          <w:iCs/>
          <w:sz w:val="22"/>
          <w:szCs w:val="22"/>
        </w:rPr>
        <w:t xml:space="preserve"> </w:t>
      </w:r>
      <w:r w:rsidRPr="00197078">
        <w:rPr>
          <w:iCs/>
          <w:sz w:val="22"/>
          <w:szCs w:val="22"/>
        </w:rPr>
        <w:t>közterületek</w:t>
      </w:r>
      <w:r w:rsidRPr="00197078">
        <w:rPr>
          <w:rFonts w:eastAsia="Arial"/>
          <w:iCs/>
          <w:sz w:val="22"/>
          <w:szCs w:val="22"/>
        </w:rPr>
        <w:t xml:space="preserve"> </w:t>
      </w:r>
      <w:r w:rsidRPr="00197078">
        <w:rPr>
          <w:iCs/>
          <w:sz w:val="22"/>
          <w:szCs w:val="22"/>
        </w:rPr>
        <w:t>közlekedésre</w:t>
      </w:r>
      <w:r w:rsidRPr="00197078">
        <w:rPr>
          <w:rFonts w:eastAsia="Arial"/>
          <w:iCs/>
          <w:sz w:val="22"/>
          <w:szCs w:val="22"/>
        </w:rPr>
        <w:t xml:space="preserve"> </w:t>
      </w:r>
      <w:r w:rsidRPr="00197078">
        <w:rPr>
          <w:iCs/>
          <w:sz w:val="22"/>
          <w:szCs w:val="22"/>
        </w:rPr>
        <w:t>szánt</w:t>
      </w:r>
      <w:r w:rsidRPr="00197078">
        <w:rPr>
          <w:rFonts w:eastAsia="Arial"/>
          <w:iCs/>
          <w:sz w:val="22"/>
          <w:szCs w:val="22"/>
        </w:rPr>
        <w:t xml:space="preserve"> </w:t>
      </w:r>
      <w:r w:rsidRPr="00197078">
        <w:rPr>
          <w:iCs/>
          <w:sz w:val="22"/>
          <w:szCs w:val="22"/>
        </w:rPr>
        <w:t>területén</w:t>
      </w:r>
      <w:r w:rsidRPr="00197078">
        <w:rPr>
          <w:rFonts w:eastAsia="Arial"/>
          <w:iCs/>
          <w:sz w:val="22"/>
          <w:szCs w:val="22"/>
        </w:rPr>
        <w:t xml:space="preserve"> </w:t>
      </w:r>
      <w:r w:rsidRPr="00197078">
        <w:rPr>
          <w:iCs/>
          <w:sz w:val="22"/>
          <w:szCs w:val="22"/>
        </w:rPr>
        <w:t>az</w:t>
      </w:r>
      <w:r w:rsidRPr="00197078">
        <w:rPr>
          <w:rFonts w:eastAsia="Arial"/>
          <w:iCs/>
          <w:sz w:val="22"/>
          <w:szCs w:val="22"/>
        </w:rPr>
        <w:t xml:space="preserve"> </w:t>
      </w:r>
      <w:r w:rsidRPr="00197078">
        <w:rPr>
          <w:iCs/>
          <w:sz w:val="22"/>
          <w:szCs w:val="22"/>
        </w:rPr>
        <w:t>építtető</w:t>
      </w:r>
      <w:r w:rsidRPr="00197078">
        <w:rPr>
          <w:rFonts w:eastAsia="Arial"/>
          <w:iCs/>
          <w:sz w:val="22"/>
          <w:szCs w:val="22"/>
        </w:rPr>
        <w:t xml:space="preserve"> </w:t>
      </w:r>
      <w:r w:rsidRPr="00197078">
        <w:rPr>
          <w:iCs/>
          <w:sz w:val="22"/>
          <w:szCs w:val="22"/>
        </w:rPr>
        <w:t>helyett</w:t>
      </w:r>
      <w:r w:rsidRPr="00197078">
        <w:rPr>
          <w:rFonts w:eastAsia="Arial"/>
          <w:iCs/>
          <w:sz w:val="22"/>
          <w:szCs w:val="22"/>
        </w:rPr>
        <w:t xml:space="preserve"> </w:t>
      </w:r>
      <w:r w:rsidRPr="00197078">
        <w:rPr>
          <w:iCs/>
          <w:sz w:val="22"/>
          <w:szCs w:val="22"/>
        </w:rPr>
        <w:t>a</w:t>
      </w:r>
      <w:r w:rsidRPr="00197078">
        <w:rPr>
          <w:rFonts w:eastAsia="Arial"/>
          <w:iCs/>
          <w:sz w:val="22"/>
          <w:szCs w:val="22"/>
        </w:rPr>
        <w:t xml:space="preserve"> </w:t>
      </w:r>
      <w:r w:rsidRPr="00197078">
        <w:rPr>
          <w:iCs/>
          <w:sz w:val="22"/>
          <w:szCs w:val="22"/>
        </w:rPr>
        <w:t>szükséges</w:t>
      </w:r>
      <w:r w:rsidRPr="00197078">
        <w:rPr>
          <w:rFonts w:eastAsia="Arial"/>
          <w:iCs/>
          <w:sz w:val="22"/>
          <w:szCs w:val="22"/>
        </w:rPr>
        <w:t xml:space="preserve"> </w:t>
      </w:r>
      <w:r w:rsidRPr="00197078">
        <w:rPr>
          <w:iCs/>
          <w:sz w:val="22"/>
          <w:szCs w:val="22"/>
        </w:rPr>
        <w:t>számú</w:t>
      </w:r>
      <w:r w:rsidRPr="00197078">
        <w:rPr>
          <w:rFonts w:eastAsia="Arial"/>
          <w:iCs/>
          <w:sz w:val="22"/>
          <w:szCs w:val="22"/>
        </w:rPr>
        <w:t xml:space="preserve"> </w:t>
      </w:r>
      <w:r w:rsidRPr="00197078">
        <w:rPr>
          <w:iCs/>
          <w:sz w:val="22"/>
          <w:szCs w:val="22"/>
        </w:rPr>
        <w:t>parkolóhelyeket,</w:t>
      </w:r>
      <w:r w:rsidRPr="00197078">
        <w:rPr>
          <w:rFonts w:eastAsia="Arial"/>
          <w:iCs/>
          <w:sz w:val="22"/>
          <w:szCs w:val="22"/>
        </w:rPr>
        <w:t xml:space="preserve"> </w:t>
      </w:r>
      <w:r w:rsidRPr="00197078">
        <w:rPr>
          <w:iCs/>
          <w:sz w:val="22"/>
          <w:szCs w:val="22"/>
        </w:rPr>
        <w:t>a</w:t>
      </w:r>
      <w:r w:rsidRPr="00197078">
        <w:rPr>
          <w:rFonts w:eastAsia="Arial"/>
          <w:iCs/>
          <w:sz w:val="22"/>
          <w:szCs w:val="22"/>
        </w:rPr>
        <w:t xml:space="preserve"> </w:t>
      </w:r>
      <w:r w:rsidRPr="00197078">
        <w:rPr>
          <w:iCs/>
          <w:sz w:val="22"/>
          <w:szCs w:val="22"/>
        </w:rPr>
        <w:t>kiemelten</w:t>
      </w:r>
      <w:r w:rsidRPr="00197078">
        <w:rPr>
          <w:rFonts w:eastAsia="Arial"/>
          <w:iCs/>
          <w:sz w:val="22"/>
          <w:szCs w:val="22"/>
        </w:rPr>
        <w:t xml:space="preserve"> </w:t>
      </w:r>
      <w:r w:rsidRPr="00197078">
        <w:rPr>
          <w:iCs/>
          <w:sz w:val="22"/>
          <w:szCs w:val="22"/>
        </w:rPr>
        <w:t>kezelendő</w:t>
      </w:r>
      <w:r w:rsidRPr="00197078">
        <w:rPr>
          <w:rFonts w:eastAsia="Arial"/>
          <w:iCs/>
          <w:sz w:val="22"/>
          <w:szCs w:val="22"/>
        </w:rPr>
        <w:t xml:space="preserve"> </w:t>
      </w:r>
      <w:r w:rsidRPr="00197078">
        <w:rPr>
          <w:iCs/>
          <w:sz w:val="22"/>
          <w:szCs w:val="22"/>
        </w:rPr>
        <w:t>városközponti</w:t>
      </w:r>
      <w:r w:rsidRPr="00197078">
        <w:rPr>
          <w:rFonts w:eastAsia="Arial"/>
          <w:iCs/>
          <w:sz w:val="22"/>
          <w:szCs w:val="22"/>
        </w:rPr>
        <w:t xml:space="preserve"> </w:t>
      </w:r>
      <w:r w:rsidRPr="00197078">
        <w:rPr>
          <w:iCs/>
          <w:sz w:val="22"/>
          <w:szCs w:val="22"/>
        </w:rPr>
        <w:t>területre</w:t>
      </w:r>
      <w:r w:rsidRPr="00197078">
        <w:rPr>
          <w:rFonts w:eastAsia="Arial"/>
          <w:iCs/>
          <w:sz w:val="22"/>
          <w:szCs w:val="22"/>
        </w:rPr>
        <w:t xml:space="preserve"> </w:t>
      </w:r>
      <w:r w:rsidRPr="00197078">
        <w:rPr>
          <w:iCs/>
          <w:sz w:val="22"/>
          <w:szCs w:val="22"/>
        </w:rPr>
        <w:t>vonatkozóan</w:t>
      </w:r>
      <w:r w:rsidRPr="00197078">
        <w:rPr>
          <w:rFonts w:eastAsia="Arial"/>
          <w:iCs/>
          <w:sz w:val="22"/>
          <w:szCs w:val="22"/>
        </w:rPr>
        <w:t xml:space="preserve"> </w:t>
      </w:r>
      <w:r w:rsidRPr="00197078">
        <w:rPr>
          <w:iCs/>
          <w:sz w:val="22"/>
          <w:szCs w:val="22"/>
        </w:rPr>
        <w:t>minden</w:t>
      </w:r>
      <w:r w:rsidRPr="00197078">
        <w:rPr>
          <w:rFonts w:eastAsia="Arial"/>
          <w:iCs/>
          <w:sz w:val="22"/>
          <w:szCs w:val="22"/>
        </w:rPr>
        <w:t xml:space="preserve"> </w:t>
      </w:r>
      <w:r w:rsidRPr="00197078">
        <w:rPr>
          <w:iCs/>
          <w:sz w:val="22"/>
          <w:szCs w:val="22"/>
        </w:rPr>
        <w:t>esetben,</w:t>
      </w:r>
      <w:r w:rsidRPr="00197078">
        <w:rPr>
          <w:rFonts w:eastAsia="Arial"/>
          <w:iCs/>
          <w:sz w:val="22"/>
          <w:szCs w:val="22"/>
        </w:rPr>
        <w:t xml:space="preserve"> </w:t>
      </w:r>
      <w:r w:rsidRPr="00197078">
        <w:rPr>
          <w:iCs/>
          <w:sz w:val="22"/>
          <w:szCs w:val="22"/>
        </w:rPr>
        <w:t>egyéb</w:t>
      </w:r>
      <w:r w:rsidRPr="00197078">
        <w:rPr>
          <w:rFonts w:eastAsia="Arial"/>
          <w:iCs/>
          <w:sz w:val="22"/>
          <w:szCs w:val="22"/>
        </w:rPr>
        <w:t xml:space="preserve"> </w:t>
      </w:r>
      <w:r w:rsidRPr="00197078">
        <w:rPr>
          <w:iCs/>
          <w:sz w:val="22"/>
          <w:szCs w:val="22"/>
        </w:rPr>
        <w:t>területekre</w:t>
      </w:r>
      <w:r w:rsidRPr="00197078">
        <w:rPr>
          <w:rFonts w:eastAsia="Arial"/>
          <w:iCs/>
          <w:sz w:val="22"/>
          <w:szCs w:val="22"/>
        </w:rPr>
        <w:t xml:space="preserve"> </w:t>
      </w:r>
      <w:r w:rsidRPr="00197078">
        <w:rPr>
          <w:iCs/>
          <w:sz w:val="22"/>
          <w:szCs w:val="22"/>
        </w:rPr>
        <w:t>vonatkozóan</w:t>
      </w:r>
      <w:r w:rsidRPr="00197078">
        <w:rPr>
          <w:rFonts w:eastAsia="Arial"/>
          <w:iCs/>
          <w:sz w:val="22"/>
          <w:szCs w:val="22"/>
        </w:rPr>
        <w:t xml:space="preserve"> </w:t>
      </w:r>
      <w:r w:rsidRPr="00197078">
        <w:rPr>
          <w:iCs/>
          <w:sz w:val="22"/>
          <w:szCs w:val="22"/>
        </w:rPr>
        <w:t>amennyiben</w:t>
      </w:r>
      <w:r w:rsidRPr="00197078">
        <w:rPr>
          <w:rFonts w:eastAsia="Arial"/>
          <w:iCs/>
          <w:sz w:val="22"/>
          <w:szCs w:val="22"/>
        </w:rPr>
        <w:t xml:space="preserve"> </w:t>
      </w:r>
      <w:r w:rsidRPr="00197078">
        <w:rPr>
          <w:iCs/>
          <w:sz w:val="22"/>
          <w:szCs w:val="22"/>
        </w:rPr>
        <w:t>a</w:t>
      </w:r>
      <w:r w:rsidRPr="00197078">
        <w:rPr>
          <w:rFonts w:eastAsia="Arial"/>
          <w:iCs/>
          <w:sz w:val="22"/>
          <w:szCs w:val="22"/>
        </w:rPr>
        <w:t xml:space="preserve"> </w:t>
      </w:r>
      <w:r w:rsidRPr="00197078">
        <w:rPr>
          <w:iCs/>
          <w:sz w:val="22"/>
          <w:szCs w:val="22"/>
        </w:rPr>
        <w:t>megépítés</w:t>
      </w:r>
      <w:r w:rsidRPr="00197078">
        <w:rPr>
          <w:rFonts w:eastAsia="Arial"/>
          <w:iCs/>
          <w:sz w:val="22"/>
          <w:szCs w:val="22"/>
        </w:rPr>
        <w:t xml:space="preserve"> </w:t>
      </w:r>
      <w:r w:rsidRPr="00197078">
        <w:rPr>
          <w:iCs/>
          <w:sz w:val="22"/>
          <w:szCs w:val="22"/>
        </w:rPr>
        <w:t>feltételei</w:t>
      </w:r>
      <w:r w:rsidRPr="00197078">
        <w:rPr>
          <w:rFonts w:eastAsia="Arial"/>
          <w:iCs/>
          <w:sz w:val="22"/>
          <w:szCs w:val="22"/>
        </w:rPr>
        <w:t xml:space="preserve"> </w:t>
      </w:r>
      <w:r w:rsidRPr="00197078">
        <w:rPr>
          <w:iCs/>
          <w:sz w:val="22"/>
          <w:szCs w:val="22"/>
        </w:rPr>
        <w:t>az</w:t>
      </w:r>
      <w:r w:rsidRPr="00197078">
        <w:rPr>
          <w:rFonts w:eastAsia="Arial"/>
          <w:iCs/>
          <w:sz w:val="22"/>
          <w:szCs w:val="22"/>
        </w:rPr>
        <w:t xml:space="preserve"> </w:t>
      </w:r>
      <w:r w:rsidRPr="00197078">
        <w:rPr>
          <w:iCs/>
          <w:sz w:val="22"/>
          <w:szCs w:val="22"/>
        </w:rPr>
        <w:t>önkormányzat</w:t>
      </w:r>
      <w:r w:rsidRPr="00197078">
        <w:rPr>
          <w:rFonts w:eastAsia="Arial"/>
          <w:iCs/>
          <w:sz w:val="22"/>
          <w:szCs w:val="22"/>
        </w:rPr>
        <w:t xml:space="preserve"> </w:t>
      </w:r>
      <w:r w:rsidRPr="00197078">
        <w:rPr>
          <w:iCs/>
          <w:sz w:val="22"/>
          <w:szCs w:val="22"/>
        </w:rPr>
        <w:t>számára</w:t>
      </w:r>
      <w:r w:rsidRPr="00197078">
        <w:rPr>
          <w:rFonts w:eastAsia="Arial"/>
          <w:iCs/>
          <w:sz w:val="22"/>
          <w:szCs w:val="22"/>
        </w:rPr>
        <w:t xml:space="preserve"> </w:t>
      </w:r>
      <w:r w:rsidRPr="00197078">
        <w:rPr>
          <w:iCs/>
          <w:sz w:val="22"/>
          <w:szCs w:val="22"/>
        </w:rPr>
        <w:t>adottak</w:t>
      </w:r>
      <w:proofErr w:type="gramEnd"/>
      <w:r w:rsidRPr="00197078">
        <w:rPr>
          <w:iCs/>
          <w:sz w:val="22"/>
          <w:szCs w:val="22"/>
        </w:rPr>
        <w:t>.</w:t>
      </w:r>
    </w:p>
    <w:p w:rsidR="00346AA2" w:rsidRPr="00197078" w:rsidRDefault="00BE46D5" w:rsidP="00130E86">
      <w:pPr>
        <w:pStyle w:val="Szvegtrzs"/>
        <w:ind w:left="684" w:hanging="703"/>
        <w:jc w:val="both"/>
        <w:rPr>
          <w:iCs/>
          <w:sz w:val="22"/>
          <w:szCs w:val="22"/>
        </w:rPr>
      </w:pPr>
      <w:r w:rsidRPr="00197078">
        <w:rPr>
          <w:iCs/>
          <w:sz w:val="22"/>
          <w:szCs w:val="22"/>
        </w:rPr>
        <w:t>(2</w:t>
      </w:r>
      <w:r w:rsidR="00346AA2" w:rsidRPr="00197078">
        <w:rPr>
          <w:iCs/>
          <w:sz w:val="22"/>
          <w:szCs w:val="22"/>
        </w:rPr>
        <w:t>)</w:t>
      </w:r>
      <w:r w:rsidR="00346AA2" w:rsidRPr="00197078">
        <w:rPr>
          <w:iCs/>
          <w:sz w:val="22"/>
          <w:szCs w:val="22"/>
        </w:rPr>
        <w:tab/>
        <w:t>Új</w:t>
      </w:r>
      <w:r w:rsidR="00346AA2" w:rsidRPr="00197078">
        <w:rPr>
          <w:rFonts w:eastAsia="Arial"/>
          <w:iCs/>
          <w:sz w:val="22"/>
          <w:szCs w:val="22"/>
        </w:rPr>
        <w:t xml:space="preserve"> </w:t>
      </w:r>
      <w:r w:rsidR="00346AA2" w:rsidRPr="00197078">
        <w:rPr>
          <w:iCs/>
          <w:sz w:val="22"/>
          <w:szCs w:val="22"/>
        </w:rPr>
        <w:t>építmény,</w:t>
      </w:r>
      <w:r w:rsidR="00346AA2" w:rsidRPr="00197078">
        <w:rPr>
          <w:rFonts w:eastAsia="Arial"/>
          <w:iCs/>
          <w:sz w:val="22"/>
          <w:szCs w:val="22"/>
        </w:rPr>
        <w:t xml:space="preserve"> </w:t>
      </w:r>
      <w:r w:rsidR="00346AA2" w:rsidRPr="00197078">
        <w:rPr>
          <w:iCs/>
          <w:sz w:val="22"/>
          <w:szCs w:val="22"/>
        </w:rPr>
        <w:t>vagy</w:t>
      </w:r>
      <w:r w:rsidR="00346AA2" w:rsidRPr="00197078">
        <w:rPr>
          <w:rFonts w:eastAsia="Arial"/>
          <w:iCs/>
          <w:sz w:val="22"/>
          <w:szCs w:val="22"/>
        </w:rPr>
        <w:t xml:space="preserve"> </w:t>
      </w:r>
      <w:r w:rsidR="00346AA2" w:rsidRPr="00197078">
        <w:rPr>
          <w:iCs/>
          <w:sz w:val="22"/>
          <w:szCs w:val="22"/>
        </w:rPr>
        <w:t>funkcióváltás</w:t>
      </w:r>
      <w:r w:rsidR="00346AA2" w:rsidRPr="00197078">
        <w:rPr>
          <w:rFonts w:eastAsia="Arial"/>
          <w:iCs/>
          <w:sz w:val="22"/>
          <w:szCs w:val="22"/>
        </w:rPr>
        <w:t xml:space="preserve"> </w:t>
      </w:r>
      <w:r w:rsidR="00346AA2" w:rsidRPr="00197078">
        <w:rPr>
          <w:iCs/>
          <w:sz w:val="22"/>
          <w:szCs w:val="22"/>
        </w:rPr>
        <w:t>engedélyezésének</w:t>
      </w:r>
      <w:r w:rsidR="00346AA2" w:rsidRPr="00197078">
        <w:rPr>
          <w:rFonts w:eastAsia="Arial"/>
          <w:iCs/>
          <w:sz w:val="22"/>
          <w:szCs w:val="22"/>
        </w:rPr>
        <w:t xml:space="preserve"> </w:t>
      </w:r>
      <w:r w:rsidR="00346AA2" w:rsidRPr="00197078">
        <w:rPr>
          <w:iCs/>
          <w:sz w:val="22"/>
          <w:szCs w:val="22"/>
        </w:rPr>
        <w:t>feltétele</w:t>
      </w:r>
      <w:r w:rsidR="00346AA2" w:rsidRPr="00197078">
        <w:rPr>
          <w:rFonts w:eastAsia="Arial"/>
          <w:iCs/>
          <w:sz w:val="22"/>
          <w:szCs w:val="22"/>
        </w:rPr>
        <w:t xml:space="preserve"> </w:t>
      </w:r>
      <w:r w:rsidR="00346AA2" w:rsidRPr="00197078">
        <w:rPr>
          <w:iCs/>
          <w:sz w:val="22"/>
          <w:szCs w:val="22"/>
        </w:rPr>
        <w:t>a</w:t>
      </w:r>
      <w:r w:rsidR="00346AA2" w:rsidRPr="00197078">
        <w:rPr>
          <w:rFonts w:eastAsia="Arial"/>
          <w:iCs/>
          <w:sz w:val="22"/>
          <w:szCs w:val="22"/>
        </w:rPr>
        <w:t xml:space="preserve"> </w:t>
      </w:r>
      <w:r w:rsidR="00346AA2" w:rsidRPr="00197078">
        <w:rPr>
          <w:iCs/>
          <w:sz w:val="22"/>
          <w:szCs w:val="22"/>
        </w:rPr>
        <w:t>mindenkor</w:t>
      </w:r>
      <w:r w:rsidR="00346AA2" w:rsidRPr="00197078">
        <w:rPr>
          <w:rFonts w:eastAsia="Arial"/>
          <w:iCs/>
          <w:sz w:val="22"/>
          <w:szCs w:val="22"/>
        </w:rPr>
        <w:t xml:space="preserve"> </w:t>
      </w:r>
      <w:r w:rsidR="00346AA2" w:rsidRPr="00197078">
        <w:rPr>
          <w:iCs/>
          <w:sz w:val="22"/>
          <w:szCs w:val="22"/>
        </w:rPr>
        <w:t>hatályos</w:t>
      </w:r>
      <w:r w:rsidR="00346AA2" w:rsidRPr="00197078">
        <w:rPr>
          <w:rFonts w:eastAsia="Arial"/>
          <w:iCs/>
          <w:sz w:val="22"/>
          <w:szCs w:val="22"/>
        </w:rPr>
        <w:t xml:space="preserve"> </w:t>
      </w:r>
      <w:r w:rsidR="00346AA2" w:rsidRPr="00197078">
        <w:rPr>
          <w:iCs/>
          <w:sz w:val="22"/>
          <w:szCs w:val="22"/>
        </w:rPr>
        <w:t>magasabb</w:t>
      </w:r>
      <w:r w:rsidR="00346AA2" w:rsidRPr="00197078">
        <w:rPr>
          <w:rFonts w:eastAsia="Arial"/>
          <w:iCs/>
          <w:sz w:val="22"/>
          <w:szCs w:val="22"/>
        </w:rPr>
        <w:t xml:space="preserve"> </w:t>
      </w:r>
      <w:r w:rsidR="00346AA2" w:rsidRPr="00197078">
        <w:rPr>
          <w:iCs/>
          <w:sz w:val="22"/>
          <w:szCs w:val="22"/>
        </w:rPr>
        <w:t>szintű</w:t>
      </w:r>
      <w:r w:rsidR="00346AA2" w:rsidRPr="00197078">
        <w:rPr>
          <w:rFonts w:eastAsia="Arial"/>
          <w:iCs/>
          <w:sz w:val="22"/>
          <w:szCs w:val="22"/>
        </w:rPr>
        <w:t xml:space="preserve"> </w:t>
      </w:r>
      <w:r w:rsidR="00346AA2" w:rsidRPr="00197078">
        <w:rPr>
          <w:iCs/>
          <w:sz w:val="22"/>
          <w:szCs w:val="22"/>
        </w:rPr>
        <w:t>jogszabályban</w:t>
      </w:r>
      <w:r w:rsidR="00346AA2" w:rsidRPr="00197078">
        <w:rPr>
          <w:rFonts w:eastAsia="Arial"/>
          <w:iCs/>
          <w:sz w:val="22"/>
          <w:szCs w:val="22"/>
        </w:rPr>
        <w:t xml:space="preserve"> </w:t>
      </w:r>
      <w:r w:rsidR="00346AA2" w:rsidRPr="00197078">
        <w:rPr>
          <w:iCs/>
          <w:sz w:val="22"/>
          <w:szCs w:val="22"/>
        </w:rPr>
        <w:t>előírt</w:t>
      </w:r>
      <w:r w:rsidR="00346AA2" w:rsidRPr="00197078">
        <w:rPr>
          <w:rFonts w:eastAsia="Arial"/>
          <w:iCs/>
          <w:sz w:val="22"/>
          <w:szCs w:val="22"/>
        </w:rPr>
        <w:t xml:space="preserve"> </w:t>
      </w:r>
      <w:r w:rsidR="00346AA2" w:rsidRPr="00197078">
        <w:rPr>
          <w:iCs/>
          <w:sz w:val="22"/>
          <w:szCs w:val="22"/>
        </w:rPr>
        <w:t>számú</w:t>
      </w:r>
      <w:r w:rsidR="00346AA2" w:rsidRPr="00197078">
        <w:rPr>
          <w:rFonts w:eastAsia="Arial"/>
          <w:iCs/>
          <w:sz w:val="22"/>
          <w:szCs w:val="22"/>
        </w:rPr>
        <w:t xml:space="preserve"> </w:t>
      </w:r>
      <w:r w:rsidR="00346AA2" w:rsidRPr="00197078">
        <w:rPr>
          <w:iCs/>
          <w:sz w:val="22"/>
          <w:szCs w:val="22"/>
        </w:rPr>
        <w:t>parkolóhely</w:t>
      </w:r>
      <w:r w:rsidR="00346AA2" w:rsidRPr="00197078">
        <w:rPr>
          <w:rFonts w:eastAsia="Arial"/>
          <w:iCs/>
          <w:sz w:val="22"/>
          <w:szCs w:val="22"/>
        </w:rPr>
        <w:t xml:space="preserve"> </w:t>
      </w:r>
      <w:r w:rsidR="00346AA2" w:rsidRPr="00197078">
        <w:rPr>
          <w:iCs/>
          <w:sz w:val="22"/>
          <w:szCs w:val="22"/>
        </w:rPr>
        <w:t>biztosítása.</w:t>
      </w:r>
    </w:p>
    <w:p w:rsidR="00346AA2" w:rsidRPr="00197078" w:rsidRDefault="00346AA2" w:rsidP="00130E86">
      <w:pPr>
        <w:pStyle w:val="Szvegtrzs"/>
        <w:ind w:left="684" w:hanging="703"/>
        <w:jc w:val="both"/>
        <w:rPr>
          <w:rFonts w:eastAsia="Arial"/>
          <w:iCs/>
          <w:sz w:val="22"/>
          <w:szCs w:val="22"/>
        </w:rPr>
      </w:pPr>
      <w:r w:rsidRPr="00197078">
        <w:rPr>
          <w:iCs/>
          <w:sz w:val="22"/>
          <w:szCs w:val="22"/>
        </w:rPr>
        <w:t>(</w:t>
      </w:r>
      <w:r w:rsidR="00BE46D5" w:rsidRPr="00197078">
        <w:rPr>
          <w:iCs/>
          <w:sz w:val="22"/>
          <w:szCs w:val="22"/>
        </w:rPr>
        <w:t>3</w:t>
      </w:r>
      <w:r w:rsidRPr="00197078">
        <w:rPr>
          <w:iCs/>
          <w:sz w:val="22"/>
          <w:szCs w:val="22"/>
        </w:rPr>
        <w:t>)</w:t>
      </w:r>
      <w:r w:rsidRPr="00197078">
        <w:rPr>
          <w:iCs/>
          <w:sz w:val="22"/>
          <w:szCs w:val="22"/>
        </w:rPr>
        <w:tab/>
        <w:t>Az</w:t>
      </w:r>
      <w:r w:rsidRPr="00197078">
        <w:rPr>
          <w:rFonts w:eastAsia="Arial"/>
          <w:iCs/>
          <w:sz w:val="22"/>
          <w:szCs w:val="22"/>
        </w:rPr>
        <w:t xml:space="preserve"> </w:t>
      </w:r>
      <w:r w:rsidR="00BE46D5" w:rsidRPr="00197078">
        <w:rPr>
          <w:iCs/>
          <w:sz w:val="22"/>
          <w:szCs w:val="22"/>
        </w:rPr>
        <w:t>(2</w:t>
      </w:r>
      <w:r w:rsidRPr="00197078">
        <w:rPr>
          <w:iCs/>
          <w:sz w:val="22"/>
          <w:szCs w:val="22"/>
        </w:rPr>
        <w:t>)</w:t>
      </w:r>
      <w:r w:rsidRPr="00197078">
        <w:rPr>
          <w:rFonts w:eastAsia="Arial"/>
          <w:iCs/>
          <w:sz w:val="22"/>
          <w:szCs w:val="22"/>
        </w:rPr>
        <w:t xml:space="preserve"> </w:t>
      </w:r>
      <w:r w:rsidRPr="00197078">
        <w:rPr>
          <w:iCs/>
          <w:sz w:val="22"/>
          <w:szCs w:val="22"/>
        </w:rPr>
        <w:t>bekezdésben</w:t>
      </w:r>
      <w:r w:rsidRPr="00197078">
        <w:rPr>
          <w:rFonts w:eastAsia="Arial"/>
          <w:iCs/>
          <w:sz w:val="22"/>
          <w:szCs w:val="22"/>
        </w:rPr>
        <w:t xml:space="preserve"> </w:t>
      </w:r>
      <w:r w:rsidRPr="00197078">
        <w:rPr>
          <w:iCs/>
          <w:sz w:val="22"/>
          <w:szCs w:val="22"/>
        </w:rPr>
        <w:t>meghatározott</w:t>
      </w:r>
      <w:r w:rsidRPr="00197078">
        <w:rPr>
          <w:rFonts w:eastAsia="Arial"/>
          <w:iCs/>
          <w:sz w:val="22"/>
          <w:szCs w:val="22"/>
        </w:rPr>
        <w:t xml:space="preserve"> </w:t>
      </w:r>
      <w:r w:rsidRPr="00197078">
        <w:rPr>
          <w:iCs/>
          <w:sz w:val="22"/>
          <w:szCs w:val="22"/>
        </w:rPr>
        <w:t>számú</w:t>
      </w:r>
      <w:r w:rsidRPr="00197078">
        <w:rPr>
          <w:rFonts w:eastAsia="Arial"/>
          <w:iCs/>
          <w:sz w:val="22"/>
          <w:szCs w:val="22"/>
        </w:rPr>
        <w:t xml:space="preserve"> </w:t>
      </w:r>
      <w:r w:rsidRPr="00197078">
        <w:rPr>
          <w:iCs/>
          <w:sz w:val="22"/>
          <w:szCs w:val="22"/>
        </w:rPr>
        <w:t>parkolóhelyet</w:t>
      </w:r>
      <w:r w:rsidRPr="00197078">
        <w:rPr>
          <w:rFonts w:eastAsia="Arial"/>
          <w:iCs/>
          <w:sz w:val="22"/>
          <w:szCs w:val="22"/>
        </w:rPr>
        <w:t xml:space="preserve"> </w:t>
      </w:r>
      <w:r w:rsidRPr="00197078">
        <w:rPr>
          <w:iCs/>
          <w:sz w:val="22"/>
          <w:szCs w:val="22"/>
        </w:rPr>
        <w:t>az</w:t>
      </w:r>
      <w:r w:rsidRPr="00197078">
        <w:rPr>
          <w:rFonts w:eastAsia="Arial"/>
          <w:iCs/>
          <w:sz w:val="22"/>
          <w:szCs w:val="22"/>
        </w:rPr>
        <w:t xml:space="preserve"> </w:t>
      </w:r>
      <w:r w:rsidRPr="00197078">
        <w:rPr>
          <w:iCs/>
          <w:sz w:val="22"/>
          <w:szCs w:val="22"/>
        </w:rPr>
        <w:t>építtetőnek</w:t>
      </w:r>
      <w:r w:rsidRPr="00197078">
        <w:rPr>
          <w:rFonts w:eastAsia="Arial"/>
          <w:iCs/>
          <w:sz w:val="22"/>
          <w:szCs w:val="22"/>
        </w:rPr>
        <w:t xml:space="preserve"> </w:t>
      </w:r>
      <w:r w:rsidRPr="00197078">
        <w:rPr>
          <w:iCs/>
          <w:sz w:val="22"/>
          <w:szCs w:val="22"/>
        </w:rPr>
        <w:t>elsősorban</w:t>
      </w:r>
      <w:r w:rsidRPr="00197078">
        <w:rPr>
          <w:rFonts w:eastAsia="Arial"/>
          <w:iCs/>
          <w:sz w:val="22"/>
          <w:szCs w:val="22"/>
        </w:rPr>
        <w:t xml:space="preserve"> </w:t>
      </w:r>
      <w:r w:rsidRPr="00197078">
        <w:rPr>
          <w:iCs/>
          <w:sz w:val="22"/>
          <w:szCs w:val="22"/>
        </w:rPr>
        <w:t>saját</w:t>
      </w:r>
      <w:r w:rsidRPr="00197078">
        <w:rPr>
          <w:rFonts w:eastAsia="Arial"/>
          <w:iCs/>
          <w:sz w:val="22"/>
          <w:szCs w:val="22"/>
        </w:rPr>
        <w:t xml:space="preserve"> </w:t>
      </w:r>
      <w:r w:rsidRPr="00197078">
        <w:rPr>
          <w:iCs/>
          <w:sz w:val="22"/>
          <w:szCs w:val="22"/>
        </w:rPr>
        <w:t>telkén</w:t>
      </w:r>
      <w:r w:rsidRPr="00197078">
        <w:rPr>
          <w:rFonts w:eastAsia="Arial"/>
          <w:iCs/>
          <w:sz w:val="22"/>
          <w:szCs w:val="22"/>
        </w:rPr>
        <w:t xml:space="preserve"> </w:t>
      </w:r>
      <w:r w:rsidRPr="00197078">
        <w:rPr>
          <w:iCs/>
          <w:sz w:val="22"/>
          <w:szCs w:val="22"/>
        </w:rPr>
        <w:t>belül</w:t>
      </w:r>
      <w:r w:rsidRPr="00197078">
        <w:rPr>
          <w:rFonts w:eastAsia="Arial"/>
          <w:iCs/>
          <w:sz w:val="22"/>
          <w:szCs w:val="22"/>
        </w:rPr>
        <w:t xml:space="preserve"> </w:t>
      </w:r>
      <w:r w:rsidRPr="00197078">
        <w:rPr>
          <w:iCs/>
          <w:sz w:val="22"/>
          <w:szCs w:val="22"/>
        </w:rPr>
        <w:t>kell</w:t>
      </w:r>
      <w:r w:rsidRPr="00197078">
        <w:rPr>
          <w:rFonts w:eastAsia="Arial"/>
          <w:iCs/>
          <w:sz w:val="22"/>
          <w:szCs w:val="22"/>
        </w:rPr>
        <w:t xml:space="preserve"> </w:t>
      </w:r>
      <w:r w:rsidRPr="00197078">
        <w:rPr>
          <w:iCs/>
          <w:sz w:val="22"/>
          <w:szCs w:val="22"/>
        </w:rPr>
        <w:t>(felszíni,</w:t>
      </w:r>
      <w:r w:rsidRPr="00197078">
        <w:rPr>
          <w:rFonts w:eastAsia="Arial"/>
          <w:iCs/>
          <w:sz w:val="22"/>
          <w:szCs w:val="22"/>
        </w:rPr>
        <w:t xml:space="preserve"> </w:t>
      </w:r>
      <w:r w:rsidRPr="00197078">
        <w:rPr>
          <w:iCs/>
          <w:sz w:val="22"/>
          <w:szCs w:val="22"/>
        </w:rPr>
        <w:t>vagy</w:t>
      </w:r>
      <w:r w:rsidRPr="00197078">
        <w:rPr>
          <w:rFonts w:eastAsia="Arial"/>
          <w:iCs/>
          <w:sz w:val="22"/>
          <w:szCs w:val="22"/>
        </w:rPr>
        <w:t xml:space="preserve"> </w:t>
      </w:r>
      <w:r w:rsidRPr="00197078">
        <w:rPr>
          <w:iCs/>
          <w:sz w:val="22"/>
          <w:szCs w:val="22"/>
        </w:rPr>
        <w:t>térszint</w:t>
      </w:r>
      <w:r w:rsidRPr="00197078">
        <w:rPr>
          <w:rFonts w:eastAsia="Arial"/>
          <w:iCs/>
          <w:sz w:val="22"/>
          <w:szCs w:val="22"/>
        </w:rPr>
        <w:t xml:space="preserve"> </w:t>
      </w:r>
      <w:r w:rsidRPr="00197078">
        <w:rPr>
          <w:iCs/>
          <w:sz w:val="22"/>
          <w:szCs w:val="22"/>
        </w:rPr>
        <w:t>alatti</w:t>
      </w:r>
      <w:r w:rsidRPr="00197078">
        <w:rPr>
          <w:rFonts w:eastAsia="Arial"/>
          <w:iCs/>
          <w:sz w:val="22"/>
          <w:szCs w:val="22"/>
        </w:rPr>
        <w:t xml:space="preserve"> </w:t>
      </w:r>
      <w:r w:rsidRPr="00197078">
        <w:rPr>
          <w:iCs/>
          <w:sz w:val="22"/>
          <w:szCs w:val="22"/>
        </w:rPr>
        <w:t>parkolóban)</w:t>
      </w:r>
      <w:r w:rsidRPr="00197078">
        <w:rPr>
          <w:rFonts w:eastAsia="Arial"/>
          <w:iCs/>
          <w:sz w:val="22"/>
          <w:szCs w:val="22"/>
        </w:rPr>
        <w:t xml:space="preserve"> </w:t>
      </w:r>
      <w:r w:rsidRPr="00197078">
        <w:rPr>
          <w:iCs/>
          <w:sz w:val="22"/>
          <w:szCs w:val="22"/>
        </w:rPr>
        <w:t>biztosítania.</w:t>
      </w:r>
      <w:r w:rsidRPr="00197078">
        <w:rPr>
          <w:rFonts w:eastAsia="Arial"/>
          <w:iCs/>
          <w:sz w:val="22"/>
          <w:szCs w:val="22"/>
        </w:rPr>
        <w:t xml:space="preserve"> </w:t>
      </w:r>
      <w:r w:rsidRPr="00197078">
        <w:rPr>
          <w:iCs/>
          <w:sz w:val="22"/>
          <w:szCs w:val="22"/>
        </w:rPr>
        <w:t>Amennyiben</w:t>
      </w:r>
      <w:r w:rsidRPr="00197078">
        <w:rPr>
          <w:rFonts w:eastAsia="Arial"/>
          <w:iCs/>
          <w:sz w:val="22"/>
          <w:szCs w:val="22"/>
        </w:rPr>
        <w:t xml:space="preserve"> </w:t>
      </w:r>
      <w:r w:rsidRPr="00197078">
        <w:rPr>
          <w:iCs/>
          <w:sz w:val="22"/>
          <w:szCs w:val="22"/>
        </w:rPr>
        <w:t>igazoltan</w:t>
      </w:r>
      <w:r w:rsidRPr="00197078">
        <w:rPr>
          <w:rFonts w:eastAsia="Arial"/>
          <w:iCs/>
          <w:sz w:val="22"/>
          <w:szCs w:val="22"/>
        </w:rPr>
        <w:t xml:space="preserve"> </w:t>
      </w:r>
      <w:r w:rsidRPr="00197078">
        <w:rPr>
          <w:iCs/>
          <w:sz w:val="22"/>
          <w:szCs w:val="22"/>
        </w:rPr>
        <w:t>és</w:t>
      </w:r>
      <w:r w:rsidRPr="00197078">
        <w:rPr>
          <w:rFonts w:eastAsia="Arial"/>
          <w:iCs/>
          <w:sz w:val="22"/>
          <w:szCs w:val="22"/>
        </w:rPr>
        <w:t xml:space="preserve"> </w:t>
      </w:r>
      <w:r w:rsidRPr="00197078">
        <w:rPr>
          <w:iCs/>
          <w:sz w:val="22"/>
          <w:szCs w:val="22"/>
        </w:rPr>
        <w:t>indokoltan</w:t>
      </w:r>
      <w:r w:rsidRPr="00197078">
        <w:rPr>
          <w:rFonts w:eastAsia="Arial"/>
          <w:iCs/>
          <w:sz w:val="22"/>
          <w:szCs w:val="22"/>
        </w:rPr>
        <w:t xml:space="preserve"> </w:t>
      </w:r>
      <w:r w:rsidRPr="00197078">
        <w:rPr>
          <w:iCs/>
          <w:sz w:val="22"/>
          <w:szCs w:val="22"/>
        </w:rPr>
        <w:t>ez</w:t>
      </w:r>
      <w:r w:rsidRPr="00197078">
        <w:rPr>
          <w:rFonts w:eastAsia="Arial"/>
          <w:iCs/>
          <w:sz w:val="22"/>
          <w:szCs w:val="22"/>
        </w:rPr>
        <w:t xml:space="preserve"> </w:t>
      </w:r>
      <w:r w:rsidRPr="00197078">
        <w:rPr>
          <w:iCs/>
          <w:sz w:val="22"/>
          <w:szCs w:val="22"/>
        </w:rPr>
        <w:t>a</w:t>
      </w:r>
      <w:r w:rsidRPr="00197078">
        <w:rPr>
          <w:rFonts w:eastAsia="Arial"/>
          <w:iCs/>
          <w:sz w:val="22"/>
          <w:szCs w:val="22"/>
        </w:rPr>
        <w:t xml:space="preserve"> </w:t>
      </w:r>
      <w:r w:rsidRPr="00197078">
        <w:rPr>
          <w:iCs/>
          <w:sz w:val="22"/>
          <w:szCs w:val="22"/>
        </w:rPr>
        <w:t>telken</w:t>
      </w:r>
      <w:r w:rsidRPr="00197078">
        <w:rPr>
          <w:rFonts w:eastAsia="Arial"/>
          <w:iCs/>
          <w:sz w:val="22"/>
          <w:szCs w:val="22"/>
        </w:rPr>
        <w:t xml:space="preserve"> </w:t>
      </w:r>
      <w:r w:rsidRPr="00197078">
        <w:rPr>
          <w:iCs/>
          <w:sz w:val="22"/>
          <w:szCs w:val="22"/>
        </w:rPr>
        <w:t>belül</w:t>
      </w:r>
      <w:r w:rsidRPr="00197078">
        <w:rPr>
          <w:rFonts w:eastAsia="Arial"/>
          <w:iCs/>
          <w:sz w:val="22"/>
          <w:szCs w:val="22"/>
        </w:rPr>
        <w:t xml:space="preserve"> </w:t>
      </w:r>
      <w:r w:rsidRPr="00197078">
        <w:rPr>
          <w:iCs/>
          <w:sz w:val="22"/>
          <w:szCs w:val="22"/>
        </w:rPr>
        <w:t>csak</w:t>
      </w:r>
      <w:r w:rsidRPr="00197078">
        <w:rPr>
          <w:rFonts w:eastAsia="Arial"/>
          <w:iCs/>
          <w:sz w:val="22"/>
          <w:szCs w:val="22"/>
        </w:rPr>
        <w:t xml:space="preserve"> </w:t>
      </w:r>
      <w:r w:rsidRPr="00197078">
        <w:rPr>
          <w:iCs/>
          <w:sz w:val="22"/>
          <w:szCs w:val="22"/>
        </w:rPr>
        <w:t>részben,</w:t>
      </w:r>
      <w:r w:rsidRPr="00197078">
        <w:rPr>
          <w:rFonts w:eastAsia="Arial"/>
          <w:iCs/>
          <w:sz w:val="22"/>
          <w:szCs w:val="22"/>
        </w:rPr>
        <w:t xml:space="preserve"> </w:t>
      </w:r>
      <w:r w:rsidRPr="00197078">
        <w:rPr>
          <w:iCs/>
          <w:sz w:val="22"/>
          <w:szCs w:val="22"/>
        </w:rPr>
        <w:t>vagy</w:t>
      </w:r>
      <w:r w:rsidRPr="00197078">
        <w:rPr>
          <w:rFonts w:eastAsia="Arial"/>
          <w:iCs/>
          <w:sz w:val="22"/>
          <w:szCs w:val="22"/>
        </w:rPr>
        <w:t xml:space="preserve"> </w:t>
      </w:r>
      <w:r w:rsidRPr="00197078">
        <w:rPr>
          <w:iCs/>
          <w:sz w:val="22"/>
          <w:szCs w:val="22"/>
        </w:rPr>
        <w:t>egyáltalán</w:t>
      </w:r>
      <w:r w:rsidRPr="00197078">
        <w:rPr>
          <w:rFonts w:eastAsia="Arial"/>
          <w:iCs/>
          <w:sz w:val="22"/>
          <w:szCs w:val="22"/>
        </w:rPr>
        <w:t xml:space="preserve"> </w:t>
      </w:r>
      <w:r w:rsidRPr="00197078">
        <w:rPr>
          <w:iCs/>
          <w:sz w:val="22"/>
          <w:szCs w:val="22"/>
        </w:rPr>
        <w:t>nem</w:t>
      </w:r>
      <w:r w:rsidRPr="00197078">
        <w:rPr>
          <w:rFonts w:eastAsia="Arial"/>
          <w:iCs/>
          <w:sz w:val="22"/>
          <w:szCs w:val="22"/>
        </w:rPr>
        <w:t xml:space="preserve"> </w:t>
      </w:r>
      <w:r w:rsidRPr="00197078">
        <w:rPr>
          <w:iCs/>
          <w:sz w:val="22"/>
          <w:szCs w:val="22"/>
        </w:rPr>
        <w:t>biztosítható,</w:t>
      </w:r>
      <w:r w:rsidRPr="00197078">
        <w:rPr>
          <w:rFonts w:eastAsia="Arial"/>
          <w:iCs/>
          <w:sz w:val="22"/>
          <w:szCs w:val="22"/>
        </w:rPr>
        <w:t xml:space="preserve"> </w:t>
      </w:r>
      <w:r w:rsidRPr="00197078">
        <w:rPr>
          <w:iCs/>
          <w:sz w:val="22"/>
          <w:szCs w:val="22"/>
        </w:rPr>
        <w:t>a</w:t>
      </w:r>
      <w:r w:rsidRPr="00197078">
        <w:rPr>
          <w:rFonts w:eastAsia="Arial"/>
          <w:iCs/>
          <w:sz w:val="22"/>
          <w:szCs w:val="22"/>
        </w:rPr>
        <w:t xml:space="preserve"> </w:t>
      </w:r>
      <w:r w:rsidRPr="00197078">
        <w:rPr>
          <w:iCs/>
          <w:sz w:val="22"/>
          <w:szCs w:val="22"/>
        </w:rPr>
        <w:t>szükséges</w:t>
      </w:r>
      <w:r w:rsidRPr="00197078">
        <w:rPr>
          <w:rFonts w:eastAsia="Arial"/>
          <w:iCs/>
          <w:sz w:val="22"/>
          <w:szCs w:val="22"/>
        </w:rPr>
        <w:t xml:space="preserve"> </w:t>
      </w:r>
      <w:r w:rsidRPr="00197078">
        <w:rPr>
          <w:iCs/>
          <w:sz w:val="22"/>
          <w:szCs w:val="22"/>
        </w:rPr>
        <w:t>számú</w:t>
      </w:r>
      <w:r w:rsidRPr="00197078">
        <w:rPr>
          <w:rFonts w:eastAsia="Arial"/>
          <w:iCs/>
          <w:sz w:val="22"/>
          <w:szCs w:val="22"/>
        </w:rPr>
        <w:t xml:space="preserve"> </w:t>
      </w:r>
      <w:r w:rsidRPr="00197078">
        <w:rPr>
          <w:iCs/>
          <w:sz w:val="22"/>
          <w:szCs w:val="22"/>
        </w:rPr>
        <w:t>parkolóhely</w:t>
      </w:r>
      <w:r w:rsidRPr="00197078">
        <w:rPr>
          <w:rFonts w:eastAsia="Arial"/>
          <w:iCs/>
          <w:sz w:val="22"/>
          <w:szCs w:val="22"/>
        </w:rPr>
        <w:t xml:space="preserve"> </w:t>
      </w:r>
      <w:r w:rsidRPr="00197078">
        <w:rPr>
          <w:iCs/>
          <w:sz w:val="22"/>
          <w:szCs w:val="22"/>
        </w:rPr>
        <w:t>az</w:t>
      </w:r>
      <w:r w:rsidRPr="00197078">
        <w:rPr>
          <w:rFonts w:eastAsia="Arial"/>
          <w:iCs/>
          <w:sz w:val="22"/>
          <w:szCs w:val="22"/>
        </w:rPr>
        <w:t xml:space="preserve"> </w:t>
      </w:r>
      <w:r w:rsidRPr="00197078">
        <w:rPr>
          <w:iCs/>
          <w:sz w:val="22"/>
          <w:szCs w:val="22"/>
        </w:rPr>
        <w:t>(1)</w:t>
      </w:r>
      <w:r w:rsidRPr="00197078">
        <w:rPr>
          <w:rFonts w:eastAsia="Arial"/>
          <w:iCs/>
          <w:sz w:val="22"/>
          <w:szCs w:val="22"/>
        </w:rPr>
        <w:t xml:space="preserve"> </w:t>
      </w:r>
      <w:r w:rsidRPr="00197078">
        <w:rPr>
          <w:iCs/>
          <w:sz w:val="22"/>
          <w:szCs w:val="22"/>
        </w:rPr>
        <w:t>bekezdés</w:t>
      </w:r>
      <w:r w:rsidRPr="00197078">
        <w:rPr>
          <w:rFonts w:eastAsia="Arial"/>
          <w:iCs/>
          <w:sz w:val="22"/>
          <w:szCs w:val="22"/>
        </w:rPr>
        <w:t xml:space="preserve"> </w:t>
      </w:r>
      <w:r w:rsidRPr="00197078">
        <w:rPr>
          <w:iCs/>
          <w:sz w:val="22"/>
          <w:szCs w:val="22"/>
        </w:rPr>
        <w:t>szerint</w:t>
      </w:r>
      <w:r w:rsidRPr="00197078">
        <w:rPr>
          <w:rFonts w:eastAsia="Arial"/>
          <w:iCs/>
          <w:sz w:val="22"/>
          <w:szCs w:val="22"/>
        </w:rPr>
        <w:t xml:space="preserve"> </w:t>
      </w:r>
      <w:r w:rsidRPr="00197078">
        <w:rPr>
          <w:iCs/>
          <w:sz w:val="22"/>
          <w:szCs w:val="22"/>
        </w:rPr>
        <w:t>közterületen</w:t>
      </w:r>
      <w:r w:rsidRPr="00197078">
        <w:rPr>
          <w:rFonts w:eastAsia="Arial"/>
          <w:iCs/>
          <w:sz w:val="22"/>
          <w:szCs w:val="22"/>
        </w:rPr>
        <w:t xml:space="preserve"> </w:t>
      </w:r>
      <w:r w:rsidRPr="00197078">
        <w:rPr>
          <w:iCs/>
          <w:sz w:val="22"/>
          <w:szCs w:val="22"/>
        </w:rPr>
        <w:t>is</w:t>
      </w:r>
      <w:r w:rsidRPr="00197078">
        <w:rPr>
          <w:rFonts w:eastAsia="Arial"/>
          <w:iCs/>
          <w:sz w:val="22"/>
          <w:szCs w:val="22"/>
        </w:rPr>
        <w:t xml:space="preserve"> </w:t>
      </w:r>
      <w:r w:rsidRPr="00197078">
        <w:rPr>
          <w:iCs/>
          <w:sz w:val="22"/>
          <w:szCs w:val="22"/>
        </w:rPr>
        <w:t>megépíthető,</w:t>
      </w:r>
      <w:r w:rsidRPr="00197078">
        <w:rPr>
          <w:rFonts w:eastAsia="Arial"/>
          <w:iCs/>
          <w:sz w:val="22"/>
          <w:szCs w:val="22"/>
        </w:rPr>
        <w:t xml:space="preserve"> </w:t>
      </w:r>
      <w:r w:rsidRPr="00197078">
        <w:rPr>
          <w:iCs/>
          <w:sz w:val="22"/>
          <w:szCs w:val="22"/>
        </w:rPr>
        <w:t>illetve</w:t>
      </w:r>
      <w:r w:rsidRPr="00197078">
        <w:rPr>
          <w:rFonts w:eastAsia="Arial"/>
          <w:iCs/>
          <w:sz w:val="22"/>
          <w:szCs w:val="22"/>
        </w:rPr>
        <w:t xml:space="preserve"> </w:t>
      </w:r>
      <w:r w:rsidRPr="00197078">
        <w:rPr>
          <w:iCs/>
          <w:sz w:val="22"/>
          <w:szCs w:val="22"/>
        </w:rPr>
        <w:t>kijelölhető.</w:t>
      </w:r>
      <w:r w:rsidRPr="00197078">
        <w:rPr>
          <w:rFonts w:eastAsia="Arial"/>
          <w:iCs/>
          <w:sz w:val="22"/>
          <w:szCs w:val="22"/>
        </w:rPr>
        <w:t xml:space="preserve"> </w:t>
      </w:r>
    </w:p>
    <w:p w:rsidR="00346AA2" w:rsidRPr="00197078" w:rsidRDefault="000B3E00" w:rsidP="00130E86">
      <w:pPr>
        <w:pStyle w:val="Szvegtrzs"/>
        <w:ind w:left="705" w:hanging="705"/>
        <w:jc w:val="both"/>
        <w:rPr>
          <w:sz w:val="22"/>
          <w:szCs w:val="22"/>
        </w:rPr>
      </w:pPr>
      <w:r>
        <w:rPr>
          <w:sz w:val="22"/>
          <w:szCs w:val="22"/>
        </w:rPr>
        <w:t>(4</w:t>
      </w:r>
      <w:r w:rsidR="00346AA2" w:rsidRPr="00197078">
        <w:rPr>
          <w:sz w:val="22"/>
          <w:szCs w:val="22"/>
        </w:rPr>
        <w:t>)</w:t>
      </w:r>
      <w:r w:rsidR="00346AA2" w:rsidRPr="00197078">
        <w:rPr>
          <w:sz w:val="22"/>
          <w:szCs w:val="22"/>
        </w:rPr>
        <w:tab/>
        <w:t>Az építtető az (1) bekezdésben foglalt esetben létesítési hozzájárulást fizet az önkormányzatnak, am</w:t>
      </w:r>
      <w:r>
        <w:rPr>
          <w:sz w:val="22"/>
          <w:szCs w:val="22"/>
        </w:rPr>
        <w:t>elynek összegét jelen rendelet 4</w:t>
      </w:r>
      <w:r w:rsidR="00346AA2" w:rsidRPr="00197078">
        <w:rPr>
          <w:sz w:val="22"/>
          <w:szCs w:val="22"/>
        </w:rPr>
        <w:t>. melléklete tartalmazza.</w:t>
      </w:r>
    </w:p>
    <w:p w:rsidR="00346AA2" w:rsidRPr="00197078" w:rsidRDefault="00BE46D5" w:rsidP="00130E86">
      <w:pPr>
        <w:pStyle w:val="Szvegtrzs"/>
        <w:ind w:left="705" w:hanging="705"/>
        <w:jc w:val="both"/>
        <w:rPr>
          <w:sz w:val="22"/>
          <w:szCs w:val="22"/>
        </w:rPr>
      </w:pPr>
      <w:r w:rsidRPr="00197078">
        <w:rPr>
          <w:sz w:val="22"/>
          <w:szCs w:val="22"/>
        </w:rPr>
        <w:t>(</w:t>
      </w:r>
      <w:r w:rsidR="000B3E00">
        <w:rPr>
          <w:sz w:val="22"/>
          <w:szCs w:val="22"/>
        </w:rPr>
        <w:t>5</w:t>
      </w:r>
      <w:r w:rsidR="00346AA2" w:rsidRPr="00197078">
        <w:rPr>
          <w:sz w:val="22"/>
          <w:szCs w:val="22"/>
        </w:rPr>
        <w:t>)</w:t>
      </w:r>
      <w:r w:rsidR="00346AA2" w:rsidRPr="00197078">
        <w:rPr>
          <w:sz w:val="22"/>
          <w:szCs w:val="22"/>
        </w:rPr>
        <w:tab/>
        <w:t xml:space="preserve">Az önkormányzat az (1) bekezdés szerinti megállapodásban vállalja, hogy a befizetett létesítési hozzájárulás összegének megfelelően egy éven belül a közterületek közlekedésre szánt területén kialakítja a szükséges parkolóhelyeket. </w:t>
      </w:r>
    </w:p>
    <w:p w:rsidR="00346AA2" w:rsidRPr="00197078" w:rsidRDefault="000B3E00" w:rsidP="00130E86">
      <w:pPr>
        <w:pStyle w:val="Szvegtrzs"/>
        <w:ind w:left="705" w:hanging="705"/>
        <w:jc w:val="both"/>
        <w:rPr>
          <w:sz w:val="22"/>
          <w:szCs w:val="22"/>
        </w:rPr>
      </w:pPr>
      <w:r>
        <w:rPr>
          <w:sz w:val="22"/>
          <w:szCs w:val="22"/>
        </w:rPr>
        <w:t>(6</w:t>
      </w:r>
      <w:r w:rsidR="00346AA2" w:rsidRPr="00197078">
        <w:rPr>
          <w:sz w:val="22"/>
          <w:szCs w:val="22"/>
        </w:rPr>
        <w:t>)</w:t>
      </w:r>
      <w:r w:rsidR="00346AA2" w:rsidRPr="00197078">
        <w:rPr>
          <w:sz w:val="22"/>
          <w:szCs w:val="22"/>
        </w:rPr>
        <w:tab/>
        <w:t>Az építtető az (1) bekezdés szerinti megállapodás aláírásával és a létesítési hozzájárulás megfizetésével teljesíti a szükséges parkolóhelyek kialakítását.</w:t>
      </w:r>
    </w:p>
    <w:p w:rsidR="00346AA2" w:rsidRPr="00197078" w:rsidRDefault="000B3E00" w:rsidP="00130E86">
      <w:pPr>
        <w:pStyle w:val="Szvegtrzs"/>
        <w:ind w:left="705" w:hanging="705"/>
        <w:jc w:val="both"/>
        <w:rPr>
          <w:sz w:val="22"/>
          <w:szCs w:val="22"/>
        </w:rPr>
      </w:pPr>
      <w:r>
        <w:rPr>
          <w:sz w:val="22"/>
          <w:szCs w:val="22"/>
        </w:rPr>
        <w:t>(7</w:t>
      </w:r>
      <w:r w:rsidR="00346AA2" w:rsidRPr="00197078">
        <w:rPr>
          <w:sz w:val="22"/>
          <w:szCs w:val="22"/>
        </w:rPr>
        <w:t>)</w:t>
      </w:r>
      <w:r w:rsidR="00346AA2" w:rsidRPr="00197078">
        <w:rPr>
          <w:sz w:val="22"/>
          <w:szCs w:val="22"/>
        </w:rPr>
        <w:tab/>
        <w:t>A közterületek közlekedésre szánt területének felhasználásával kialakításra kerülő parkolóhelyek továbbra is az önkormányzat tulajdonában maradnak, az építtető sem tulajdonjogot, sem kizárólagos használati jogot nem szerez.</w:t>
      </w:r>
    </w:p>
    <w:p w:rsidR="00346AA2" w:rsidRPr="00197078" w:rsidRDefault="000B3E00" w:rsidP="00130E86">
      <w:pPr>
        <w:pStyle w:val="Szvegtrzs"/>
        <w:ind w:left="705" w:hanging="705"/>
        <w:jc w:val="both"/>
        <w:rPr>
          <w:sz w:val="22"/>
          <w:szCs w:val="22"/>
        </w:rPr>
      </w:pPr>
      <w:r>
        <w:rPr>
          <w:sz w:val="22"/>
          <w:szCs w:val="22"/>
        </w:rPr>
        <w:t>(8</w:t>
      </w:r>
      <w:r w:rsidR="00346AA2" w:rsidRPr="00197078">
        <w:rPr>
          <w:sz w:val="22"/>
          <w:szCs w:val="22"/>
        </w:rPr>
        <w:t>)</w:t>
      </w:r>
      <w:r w:rsidR="00346AA2" w:rsidRPr="00197078">
        <w:rPr>
          <w:sz w:val="22"/>
          <w:szCs w:val="22"/>
        </w:rPr>
        <w:tab/>
        <w:t>Az (1) bekezdés szerinti parkolási igényű létesítmény tulajdonosa, illetve bérlője változása esetén – amennyiben nem merül fel többlet igény, illetve nem történt visszatérítés – nem kell létesítési hozzájárulást fizetni.</w:t>
      </w:r>
    </w:p>
    <w:p w:rsidR="00346AA2" w:rsidRPr="00197078" w:rsidRDefault="000B3E00" w:rsidP="00130E86">
      <w:pPr>
        <w:pStyle w:val="Szvegtrzs"/>
        <w:ind w:left="705" w:hanging="705"/>
        <w:jc w:val="both"/>
        <w:rPr>
          <w:sz w:val="22"/>
          <w:szCs w:val="22"/>
        </w:rPr>
      </w:pPr>
      <w:r>
        <w:rPr>
          <w:sz w:val="22"/>
          <w:szCs w:val="22"/>
        </w:rPr>
        <w:t>(9</w:t>
      </w:r>
      <w:r w:rsidR="00346AA2" w:rsidRPr="00197078">
        <w:rPr>
          <w:sz w:val="22"/>
          <w:szCs w:val="22"/>
        </w:rPr>
        <w:t>)</w:t>
      </w:r>
      <w:r w:rsidR="00346AA2" w:rsidRPr="00197078">
        <w:rPr>
          <w:sz w:val="22"/>
          <w:szCs w:val="22"/>
        </w:rPr>
        <w:tab/>
        <w:t>Az építtetők által befizetett létesítési hozzájárulások összegét kizárólag parkolóhelyek kiépítésére lehet fordítani.</w:t>
      </w:r>
    </w:p>
    <w:p w:rsidR="00346AA2" w:rsidRPr="00197078" w:rsidRDefault="000B3E00" w:rsidP="00130E86">
      <w:pPr>
        <w:pStyle w:val="Szvegtrzs"/>
        <w:ind w:left="705" w:hanging="705"/>
        <w:jc w:val="both"/>
        <w:rPr>
          <w:sz w:val="22"/>
          <w:szCs w:val="22"/>
        </w:rPr>
      </w:pPr>
      <w:r>
        <w:rPr>
          <w:sz w:val="22"/>
          <w:szCs w:val="22"/>
        </w:rPr>
        <w:t>(10</w:t>
      </w:r>
      <w:r w:rsidR="00346AA2" w:rsidRPr="00197078">
        <w:rPr>
          <w:sz w:val="22"/>
          <w:szCs w:val="22"/>
        </w:rPr>
        <w:t>)</w:t>
      </w:r>
      <w:r w:rsidR="00346AA2" w:rsidRPr="00197078">
        <w:rPr>
          <w:sz w:val="22"/>
          <w:szCs w:val="22"/>
        </w:rPr>
        <w:tab/>
        <w:t xml:space="preserve">Amennyiben a parkolási igény a létesítési hozzájárulás befizetését követően csökken az építtető által a parkolóhelyre befizetett létesítési hozzájárulás csökkenéssel arányos részét a befizetéskori összeg alapulvételével az önkormányzat visszafizeti. </w:t>
      </w:r>
    </w:p>
    <w:p w:rsidR="00346AA2" w:rsidRPr="00197078" w:rsidRDefault="000B3E00" w:rsidP="00130E86">
      <w:pPr>
        <w:pStyle w:val="Szvegtrzs"/>
        <w:ind w:left="705" w:hanging="705"/>
        <w:jc w:val="both"/>
        <w:rPr>
          <w:sz w:val="22"/>
          <w:szCs w:val="22"/>
        </w:rPr>
      </w:pPr>
      <w:r>
        <w:rPr>
          <w:sz w:val="22"/>
          <w:szCs w:val="22"/>
        </w:rPr>
        <w:t>(11</w:t>
      </w:r>
      <w:r w:rsidR="00346AA2" w:rsidRPr="00197078">
        <w:rPr>
          <w:sz w:val="22"/>
          <w:szCs w:val="22"/>
        </w:rPr>
        <w:t>)</w:t>
      </w:r>
      <w:r w:rsidR="00346AA2" w:rsidRPr="00197078">
        <w:rPr>
          <w:sz w:val="22"/>
          <w:szCs w:val="22"/>
        </w:rPr>
        <w:tab/>
        <w:t>Ha az építtető városrendezési célból ingyenesen felajánlja az önkormányzatnak az ingatlan egy részét közterület céljára, akkor a saját költségére az önkormányzat által ellenőrzött és meghatározott módon megépítheti a kialakított közterületen a szükséges parkolóhelyeket.</w:t>
      </w:r>
    </w:p>
    <w:p w:rsidR="00346AA2" w:rsidRPr="00197078" w:rsidRDefault="000B3E00" w:rsidP="00130E86">
      <w:pPr>
        <w:pStyle w:val="Szvegtrzs"/>
        <w:ind w:left="705" w:hanging="705"/>
        <w:jc w:val="both"/>
        <w:rPr>
          <w:sz w:val="22"/>
          <w:szCs w:val="22"/>
        </w:rPr>
      </w:pPr>
      <w:r>
        <w:rPr>
          <w:sz w:val="22"/>
          <w:szCs w:val="22"/>
        </w:rPr>
        <w:t>(12</w:t>
      </w:r>
      <w:r w:rsidR="00346AA2" w:rsidRPr="00197078">
        <w:rPr>
          <w:sz w:val="22"/>
          <w:szCs w:val="22"/>
        </w:rPr>
        <w:t>)</w:t>
      </w:r>
      <w:r w:rsidR="00346AA2" w:rsidRPr="00197078">
        <w:rPr>
          <w:sz w:val="22"/>
          <w:szCs w:val="22"/>
        </w:rPr>
        <w:tab/>
        <w:t>A létesítési hozzájárulások befizetéséről, az önkormányzat általi visszafizetésekről, a parkolóhelyekről a jegyző naprakész nyilvántartást köteles vezetni.</w:t>
      </w:r>
    </w:p>
    <w:p w:rsidR="00346AA2" w:rsidRPr="00197078" w:rsidRDefault="000B3E00" w:rsidP="004E12F8">
      <w:pPr>
        <w:pStyle w:val="Szvegtrzs"/>
        <w:ind w:left="705" w:hanging="705"/>
        <w:jc w:val="both"/>
        <w:rPr>
          <w:sz w:val="22"/>
          <w:szCs w:val="22"/>
        </w:rPr>
      </w:pPr>
      <w:r>
        <w:rPr>
          <w:sz w:val="22"/>
          <w:szCs w:val="22"/>
        </w:rPr>
        <w:t>(13</w:t>
      </w:r>
      <w:r w:rsidR="00346AA2" w:rsidRPr="00197078">
        <w:rPr>
          <w:sz w:val="22"/>
          <w:szCs w:val="22"/>
        </w:rPr>
        <w:t>)</w:t>
      </w:r>
      <w:r w:rsidR="00346AA2" w:rsidRPr="00197078">
        <w:rPr>
          <w:sz w:val="22"/>
          <w:szCs w:val="22"/>
        </w:rPr>
        <w:tab/>
        <w:t>A kép</w:t>
      </w:r>
      <w:r>
        <w:rPr>
          <w:sz w:val="22"/>
          <w:szCs w:val="22"/>
        </w:rPr>
        <w:t>viselő-testület jelen rendelet 4</w:t>
      </w:r>
      <w:r w:rsidR="00346AA2" w:rsidRPr="00197078">
        <w:rPr>
          <w:sz w:val="22"/>
          <w:szCs w:val="22"/>
        </w:rPr>
        <w:t>. mellékletében foglalt létesítési hozzájárulás összegét minden év november 30. napjáig felülvizsgálja, a létesítési hozzájárulás újonnan megállapított összege a következő év január 1. napjától lép hatályba.</w:t>
      </w:r>
    </w:p>
    <w:p w:rsidR="00346AA2" w:rsidRPr="00197078" w:rsidRDefault="00346AA2" w:rsidP="00346AA2">
      <w:pPr>
        <w:jc w:val="both"/>
        <w:rPr>
          <w:rFonts w:ascii="Arial" w:hAnsi="Arial" w:cs="Arial"/>
          <w:sz w:val="22"/>
          <w:szCs w:val="22"/>
        </w:rPr>
      </w:pPr>
    </w:p>
    <w:p w:rsidR="00346AA2" w:rsidRDefault="00346AA2" w:rsidP="00346AA2">
      <w:pPr>
        <w:jc w:val="both"/>
        <w:rPr>
          <w:rFonts w:ascii="Arial" w:hAnsi="Arial" w:cs="Arial"/>
          <w:sz w:val="22"/>
          <w:szCs w:val="22"/>
        </w:rPr>
      </w:pPr>
    </w:p>
    <w:p w:rsidR="004E12F8" w:rsidRPr="00197078" w:rsidRDefault="004E12F8" w:rsidP="00346AA2">
      <w:pPr>
        <w:jc w:val="both"/>
        <w:rPr>
          <w:rFonts w:ascii="Arial" w:hAnsi="Arial" w:cs="Arial"/>
          <w:sz w:val="22"/>
          <w:szCs w:val="22"/>
        </w:rPr>
      </w:pPr>
    </w:p>
    <w:p w:rsidR="00346AA2" w:rsidRPr="00197078" w:rsidRDefault="00346AA2" w:rsidP="00346AA2">
      <w:pPr>
        <w:jc w:val="center"/>
        <w:rPr>
          <w:rFonts w:ascii="Arial" w:hAnsi="Arial" w:cs="Arial"/>
          <w:b/>
          <w:sz w:val="22"/>
          <w:szCs w:val="22"/>
        </w:rPr>
      </w:pPr>
      <w:r w:rsidRPr="00197078">
        <w:rPr>
          <w:rFonts w:ascii="Arial" w:hAnsi="Arial" w:cs="Arial"/>
          <w:b/>
          <w:sz w:val="22"/>
          <w:szCs w:val="22"/>
        </w:rPr>
        <w:t>V. fejezet</w:t>
      </w:r>
    </w:p>
    <w:p w:rsidR="00346AA2" w:rsidRPr="00197078" w:rsidRDefault="00346AA2" w:rsidP="00346AA2">
      <w:pPr>
        <w:jc w:val="center"/>
        <w:rPr>
          <w:rFonts w:ascii="Arial" w:hAnsi="Arial" w:cs="Arial"/>
          <w:b/>
          <w:sz w:val="22"/>
          <w:szCs w:val="22"/>
        </w:rPr>
      </w:pPr>
      <w:r w:rsidRPr="00197078">
        <w:rPr>
          <w:rFonts w:ascii="Arial" w:hAnsi="Arial" w:cs="Arial"/>
          <w:b/>
          <w:sz w:val="22"/>
          <w:szCs w:val="22"/>
        </w:rPr>
        <w:t>Záró rendelkezések</w:t>
      </w:r>
    </w:p>
    <w:p w:rsidR="00346AA2" w:rsidRPr="00197078" w:rsidRDefault="00346AA2" w:rsidP="00346AA2">
      <w:pPr>
        <w:jc w:val="center"/>
        <w:rPr>
          <w:rFonts w:ascii="Arial" w:hAnsi="Arial" w:cs="Arial"/>
          <w:b/>
          <w:sz w:val="22"/>
          <w:szCs w:val="22"/>
        </w:rPr>
      </w:pPr>
    </w:p>
    <w:p w:rsidR="00346AA2" w:rsidRPr="00197078" w:rsidRDefault="00DE0463" w:rsidP="00346AA2">
      <w:pPr>
        <w:jc w:val="center"/>
        <w:rPr>
          <w:rFonts w:ascii="Arial" w:hAnsi="Arial" w:cs="Arial"/>
          <w:b/>
          <w:sz w:val="22"/>
          <w:szCs w:val="22"/>
        </w:rPr>
      </w:pPr>
      <w:r w:rsidRPr="00197078">
        <w:rPr>
          <w:rFonts w:ascii="Arial" w:hAnsi="Arial" w:cs="Arial"/>
          <w:b/>
          <w:sz w:val="22"/>
          <w:szCs w:val="22"/>
        </w:rPr>
        <w:t>31</w:t>
      </w:r>
      <w:r w:rsidR="00346AA2" w:rsidRPr="00197078">
        <w:rPr>
          <w:rFonts w:ascii="Arial" w:hAnsi="Arial" w:cs="Arial"/>
          <w:b/>
          <w:sz w:val="22"/>
          <w:szCs w:val="22"/>
        </w:rPr>
        <w:t>. §</w:t>
      </w:r>
    </w:p>
    <w:p w:rsidR="00346AA2" w:rsidRPr="00197078" w:rsidRDefault="00346AA2" w:rsidP="00346AA2">
      <w:pPr>
        <w:jc w:val="both"/>
        <w:rPr>
          <w:rFonts w:ascii="Arial" w:hAnsi="Arial" w:cs="Arial"/>
          <w:sz w:val="22"/>
          <w:szCs w:val="22"/>
        </w:rPr>
      </w:pPr>
    </w:p>
    <w:p w:rsidR="00346AA2" w:rsidRPr="00197078" w:rsidRDefault="00346AA2" w:rsidP="00346AA2">
      <w:pPr>
        <w:ind w:left="705" w:hanging="705"/>
        <w:jc w:val="both"/>
        <w:rPr>
          <w:rFonts w:ascii="Arial" w:hAnsi="Arial" w:cs="Arial"/>
          <w:sz w:val="22"/>
          <w:szCs w:val="22"/>
        </w:rPr>
      </w:pPr>
      <w:r w:rsidRPr="00197078">
        <w:rPr>
          <w:rFonts w:ascii="Arial" w:hAnsi="Arial" w:cs="Arial"/>
          <w:sz w:val="22"/>
          <w:szCs w:val="22"/>
        </w:rPr>
        <w:t>(1)</w:t>
      </w:r>
      <w:r w:rsidRPr="00197078">
        <w:rPr>
          <w:rFonts w:ascii="Arial" w:hAnsi="Arial" w:cs="Arial"/>
          <w:sz w:val="22"/>
          <w:szCs w:val="22"/>
        </w:rPr>
        <w:tab/>
        <w:t>E rendelet alapján a közösségi együttélés alapvető szabályait sértő magatartások tényállásait külön önkormányzati rendelet állapítja meg.</w:t>
      </w:r>
    </w:p>
    <w:p w:rsidR="00D23C04" w:rsidRDefault="00D23C04" w:rsidP="00346AA2">
      <w:pPr>
        <w:ind w:left="705" w:hanging="705"/>
        <w:jc w:val="both"/>
        <w:rPr>
          <w:rFonts w:ascii="Arial" w:hAnsi="Arial" w:cs="Arial"/>
          <w:sz w:val="22"/>
          <w:szCs w:val="22"/>
        </w:rPr>
      </w:pPr>
      <w:r w:rsidRPr="00197078">
        <w:rPr>
          <w:rFonts w:ascii="Arial" w:hAnsi="Arial" w:cs="Arial"/>
          <w:sz w:val="22"/>
          <w:szCs w:val="22"/>
        </w:rPr>
        <w:t>(2)</w:t>
      </w:r>
      <w:r w:rsidRPr="00197078">
        <w:rPr>
          <w:rFonts w:ascii="Arial" w:hAnsi="Arial" w:cs="Arial"/>
          <w:sz w:val="22"/>
          <w:szCs w:val="22"/>
        </w:rPr>
        <w:tab/>
        <w:t>Jelen rendelet 2016</w:t>
      </w:r>
      <w:r w:rsidR="00346AA2" w:rsidRPr="00197078">
        <w:rPr>
          <w:rFonts w:ascii="Arial" w:hAnsi="Arial" w:cs="Arial"/>
          <w:sz w:val="22"/>
          <w:szCs w:val="22"/>
        </w:rPr>
        <w:t xml:space="preserve">. </w:t>
      </w:r>
      <w:r w:rsidRPr="00197078">
        <w:rPr>
          <w:rFonts w:ascii="Arial" w:hAnsi="Arial" w:cs="Arial"/>
          <w:sz w:val="22"/>
          <w:szCs w:val="22"/>
        </w:rPr>
        <w:t>április 27</w:t>
      </w:r>
      <w:r w:rsidR="00346AA2" w:rsidRPr="00197078">
        <w:rPr>
          <w:rFonts w:ascii="Arial" w:hAnsi="Arial" w:cs="Arial"/>
          <w:sz w:val="22"/>
          <w:szCs w:val="22"/>
        </w:rPr>
        <w:t>-</w:t>
      </w:r>
      <w:r w:rsidRPr="00197078">
        <w:rPr>
          <w:rFonts w:ascii="Arial" w:hAnsi="Arial" w:cs="Arial"/>
          <w:sz w:val="22"/>
          <w:szCs w:val="22"/>
        </w:rPr>
        <w:t>é</w:t>
      </w:r>
      <w:r w:rsidR="00346AA2" w:rsidRPr="00197078">
        <w:rPr>
          <w:rFonts w:ascii="Arial" w:hAnsi="Arial" w:cs="Arial"/>
          <w:sz w:val="22"/>
          <w:szCs w:val="22"/>
        </w:rPr>
        <w:t xml:space="preserve">n lép hatályba, melyet a hatályba lépését követően benyújtott kérelmekre kell alkalmazni. </w:t>
      </w:r>
    </w:p>
    <w:p w:rsidR="004E12F8" w:rsidRDefault="004E12F8" w:rsidP="00346AA2">
      <w:pPr>
        <w:ind w:left="705" w:hanging="705"/>
        <w:jc w:val="both"/>
        <w:rPr>
          <w:rFonts w:ascii="Arial" w:hAnsi="Arial" w:cs="Arial"/>
          <w:sz w:val="22"/>
          <w:szCs w:val="22"/>
        </w:rPr>
      </w:pPr>
    </w:p>
    <w:p w:rsidR="004E12F8" w:rsidRDefault="004E12F8" w:rsidP="00346AA2">
      <w:pPr>
        <w:ind w:left="705" w:hanging="705"/>
        <w:jc w:val="both"/>
        <w:rPr>
          <w:rFonts w:ascii="Arial" w:hAnsi="Arial" w:cs="Arial"/>
          <w:sz w:val="22"/>
          <w:szCs w:val="22"/>
        </w:rPr>
      </w:pPr>
    </w:p>
    <w:p w:rsidR="004E12F8" w:rsidRPr="00197078" w:rsidRDefault="004E12F8" w:rsidP="00346AA2">
      <w:pPr>
        <w:ind w:left="705" w:hanging="705"/>
        <w:jc w:val="both"/>
        <w:rPr>
          <w:rFonts w:ascii="Arial" w:hAnsi="Arial" w:cs="Arial"/>
          <w:sz w:val="22"/>
          <w:szCs w:val="22"/>
        </w:rPr>
      </w:pPr>
    </w:p>
    <w:p w:rsidR="00346AA2" w:rsidRPr="00197078" w:rsidRDefault="00346AA2" w:rsidP="00346AA2">
      <w:pPr>
        <w:ind w:left="705" w:hanging="705"/>
        <w:jc w:val="both"/>
        <w:rPr>
          <w:rFonts w:ascii="Arial" w:hAnsi="Arial" w:cs="Arial"/>
          <w:sz w:val="22"/>
          <w:szCs w:val="22"/>
        </w:rPr>
      </w:pPr>
      <w:r w:rsidRPr="00197078">
        <w:rPr>
          <w:rFonts w:ascii="Arial" w:hAnsi="Arial" w:cs="Arial"/>
          <w:sz w:val="22"/>
          <w:szCs w:val="22"/>
        </w:rPr>
        <w:lastRenderedPageBreak/>
        <w:t>(3)</w:t>
      </w:r>
      <w:r w:rsidRPr="00197078">
        <w:rPr>
          <w:rFonts w:ascii="Arial" w:hAnsi="Arial" w:cs="Arial"/>
          <w:sz w:val="22"/>
          <w:szCs w:val="22"/>
        </w:rPr>
        <w:tab/>
        <w:t xml:space="preserve">Jelen rendelet hatályba lépésével egyidejűleg </w:t>
      </w:r>
      <w:r w:rsidR="000B3E00">
        <w:rPr>
          <w:rFonts w:ascii="Arial" w:hAnsi="Arial" w:cs="Arial"/>
          <w:sz w:val="22"/>
          <w:szCs w:val="22"/>
        </w:rPr>
        <w:t>a h</w:t>
      </w:r>
      <w:r w:rsidR="000B3E00" w:rsidRPr="000B3E00">
        <w:rPr>
          <w:rFonts w:ascii="Arial" w:hAnsi="Arial" w:cs="Arial"/>
          <w:sz w:val="22"/>
          <w:szCs w:val="22"/>
        </w:rPr>
        <w:t xml:space="preserve">elyi </w:t>
      </w:r>
      <w:proofErr w:type="gramStart"/>
      <w:r w:rsidR="000B3E00" w:rsidRPr="000B3E00">
        <w:rPr>
          <w:rFonts w:ascii="Arial" w:hAnsi="Arial" w:cs="Arial"/>
          <w:sz w:val="22"/>
          <w:szCs w:val="22"/>
        </w:rPr>
        <w:t>környezetvédelem ,</w:t>
      </w:r>
      <w:proofErr w:type="gramEnd"/>
      <w:r w:rsidR="000B3E00" w:rsidRPr="000B3E00">
        <w:rPr>
          <w:rFonts w:ascii="Arial" w:hAnsi="Arial" w:cs="Arial"/>
          <w:sz w:val="22"/>
          <w:szCs w:val="22"/>
        </w:rPr>
        <w:t xml:space="preserve"> települési tisztaság, a közterületek igénybevételének és használatának rendjéről szóló többször módosított 21/2004 (IV. 21.)</w:t>
      </w:r>
      <w:r w:rsidR="000B3E00">
        <w:rPr>
          <w:rFonts w:ascii="Arial" w:hAnsi="Arial" w:cs="Arial"/>
          <w:sz w:val="22"/>
          <w:szCs w:val="22"/>
        </w:rPr>
        <w:t xml:space="preserve"> </w:t>
      </w:r>
      <w:r w:rsidRPr="00197078">
        <w:rPr>
          <w:rFonts w:ascii="Arial" w:hAnsi="Arial" w:cs="Arial"/>
          <w:sz w:val="22"/>
          <w:szCs w:val="22"/>
        </w:rPr>
        <w:t>önkormányzati rende</w:t>
      </w:r>
      <w:r w:rsidR="000B3E00">
        <w:rPr>
          <w:rFonts w:ascii="Arial" w:hAnsi="Arial" w:cs="Arial"/>
          <w:sz w:val="22"/>
          <w:szCs w:val="22"/>
        </w:rPr>
        <w:t>let, valamint az ezt módosító 8/2007. (VI. 13.) önkormányzati rendelet, 6/2008. (</w:t>
      </w:r>
      <w:r w:rsidRPr="00197078">
        <w:rPr>
          <w:rFonts w:ascii="Arial" w:hAnsi="Arial" w:cs="Arial"/>
          <w:sz w:val="22"/>
          <w:szCs w:val="22"/>
        </w:rPr>
        <w:t>V</w:t>
      </w:r>
      <w:r w:rsidR="000B3E00">
        <w:rPr>
          <w:rFonts w:ascii="Arial" w:hAnsi="Arial" w:cs="Arial"/>
          <w:sz w:val="22"/>
          <w:szCs w:val="22"/>
        </w:rPr>
        <w:t>II. 03</w:t>
      </w:r>
      <w:r w:rsidRPr="00197078">
        <w:rPr>
          <w:rFonts w:ascii="Arial" w:hAnsi="Arial" w:cs="Arial"/>
          <w:sz w:val="22"/>
          <w:szCs w:val="22"/>
        </w:rPr>
        <w:t>.) önkormányzati rendelet</w:t>
      </w:r>
      <w:r w:rsidR="000B3E00">
        <w:rPr>
          <w:rFonts w:ascii="Arial" w:hAnsi="Arial" w:cs="Arial"/>
          <w:sz w:val="22"/>
          <w:szCs w:val="22"/>
        </w:rPr>
        <w:t>, 5/2009. (III. 27</w:t>
      </w:r>
      <w:r w:rsidR="000B3E00" w:rsidRPr="00197078">
        <w:rPr>
          <w:rFonts w:ascii="Arial" w:hAnsi="Arial" w:cs="Arial"/>
          <w:sz w:val="22"/>
          <w:szCs w:val="22"/>
        </w:rPr>
        <w:t>.) önkormányzati rendelet</w:t>
      </w:r>
      <w:r w:rsidR="000B3E00">
        <w:rPr>
          <w:rFonts w:ascii="Arial" w:hAnsi="Arial" w:cs="Arial"/>
          <w:sz w:val="22"/>
          <w:szCs w:val="22"/>
        </w:rPr>
        <w:t>, 2/2010. (II. 26</w:t>
      </w:r>
      <w:r w:rsidR="000B3E00" w:rsidRPr="00197078">
        <w:rPr>
          <w:rFonts w:ascii="Arial" w:hAnsi="Arial" w:cs="Arial"/>
          <w:sz w:val="22"/>
          <w:szCs w:val="22"/>
        </w:rPr>
        <w:t>.) önkormányzati rendelet</w:t>
      </w:r>
      <w:r w:rsidR="000B3E00">
        <w:rPr>
          <w:rFonts w:ascii="Arial" w:hAnsi="Arial" w:cs="Arial"/>
          <w:sz w:val="22"/>
          <w:szCs w:val="22"/>
        </w:rPr>
        <w:t>, 6/2012. (V. 04</w:t>
      </w:r>
      <w:r w:rsidR="000B3E00" w:rsidRPr="00197078">
        <w:rPr>
          <w:rFonts w:ascii="Arial" w:hAnsi="Arial" w:cs="Arial"/>
          <w:sz w:val="22"/>
          <w:szCs w:val="22"/>
        </w:rPr>
        <w:t>.) önkormányzati rendelet</w:t>
      </w:r>
      <w:r w:rsidR="000B3E00">
        <w:rPr>
          <w:rFonts w:ascii="Arial" w:hAnsi="Arial" w:cs="Arial"/>
          <w:sz w:val="22"/>
          <w:szCs w:val="22"/>
        </w:rPr>
        <w:t xml:space="preserve"> és a 6/2013</w:t>
      </w:r>
      <w:r w:rsidRPr="00197078">
        <w:rPr>
          <w:rFonts w:ascii="Arial" w:hAnsi="Arial" w:cs="Arial"/>
          <w:sz w:val="22"/>
          <w:szCs w:val="22"/>
        </w:rPr>
        <w:t>. (VI</w:t>
      </w:r>
      <w:r w:rsidR="000B3E00">
        <w:rPr>
          <w:rFonts w:ascii="Arial" w:hAnsi="Arial" w:cs="Arial"/>
          <w:sz w:val="22"/>
          <w:szCs w:val="22"/>
        </w:rPr>
        <w:t>I. 29</w:t>
      </w:r>
      <w:r w:rsidRPr="00197078">
        <w:rPr>
          <w:rFonts w:ascii="Arial" w:hAnsi="Arial" w:cs="Arial"/>
          <w:sz w:val="22"/>
          <w:szCs w:val="22"/>
        </w:rPr>
        <w:t>.) önkormányzati rendelet hatályát veszti.</w:t>
      </w:r>
    </w:p>
    <w:p w:rsidR="00346AA2" w:rsidRPr="00197078" w:rsidRDefault="00346AA2" w:rsidP="00346AA2">
      <w:pPr>
        <w:jc w:val="both"/>
        <w:rPr>
          <w:rFonts w:ascii="Arial" w:hAnsi="Arial" w:cs="Arial"/>
          <w:sz w:val="22"/>
          <w:szCs w:val="22"/>
        </w:rPr>
      </w:pPr>
      <w:r w:rsidRPr="00197078">
        <w:rPr>
          <w:rFonts w:ascii="Arial" w:hAnsi="Arial" w:cs="Arial"/>
          <w:sz w:val="22"/>
          <w:szCs w:val="22"/>
        </w:rPr>
        <w:t>(4)</w:t>
      </w:r>
      <w:r w:rsidRPr="00197078">
        <w:rPr>
          <w:rFonts w:ascii="Arial" w:hAnsi="Arial" w:cs="Arial"/>
          <w:sz w:val="22"/>
          <w:szCs w:val="22"/>
        </w:rPr>
        <w:tab/>
        <w:t>Jelen rendelet kihirdetéséről a</w:t>
      </w:r>
      <w:r w:rsidR="000B3E00">
        <w:rPr>
          <w:rFonts w:ascii="Arial" w:hAnsi="Arial" w:cs="Arial"/>
          <w:sz w:val="22"/>
          <w:szCs w:val="22"/>
        </w:rPr>
        <w:t xml:space="preserve"> </w:t>
      </w:r>
      <w:r w:rsidRPr="00197078">
        <w:rPr>
          <w:rFonts w:ascii="Arial" w:hAnsi="Arial" w:cs="Arial"/>
          <w:sz w:val="22"/>
          <w:szCs w:val="22"/>
        </w:rPr>
        <w:t>jegyző a helyben szokásos módon gondoskodik.</w:t>
      </w:r>
    </w:p>
    <w:p w:rsidR="00980893" w:rsidRDefault="00980893" w:rsidP="00980893">
      <w:pPr>
        <w:jc w:val="both"/>
        <w:rPr>
          <w:rFonts w:ascii="Arial" w:hAnsi="Arial" w:cs="Arial"/>
          <w:iCs/>
          <w:sz w:val="22"/>
          <w:szCs w:val="22"/>
        </w:rPr>
      </w:pPr>
    </w:p>
    <w:p w:rsidR="007C3CEB" w:rsidRDefault="007C3CEB" w:rsidP="00980893">
      <w:pPr>
        <w:jc w:val="both"/>
        <w:rPr>
          <w:rFonts w:ascii="Arial" w:hAnsi="Arial" w:cs="Arial"/>
          <w:iCs/>
          <w:sz w:val="22"/>
          <w:szCs w:val="22"/>
        </w:rPr>
      </w:pPr>
    </w:p>
    <w:p w:rsidR="007C3CEB" w:rsidRPr="00197078" w:rsidRDefault="007C3CEB" w:rsidP="00980893">
      <w:pPr>
        <w:jc w:val="both"/>
        <w:rPr>
          <w:rFonts w:ascii="Arial" w:hAnsi="Arial" w:cs="Arial"/>
          <w:iCs/>
          <w:sz w:val="22"/>
          <w:szCs w:val="22"/>
        </w:rPr>
      </w:pPr>
    </w:p>
    <w:p w:rsidR="00E77630" w:rsidRPr="00197078" w:rsidRDefault="00980893" w:rsidP="00E77630">
      <w:pPr>
        <w:jc w:val="both"/>
        <w:rPr>
          <w:rFonts w:ascii="Arial" w:hAnsi="Arial" w:cs="Arial"/>
          <w:sz w:val="22"/>
          <w:szCs w:val="22"/>
        </w:rPr>
      </w:pPr>
      <w:r w:rsidRPr="00197078">
        <w:rPr>
          <w:rFonts w:ascii="Arial" w:hAnsi="Arial" w:cs="Arial"/>
          <w:sz w:val="22"/>
          <w:szCs w:val="22"/>
        </w:rPr>
        <w:t>Szűcsi</w:t>
      </w:r>
      <w:r w:rsidR="00CD0E94" w:rsidRPr="00197078">
        <w:rPr>
          <w:rFonts w:ascii="Arial" w:hAnsi="Arial" w:cs="Arial"/>
          <w:sz w:val="22"/>
          <w:szCs w:val="22"/>
        </w:rPr>
        <w:t>, 2016</w:t>
      </w:r>
      <w:r w:rsidR="00E77630" w:rsidRPr="00197078">
        <w:rPr>
          <w:rFonts w:ascii="Arial" w:hAnsi="Arial" w:cs="Arial"/>
          <w:sz w:val="22"/>
          <w:szCs w:val="22"/>
        </w:rPr>
        <w:t xml:space="preserve">. </w:t>
      </w:r>
      <w:r w:rsidRPr="00197078">
        <w:rPr>
          <w:rFonts w:ascii="Arial" w:hAnsi="Arial" w:cs="Arial"/>
          <w:sz w:val="22"/>
          <w:szCs w:val="22"/>
        </w:rPr>
        <w:t xml:space="preserve">április </w:t>
      </w:r>
      <w:r w:rsidR="006A66BE" w:rsidRPr="00197078">
        <w:rPr>
          <w:rFonts w:ascii="Arial" w:hAnsi="Arial" w:cs="Arial"/>
          <w:sz w:val="22"/>
          <w:szCs w:val="22"/>
        </w:rPr>
        <w:t>26</w:t>
      </w:r>
      <w:r w:rsidR="00E77630" w:rsidRPr="00197078">
        <w:rPr>
          <w:rFonts w:ascii="Arial" w:hAnsi="Arial" w:cs="Arial"/>
          <w:sz w:val="22"/>
          <w:szCs w:val="22"/>
        </w:rPr>
        <w:t>.</w:t>
      </w:r>
    </w:p>
    <w:p w:rsidR="00E77630" w:rsidRPr="00197078" w:rsidRDefault="00E77630" w:rsidP="00E77630">
      <w:pPr>
        <w:jc w:val="both"/>
        <w:rPr>
          <w:rFonts w:ascii="Arial" w:hAnsi="Arial" w:cs="Arial"/>
          <w:sz w:val="22"/>
          <w:szCs w:val="22"/>
        </w:rPr>
      </w:pPr>
    </w:p>
    <w:p w:rsidR="00E77630" w:rsidRPr="00197078" w:rsidRDefault="00E77630" w:rsidP="00E77630">
      <w:pPr>
        <w:jc w:val="both"/>
        <w:rPr>
          <w:rFonts w:ascii="Arial" w:hAnsi="Arial" w:cs="Arial"/>
          <w:sz w:val="22"/>
          <w:szCs w:val="22"/>
        </w:rPr>
      </w:pPr>
    </w:p>
    <w:p w:rsidR="00E77630" w:rsidRPr="00197078" w:rsidRDefault="00E77630" w:rsidP="00E77630">
      <w:pPr>
        <w:jc w:val="both"/>
        <w:rPr>
          <w:rFonts w:ascii="Arial" w:hAnsi="Arial" w:cs="Arial"/>
          <w:sz w:val="22"/>
          <w:szCs w:val="22"/>
        </w:rPr>
      </w:pPr>
    </w:p>
    <w:p w:rsidR="00E77630" w:rsidRPr="00197078" w:rsidRDefault="00E77630" w:rsidP="00E77630">
      <w:pPr>
        <w:jc w:val="both"/>
        <w:rPr>
          <w:rFonts w:ascii="Arial" w:hAnsi="Arial" w:cs="Arial"/>
          <w:sz w:val="22"/>
          <w:szCs w:val="22"/>
        </w:rPr>
      </w:pPr>
    </w:p>
    <w:p w:rsidR="00E77630" w:rsidRPr="00197078" w:rsidRDefault="00E77630" w:rsidP="00E77630">
      <w:pPr>
        <w:tabs>
          <w:tab w:val="center" w:pos="2552"/>
          <w:tab w:val="center" w:pos="6237"/>
        </w:tabs>
        <w:jc w:val="both"/>
        <w:rPr>
          <w:rFonts w:ascii="Arial" w:hAnsi="Arial" w:cs="Arial"/>
          <w:sz w:val="22"/>
          <w:szCs w:val="22"/>
        </w:rPr>
      </w:pPr>
      <w:r w:rsidRPr="00197078">
        <w:rPr>
          <w:rFonts w:ascii="Arial" w:hAnsi="Arial" w:cs="Arial"/>
          <w:sz w:val="22"/>
          <w:szCs w:val="22"/>
        </w:rPr>
        <w:tab/>
      </w:r>
      <w:r w:rsidR="00CD0E94" w:rsidRPr="00197078">
        <w:rPr>
          <w:rFonts w:ascii="Arial" w:hAnsi="Arial" w:cs="Arial"/>
          <w:sz w:val="22"/>
          <w:szCs w:val="22"/>
        </w:rPr>
        <w:t>Márkus Sándor</w:t>
      </w:r>
      <w:r w:rsidR="00F46A54">
        <w:rPr>
          <w:rFonts w:ascii="Arial" w:hAnsi="Arial" w:cs="Arial"/>
          <w:sz w:val="22"/>
          <w:szCs w:val="22"/>
        </w:rPr>
        <w:t xml:space="preserve"> </w:t>
      </w:r>
      <w:proofErr w:type="spellStart"/>
      <w:r w:rsidR="00F46A54">
        <w:rPr>
          <w:rFonts w:ascii="Arial" w:hAnsi="Arial" w:cs="Arial"/>
          <w:sz w:val="22"/>
          <w:szCs w:val="22"/>
        </w:rPr>
        <w:t>sk</w:t>
      </w:r>
      <w:proofErr w:type="spellEnd"/>
      <w:r w:rsidR="00F46A54">
        <w:rPr>
          <w:rFonts w:ascii="Arial" w:hAnsi="Arial" w:cs="Arial"/>
          <w:sz w:val="22"/>
          <w:szCs w:val="22"/>
        </w:rPr>
        <w:t>.</w:t>
      </w:r>
      <w:r w:rsidRPr="00197078">
        <w:rPr>
          <w:rFonts w:ascii="Arial" w:hAnsi="Arial" w:cs="Arial"/>
          <w:sz w:val="22"/>
          <w:szCs w:val="22"/>
        </w:rPr>
        <w:tab/>
      </w:r>
      <w:r w:rsidR="00CD0E94" w:rsidRPr="00197078">
        <w:rPr>
          <w:rFonts w:ascii="Arial" w:hAnsi="Arial" w:cs="Arial"/>
          <w:sz w:val="22"/>
          <w:szCs w:val="22"/>
        </w:rPr>
        <w:t>Berta István</w:t>
      </w:r>
      <w:r w:rsidR="00F46A54">
        <w:rPr>
          <w:rFonts w:ascii="Arial" w:hAnsi="Arial" w:cs="Arial"/>
          <w:sz w:val="22"/>
          <w:szCs w:val="22"/>
        </w:rPr>
        <w:t xml:space="preserve"> </w:t>
      </w:r>
      <w:proofErr w:type="spellStart"/>
      <w:r w:rsidR="00F46A54">
        <w:rPr>
          <w:rFonts w:ascii="Arial" w:hAnsi="Arial" w:cs="Arial"/>
          <w:sz w:val="22"/>
          <w:szCs w:val="22"/>
        </w:rPr>
        <w:t>sk</w:t>
      </w:r>
      <w:proofErr w:type="spellEnd"/>
      <w:r w:rsidR="00F46A54">
        <w:rPr>
          <w:rFonts w:ascii="Arial" w:hAnsi="Arial" w:cs="Arial"/>
          <w:sz w:val="22"/>
          <w:szCs w:val="22"/>
        </w:rPr>
        <w:t>.</w:t>
      </w:r>
    </w:p>
    <w:p w:rsidR="00E77630" w:rsidRPr="00197078" w:rsidRDefault="00E77630" w:rsidP="00E77630">
      <w:pPr>
        <w:tabs>
          <w:tab w:val="center" w:pos="2552"/>
          <w:tab w:val="center" w:pos="6237"/>
        </w:tabs>
        <w:jc w:val="both"/>
        <w:rPr>
          <w:rFonts w:ascii="Arial" w:hAnsi="Arial" w:cs="Arial"/>
          <w:sz w:val="22"/>
          <w:szCs w:val="22"/>
        </w:rPr>
      </w:pPr>
      <w:r w:rsidRPr="00197078">
        <w:rPr>
          <w:rFonts w:ascii="Arial" w:hAnsi="Arial" w:cs="Arial"/>
          <w:sz w:val="22"/>
          <w:szCs w:val="22"/>
        </w:rPr>
        <w:tab/>
      </w:r>
      <w:proofErr w:type="gramStart"/>
      <w:r w:rsidR="00CD0E94" w:rsidRPr="00197078">
        <w:rPr>
          <w:rFonts w:ascii="Arial" w:hAnsi="Arial" w:cs="Arial"/>
          <w:sz w:val="22"/>
          <w:szCs w:val="22"/>
        </w:rPr>
        <w:t>al</w:t>
      </w:r>
      <w:r w:rsidRPr="00197078">
        <w:rPr>
          <w:rFonts w:ascii="Arial" w:hAnsi="Arial" w:cs="Arial"/>
          <w:sz w:val="22"/>
          <w:szCs w:val="22"/>
        </w:rPr>
        <w:t>jegyző</w:t>
      </w:r>
      <w:proofErr w:type="gramEnd"/>
      <w:r w:rsidRPr="00197078">
        <w:rPr>
          <w:rFonts w:ascii="Arial" w:hAnsi="Arial" w:cs="Arial"/>
          <w:sz w:val="22"/>
          <w:szCs w:val="22"/>
        </w:rPr>
        <w:tab/>
        <w:t>polgármester</w:t>
      </w:r>
    </w:p>
    <w:p w:rsidR="00E77630" w:rsidRDefault="00E77630" w:rsidP="00E77630">
      <w:pPr>
        <w:tabs>
          <w:tab w:val="center" w:pos="2552"/>
          <w:tab w:val="center" w:pos="6237"/>
        </w:tabs>
        <w:rPr>
          <w:rFonts w:ascii="Arial" w:hAnsi="Arial" w:cs="Arial"/>
          <w:sz w:val="22"/>
          <w:szCs w:val="22"/>
        </w:rPr>
      </w:pPr>
    </w:p>
    <w:p w:rsidR="00F46A54" w:rsidRDefault="00F46A54" w:rsidP="00E77630">
      <w:pPr>
        <w:tabs>
          <w:tab w:val="center" w:pos="2552"/>
          <w:tab w:val="center" w:pos="6237"/>
        </w:tabs>
        <w:rPr>
          <w:rFonts w:ascii="Arial" w:hAnsi="Arial" w:cs="Arial"/>
          <w:sz w:val="22"/>
          <w:szCs w:val="22"/>
        </w:rPr>
      </w:pPr>
    </w:p>
    <w:p w:rsidR="00F46A54" w:rsidRDefault="00F46A54" w:rsidP="00E77630">
      <w:pPr>
        <w:tabs>
          <w:tab w:val="center" w:pos="2552"/>
          <w:tab w:val="center" w:pos="6237"/>
        </w:tabs>
        <w:rPr>
          <w:rFonts w:ascii="Arial" w:hAnsi="Arial" w:cs="Arial"/>
          <w:sz w:val="22"/>
          <w:szCs w:val="22"/>
        </w:rPr>
      </w:pPr>
    </w:p>
    <w:p w:rsidR="00F46A54" w:rsidRDefault="00F46A54" w:rsidP="00E77630">
      <w:pPr>
        <w:tabs>
          <w:tab w:val="center" w:pos="2552"/>
          <w:tab w:val="center" w:pos="6237"/>
        </w:tabs>
        <w:rPr>
          <w:rFonts w:ascii="Arial" w:hAnsi="Arial" w:cs="Arial"/>
          <w:sz w:val="22"/>
          <w:szCs w:val="22"/>
        </w:rPr>
      </w:pPr>
    </w:p>
    <w:p w:rsidR="00F46A54" w:rsidRDefault="00F46A54" w:rsidP="00E77630">
      <w:pPr>
        <w:tabs>
          <w:tab w:val="center" w:pos="2552"/>
          <w:tab w:val="center" w:pos="6237"/>
        </w:tabs>
        <w:rPr>
          <w:rFonts w:ascii="Arial" w:hAnsi="Arial" w:cs="Arial"/>
          <w:sz w:val="22"/>
          <w:szCs w:val="22"/>
        </w:rPr>
      </w:pPr>
    </w:p>
    <w:p w:rsidR="00F46A54" w:rsidRPr="00326A7D" w:rsidRDefault="00F46A54" w:rsidP="00F46A54">
      <w:pPr>
        <w:tabs>
          <w:tab w:val="center" w:pos="2340"/>
          <w:tab w:val="center" w:pos="7200"/>
        </w:tabs>
        <w:jc w:val="both"/>
        <w:rPr>
          <w:rFonts w:ascii="Arial" w:hAnsi="Arial" w:cs="Arial"/>
          <w:b/>
          <w:sz w:val="22"/>
          <w:szCs w:val="22"/>
        </w:rPr>
      </w:pPr>
      <w:r w:rsidRPr="00326A7D">
        <w:rPr>
          <w:rFonts w:ascii="Arial" w:hAnsi="Arial" w:cs="Arial"/>
          <w:b/>
          <w:sz w:val="22"/>
          <w:szCs w:val="22"/>
        </w:rPr>
        <w:t>Kihirdetési záradék:</w:t>
      </w:r>
    </w:p>
    <w:p w:rsidR="00F46A54" w:rsidRPr="00326A7D" w:rsidRDefault="00F46A54" w:rsidP="00F46A54">
      <w:pPr>
        <w:jc w:val="both"/>
        <w:rPr>
          <w:rFonts w:ascii="Arial" w:hAnsi="Arial" w:cs="Arial"/>
          <w:sz w:val="22"/>
          <w:szCs w:val="22"/>
        </w:rPr>
      </w:pPr>
      <w:r w:rsidRPr="00326A7D">
        <w:rPr>
          <w:rFonts w:ascii="Arial" w:hAnsi="Arial" w:cs="Arial"/>
          <w:sz w:val="22"/>
          <w:szCs w:val="22"/>
        </w:rPr>
        <w:t> </w:t>
      </w:r>
    </w:p>
    <w:p w:rsidR="00F46A54" w:rsidRDefault="00F46A54" w:rsidP="00F46A54">
      <w:pPr>
        <w:jc w:val="both"/>
        <w:rPr>
          <w:rFonts w:ascii="Arial" w:hAnsi="Arial" w:cs="Arial"/>
          <w:sz w:val="22"/>
          <w:szCs w:val="22"/>
        </w:rPr>
      </w:pPr>
      <w:r w:rsidRPr="00326A7D">
        <w:rPr>
          <w:rFonts w:ascii="Arial" w:hAnsi="Arial" w:cs="Arial"/>
          <w:sz w:val="22"/>
          <w:szCs w:val="22"/>
        </w:rPr>
        <w:t xml:space="preserve">Kihirdettem: </w:t>
      </w:r>
      <w:r>
        <w:rPr>
          <w:rFonts w:ascii="Arial" w:hAnsi="Arial" w:cs="Arial"/>
          <w:sz w:val="22"/>
          <w:szCs w:val="22"/>
        </w:rPr>
        <w:t>2016. április 27-én</w:t>
      </w:r>
      <w:r w:rsidRPr="00326A7D">
        <w:rPr>
          <w:rFonts w:ascii="Arial" w:hAnsi="Arial" w:cs="Arial"/>
          <w:sz w:val="22"/>
          <w:szCs w:val="22"/>
        </w:rPr>
        <w:t>.</w:t>
      </w:r>
    </w:p>
    <w:p w:rsidR="00F46A54" w:rsidRDefault="00F46A54" w:rsidP="00F46A54">
      <w:pPr>
        <w:jc w:val="both"/>
        <w:rPr>
          <w:rFonts w:ascii="Arial" w:hAnsi="Arial" w:cs="Arial"/>
          <w:sz w:val="22"/>
          <w:szCs w:val="22"/>
        </w:rPr>
      </w:pPr>
    </w:p>
    <w:p w:rsidR="00F46A54" w:rsidRPr="00326A7D" w:rsidRDefault="00F46A54" w:rsidP="00F46A54">
      <w:pPr>
        <w:jc w:val="both"/>
        <w:rPr>
          <w:rFonts w:ascii="Arial" w:hAnsi="Arial" w:cs="Arial"/>
          <w:sz w:val="22"/>
          <w:szCs w:val="22"/>
        </w:rPr>
      </w:pPr>
    </w:p>
    <w:p w:rsidR="00F46A54" w:rsidRPr="00326A7D" w:rsidRDefault="00F46A54" w:rsidP="00F46A54">
      <w:pPr>
        <w:jc w:val="both"/>
        <w:rPr>
          <w:rFonts w:ascii="Arial" w:hAnsi="Arial" w:cs="Arial"/>
          <w:b/>
          <w:sz w:val="22"/>
          <w:szCs w:val="22"/>
        </w:rPr>
      </w:pPr>
    </w:p>
    <w:p w:rsidR="00F46A54" w:rsidRPr="00326A7D" w:rsidRDefault="00F46A54" w:rsidP="00F46A54">
      <w:pPr>
        <w:tabs>
          <w:tab w:val="center" w:pos="7020"/>
        </w:tabs>
        <w:jc w:val="both"/>
        <w:rPr>
          <w:rFonts w:ascii="Arial" w:hAnsi="Arial" w:cs="Arial"/>
          <w:b/>
          <w:sz w:val="22"/>
          <w:szCs w:val="22"/>
        </w:rPr>
      </w:pPr>
      <w:r w:rsidRPr="00326A7D">
        <w:rPr>
          <w:rFonts w:ascii="Arial" w:hAnsi="Arial" w:cs="Arial"/>
          <w:b/>
          <w:sz w:val="22"/>
          <w:szCs w:val="22"/>
        </w:rPr>
        <w:tab/>
      </w:r>
      <w:r>
        <w:rPr>
          <w:rFonts w:ascii="Arial" w:hAnsi="Arial" w:cs="Arial"/>
          <w:b/>
          <w:sz w:val="22"/>
          <w:szCs w:val="22"/>
        </w:rPr>
        <w:t>Márkus Sándor</w:t>
      </w:r>
      <w:r w:rsidRPr="00326A7D">
        <w:rPr>
          <w:rFonts w:ascii="Arial" w:hAnsi="Arial" w:cs="Arial"/>
          <w:b/>
          <w:sz w:val="22"/>
          <w:szCs w:val="22"/>
        </w:rPr>
        <w:t xml:space="preserve"> </w:t>
      </w:r>
    </w:p>
    <w:p w:rsidR="00F46A54" w:rsidRPr="00326A7D" w:rsidRDefault="00F46A54" w:rsidP="00F46A54">
      <w:pPr>
        <w:tabs>
          <w:tab w:val="center" w:pos="7020"/>
        </w:tabs>
        <w:jc w:val="both"/>
        <w:rPr>
          <w:rFonts w:ascii="Arial" w:hAnsi="Arial" w:cs="Arial"/>
          <w:b/>
          <w:sz w:val="22"/>
          <w:szCs w:val="22"/>
        </w:rPr>
      </w:pPr>
      <w:r w:rsidRPr="00326A7D">
        <w:rPr>
          <w:rFonts w:ascii="Arial" w:hAnsi="Arial" w:cs="Arial"/>
          <w:b/>
          <w:sz w:val="22"/>
          <w:szCs w:val="22"/>
        </w:rPr>
        <w:tab/>
      </w:r>
      <w:proofErr w:type="gramStart"/>
      <w:r>
        <w:rPr>
          <w:rFonts w:ascii="Arial" w:hAnsi="Arial" w:cs="Arial"/>
          <w:b/>
          <w:sz w:val="22"/>
          <w:szCs w:val="22"/>
        </w:rPr>
        <w:t>al</w:t>
      </w:r>
      <w:r w:rsidRPr="00326A7D">
        <w:rPr>
          <w:rFonts w:ascii="Arial" w:hAnsi="Arial" w:cs="Arial"/>
          <w:b/>
          <w:sz w:val="22"/>
          <w:szCs w:val="22"/>
        </w:rPr>
        <w:t>jegyző</w:t>
      </w:r>
      <w:proofErr w:type="gramEnd"/>
    </w:p>
    <w:p w:rsidR="00F46A54" w:rsidRPr="0037165F" w:rsidRDefault="00F46A54" w:rsidP="00E77630">
      <w:pPr>
        <w:tabs>
          <w:tab w:val="center" w:pos="2552"/>
          <w:tab w:val="center" w:pos="6237"/>
        </w:tabs>
        <w:rPr>
          <w:rFonts w:ascii="Arial" w:hAnsi="Arial" w:cs="Arial"/>
          <w:sz w:val="22"/>
          <w:szCs w:val="22"/>
        </w:rPr>
        <w:sectPr w:rsidR="00F46A54" w:rsidRPr="0037165F" w:rsidSect="00941BAD">
          <w:pgSz w:w="11905" w:h="16837"/>
          <w:pgMar w:top="1418" w:right="1418" w:bottom="1418" w:left="1418" w:header="709" w:footer="709" w:gutter="0"/>
          <w:cols w:space="708"/>
          <w:titlePg/>
          <w:docGrid w:linePitch="360"/>
        </w:sectPr>
      </w:pPr>
    </w:p>
    <w:p w:rsidR="00BB0675" w:rsidRPr="00197078" w:rsidRDefault="0063077E" w:rsidP="00BB0675">
      <w:pPr>
        <w:jc w:val="right"/>
        <w:rPr>
          <w:rFonts w:ascii="Arial" w:hAnsi="Arial" w:cs="Arial"/>
          <w:sz w:val="22"/>
          <w:szCs w:val="22"/>
        </w:rPr>
      </w:pPr>
      <w:r>
        <w:rPr>
          <w:rFonts w:ascii="Arial" w:hAnsi="Arial" w:cs="Arial"/>
          <w:sz w:val="22"/>
          <w:szCs w:val="22"/>
        </w:rPr>
        <w:lastRenderedPageBreak/>
        <w:t>1. melléklet a</w:t>
      </w:r>
      <w:r w:rsidR="00034437" w:rsidRPr="00197078">
        <w:rPr>
          <w:rFonts w:ascii="Arial" w:hAnsi="Arial" w:cs="Arial"/>
          <w:sz w:val="22"/>
          <w:szCs w:val="22"/>
        </w:rPr>
        <w:t xml:space="preserve"> </w:t>
      </w:r>
      <w:r>
        <w:rPr>
          <w:rFonts w:ascii="Arial" w:hAnsi="Arial" w:cs="Arial"/>
          <w:sz w:val="22"/>
          <w:szCs w:val="22"/>
        </w:rPr>
        <w:t>4</w:t>
      </w:r>
      <w:r w:rsidR="00BB0675" w:rsidRPr="00197078">
        <w:rPr>
          <w:rFonts w:ascii="Arial" w:hAnsi="Arial" w:cs="Arial"/>
          <w:sz w:val="22"/>
          <w:szCs w:val="22"/>
        </w:rPr>
        <w:t>/</w:t>
      </w:r>
      <w:r w:rsidR="00034437" w:rsidRPr="00197078">
        <w:rPr>
          <w:rFonts w:ascii="Arial" w:hAnsi="Arial" w:cs="Arial"/>
          <w:sz w:val="22"/>
          <w:szCs w:val="22"/>
        </w:rPr>
        <w:t>2016. (IV</w:t>
      </w:r>
      <w:r w:rsidR="00BB0675" w:rsidRPr="00197078">
        <w:rPr>
          <w:rFonts w:ascii="Arial" w:hAnsi="Arial" w:cs="Arial"/>
          <w:sz w:val="22"/>
          <w:szCs w:val="22"/>
        </w:rPr>
        <w:t>.</w:t>
      </w:r>
      <w:r w:rsidR="00034437" w:rsidRPr="00197078">
        <w:rPr>
          <w:rFonts w:ascii="Arial" w:hAnsi="Arial" w:cs="Arial"/>
          <w:sz w:val="22"/>
          <w:szCs w:val="22"/>
        </w:rPr>
        <w:t>27</w:t>
      </w:r>
      <w:r w:rsidR="00BB0675" w:rsidRPr="00197078">
        <w:rPr>
          <w:rFonts w:ascii="Arial" w:hAnsi="Arial" w:cs="Arial"/>
          <w:sz w:val="22"/>
          <w:szCs w:val="22"/>
        </w:rPr>
        <w:t>.) önkormányzati rendelethez</w:t>
      </w:r>
    </w:p>
    <w:p w:rsidR="00BB0675" w:rsidRPr="00197078" w:rsidRDefault="00BB0675" w:rsidP="00BB0675">
      <w:pPr>
        <w:jc w:val="right"/>
        <w:rPr>
          <w:rFonts w:ascii="Arial" w:hAnsi="Arial" w:cs="Arial"/>
          <w:sz w:val="22"/>
          <w:szCs w:val="22"/>
        </w:rPr>
      </w:pPr>
    </w:p>
    <w:p w:rsidR="00BB0675" w:rsidRPr="00197078" w:rsidRDefault="00BB0675" w:rsidP="00BB0675">
      <w:pPr>
        <w:jc w:val="center"/>
        <w:rPr>
          <w:rFonts w:ascii="Arial" w:hAnsi="Arial" w:cs="Arial"/>
          <w:b/>
          <w:bCs/>
          <w:sz w:val="22"/>
          <w:szCs w:val="22"/>
        </w:rPr>
      </w:pPr>
      <w:r w:rsidRPr="00197078">
        <w:rPr>
          <w:rFonts w:ascii="Arial" w:hAnsi="Arial" w:cs="Arial"/>
          <w:b/>
          <w:sz w:val="22"/>
          <w:szCs w:val="22"/>
        </w:rPr>
        <w:t>KÉRELEM</w:t>
      </w:r>
    </w:p>
    <w:p w:rsidR="00BB0675" w:rsidRPr="00197078" w:rsidRDefault="00BB0675" w:rsidP="00BB0675">
      <w:pPr>
        <w:jc w:val="center"/>
        <w:rPr>
          <w:rFonts w:ascii="Arial" w:hAnsi="Arial" w:cs="Arial"/>
          <w:bCs/>
          <w:sz w:val="22"/>
          <w:szCs w:val="22"/>
        </w:rPr>
      </w:pPr>
      <w:proofErr w:type="gramStart"/>
      <w:r w:rsidRPr="00197078">
        <w:rPr>
          <w:rFonts w:ascii="Arial" w:hAnsi="Arial" w:cs="Arial"/>
          <w:b/>
          <w:bCs/>
          <w:sz w:val="22"/>
          <w:szCs w:val="22"/>
        </w:rPr>
        <w:t>közterület</w:t>
      </w:r>
      <w:proofErr w:type="gramEnd"/>
      <w:r w:rsidRPr="00197078">
        <w:rPr>
          <w:rFonts w:ascii="Arial" w:hAnsi="Arial" w:cs="Arial"/>
          <w:b/>
          <w:bCs/>
          <w:sz w:val="22"/>
          <w:szCs w:val="22"/>
        </w:rPr>
        <w:t xml:space="preserve"> rendeltetésétől eltérő használatának céljára történő igénybevételéhez</w:t>
      </w:r>
    </w:p>
    <w:p w:rsidR="00BB0675" w:rsidRPr="00197078" w:rsidRDefault="00BB0675" w:rsidP="00BB0675">
      <w:pPr>
        <w:jc w:val="both"/>
        <w:rPr>
          <w:rFonts w:ascii="Arial" w:hAnsi="Arial" w:cs="Arial"/>
          <w:bCs/>
          <w:sz w:val="22"/>
          <w:szCs w:val="22"/>
        </w:rPr>
      </w:pPr>
    </w:p>
    <w:p w:rsidR="00BB0675" w:rsidRPr="00197078" w:rsidRDefault="00BB0675" w:rsidP="00BB0675">
      <w:pPr>
        <w:jc w:val="right"/>
        <w:rPr>
          <w:rFonts w:ascii="Arial" w:hAnsi="Arial" w:cs="Arial"/>
          <w:bCs/>
          <w:sz w:val="22"/>
          <w:szCs w:val="22"/>
        </w:rPr>
      </w:pPr>
      <w:proofErr w:type="gramStart"/>
      <w:r w:rsidRPr="00197078">
        <w:rPr>
          <w:rFonts w:ascii="Arial" w:hAnsi="Arial" w:cs="Arial"/>
          <w:bCs/>
          <w:i/>
          <w:sz w:val="22"/>
          <w:szCs w:val="22"/>
        </w:rPr>
        <w:t>illetékbélyeg</w:t>
      </w:r>
      <w:proofErr w:type="gramEnd"/>
      <w:r w:rsidRPr="00197078">
        <w:rPr>
          <w:rFonts w:ascii="Arial" w:hAnsi="Arial" w:cs="Arial"/>
          <w:bCs/>
          <w:i/>
          <w:sz w:val="22"/>
          <w:szCs w:val="22"/>
        </w:rPr>
        <w:t xml:space="preserve"> helye</w:t>
      </w:r>
    </w:p>
    <w:p w:rsidR="00BB0675" w:rsidRPr="00197078" w:rsidRDefault="00BB0675" w:rsidP="00BB0675">
      <w:pPr>
        <w:jc w:val="both"/>
        <w:rPr>
          <w:rFonts w:ascii="Arial" w:hAnsi="Arial" w:cs="Arial"/>
          <w:bCs/>
          <w:sz w:val="22"/>
          <w:szCs w:val="22"/>
        </w:rPr>
      </w:pPr>
    </w:p>
    <w:p w:rsidR="00BB0675" w:rsidRPr="00197078" w:rsidRDefault="00BB0675" w:rsidP="00BB0675">
      <w:pPr>
        <w:jc w:val="both"/>
        <w:rPr>
          <w:rFonts w:ascii="Arial" w:hAnsi="Arial" w:cs="Arial"/>
          <w:sz w:val="22"/>
          <w:szCs w:val="22"/>
        </w:rPr>
      </w:pPr>
      <w:r w:rsidRPr="00197078">
        <w:rPr>
          <w:rFonts w:ascii="Arial" w:hAnsi="Arial" w:cs="Arial"/>
          <w:sz w:val="22"/>
          <w:szCs w:val="22"/>
        </w:rPr>
        <w:t xml:space="preserve">1. Az igénybevétel </w:t>
      </w:r>
    </w:p>
    <w:p w:rsidR="00BB0675" w:rsidRPr="00197078" w:rsidRDefault="00BB0675" w:rsidP="00BB0675">
      <w:pPr>
        <w:jc w:val="both"/>
        <w:rPr>
          <w:rFonts w:ascii="Arial" w:hAnsi="Arial" w:cs="Arial"/>
          <w:sz w:val="22"/>
          <w:szCs w:val="22"/>
        </w:rPr>
      </w:pPr>
    </w:p>
    <w:p w:rsidR="00BB0675" w:rsidRPr="00197078" w:rsidRDefault="00034437" w:rsidP="00BB0675">
      <w:pPr>
        <w:widowControl w:val="0"/>
        <w:numPr>
          <w:ilvl w:val="0"/>
          <w:numId w:val="7"/>
        </w:numPr>
        <w:suppressAutoHyphens/>
        <w:jc w:val="both"/>
        <w:rPr>
          <w:rFonts w:ascii="Arial" w:hAnsi="Arial" w:cs="Arial"/>
          <w:sz w:val="22"/>
          <w:szCs w:val="22"/>
        </w:rPr>
      </w:pPr>
      <w:r w:rsidRPr="00197078">
        <w:rPr>
          <w:rFonts w:ascii="Arial" w:hAnsi="Arial" w:cs="Arial"/>
          <w:sz w:val="22"/>
          <w:szCs w:val="22"/>
        </w:rPr>
        <w:t>helye: Szűcsi</w:t>
      </w:r>
      <w:r w:rsidR="00BB0675" w:rsidRPr="00197078">
        <w:rPr>
          <w:rFonts w:ascii="Arial" w:hAnsi="Arial" w:cs="Arial"/>
          <w:sz w:val="22"/>
          <w:szCs w:val="22"/>
        </w:rPr>
        <w:t>, ________________ utca, ______ házszám</w:t>
      </w:r>
    </w:p>
    <w:p w:rsidR="00BB0675" w:rsidRPr="00197078" w:rsidRDefault="00BB0675" w:rsidP="00BB0675">
      <w:pPr>
        <w:widowControl w:val="0"/>
        <w:numPr>
          <w:ilvl w:val="0"/>
          <w:numId w:val="7"/>
        </w:numPr>
        <w:suppressAutoHyphens/>
        <w:jc w:val="both"/>
        <w:rPr>
          <w:rFonts w:ascii="Arial" w:hAnsi="Arial" w:cs="Arial"/>
          <w:sz w:val="22"/>
          <w:szCs w:val="22"/>
        </w:rPr>
      </w:pPr>
      <w:r w:rsidRPr="00197078">
        <w:rPr>
          <w:rFonts w:ascii="Arial" w:hAnsi="Arial" w:cs="Arial"/>
          <w:sz w:val="22"/>
          <w:szCs w:val="22"/>
        </w:rPr>
        <w:t>célja:</w:t>
      </w:r>
    </w:p>
    <w:p w:rsidR="00BB0675" w:rsidRPr="00197078" w:rsidRDefault="00BB0675" w:rsidP="00BB0675">
      <w:pPr>
        <w:jc w:val="both"/>
        <w:rPr>
          <w:rFonts w:ascii="Arial" w:hAnsi="Arial" w:cs="Arial"/>
          <w:sz w:val="22"/>
          <w:szCs w:val="22"/>
        </w:rPr>
      </w:pPr>
    </w:p>
    <w:p w:rsidR="00BB0675" w:rsidRPr="00197078" w:rsidRDefault="00BB0675" w:rsidP="00BB0675">
      <w:pPr>
        <w:jc w:val="both"/>
        <w:rPr>
          <w:rFonts w:ascii="Arial" w:hAnsi="Arial" w:cs="Arial"/>
          <w:sz w:val="22"/>
          <w:szCs w:val="22"/>
        </w:rPr>
      </w:pPr>
      <w:r w:rsidRPr="00197078">
        <w:rPr>
          <w:rFonts w:ascii="Arial" w:hAnsi="Arial" w:cs="Arial"/>
          <w:sz w:val="22"/>
          <w:szCs w:val="22"/>
        </w:rPr>
        <w:t>2. Annak a személynek (szervezetnek) a neve és címe, akinek az érdekében az</w:t>
      </w:r>
    </w:p>
    <w:p w:rsidR="00BB0675" w:rsidRPr="00197078" w:rsidRDefault="00BB0675" w:rsidP="00BB0675">
      <w:pPr>
        <w:jc w:val="both"/>
        <w:rPr>
          <w:rFonts w:ascii="Arial" w:hAnsi="Arial" w:cs="Arial"/>
          <w:sz w:val="22"/>
          <w:szCs w:val="22"/>
        </w:rPr>
      </w:pPr>
      <w:r w:rsidRPr="00197078">
        <w:rPr>
          <w:rFonts w:ascii="Arial" w:hAnsi="Arial" w:cs="Arial"/>
          <w:sz w:val="22"/>
          <w:szCs w:val="22"/>
        </w:rPr>
        <w:t xml:space="preserve">    </w:t>
      </w:r>
      <w:proofErr w:type="gramStart"/>
      <w:r w:rsidRPr="00197078">
        <w:rPr>
          <w:rFonts w:ascii="Arial" w:hAnsi="Arial" w:cs="Arial"/>
          <w:sz w:val="22"/>
          <w:szCs w:val="22"/>
        </w:rPr>
        <w:t>igénybevétel</w:t>
      </w:r>
      <w:proofErr w:type="gramEnd"/>
      <w:r w:rsidRPr="00197078">
        <w:rPr>
          <w:rFonts w:ascii="Arial" w:hAnsi="Arial" w:cs="Arial"/>
          <w:sz w:val="22"/>
          <w:szCs w:val="22"/>
        </w:rPr>
        <w:t xml:space="preserve"> történik:</w:t>
      </w:r>
    </w:p>
    <w:p w:rsidR="00BB0675" w:rsidRPr="00197078" w:rsidRDefault="00BB0675" w:rsidP="00BB0675">
      <w:pPr>
        <w:jc w:val="both"/>
        <w:rPr>
          <w:rFonts w:ascii="Arial" w:hAnsi="Arial" w:cs="Arial"/>
          <w:sz w:val="22"/>
          <w:szCs w:val="22"/>
        </w:rPr>
      </w:pPr>
    </w:p>
    <w:p w:rsidR="00BB0675" w:rsidRPr="00197078" w:rsidRDefault="00BB0675" w:rsidP="00BB0675">
      <w:pPr>
        <w:ind w:left="360" w:hanging="360"/>
        <w:jc w:val="both"/>
        <w:rPr>
          <w:rFonts w:ascii="Arial" w:hAnsi="Arial" w:cs="Arial"/>
          <w:sz w:val="22"/>
          <w:szCs w:val="22"/>
        </w:rPr>
      </w:pPr>
      <w:r w:rsidRPr="00197078">
        <w:rPr>
          <w:rFonts w:ascii="Arial" w:hAnsi="Arial" w:cs="Arial"/>
          <w:sz w:val="22"/>
          <w:szCs w:val="22"/>
        </w:rPr>
        <w:t>3. Az elfoglalni kívánt közterület</w:t>
      </w:r>
    </w:p>
    <w:p w:rsidR="00BB0675" w:rsidRPr="00197078" w:rsidRDefault="00BB0675" w:rsidP="00BB0675">
      <w:pPr>
        <w:widowControl w:val="0"/>
        <w:numPr>
          <w:ilvl w:val="0"/>
          <w:numId w:val="8"/>
        </w:numPr>
        <w:suppressAutoHyphens/>
        <w:jc w:val="both"/>
        <w:rPr>
          <w:rFonts w:ascii="Arial" w:hAnsi="Arial" w:cs="Arial"/>
          <w:sz w:val="22"/>
          <w:szCs w:val="22"/>
        </w:rPr>
      </w:pPr>
      <w:r w:rsidRPr="00197078">
        <w:rPr>
          <w:rFonts w:ascii="Arial" w:hAnsi="Arial" w:cs="Arial"/>
          <w:sz w:val="22"/>
          <w:szCs w:val="22"/>
        </w:rPr>
        <w:t>hosszúsága:</w:t>
      </w:r>
    </w:p>
    <w:p w:rsidR="00BB0675" w:rsidRPr="00197078" w:rsidRDefault="00BB0675" w:rsidP="00BB0675">
      <w:pPr>
        <w:widowControl w:val="0"/>
        <w:numPr>
          <w:ilvl w:val="0"/>
          <w:numId w:val="8"/>
        </w:numPr>
        <w:suppressAutoHyphens/>
        <w:jc w:val="both"/>
        <w:rPr>
          <w:rFonts w:ascii="Arial" w:hAnsi="Arial" w:cs="Arial"/>
          <w:sz w:val="22"/>
          <w:szCs w:val="22"/>
        </w:rPr>
      </w:pPr>
      <w:r w:rsidRPr="00197078">
        <w:rPr>
          <w:rFonts w:ascii="Arial" w:hAnsi="Arial" w:cs="Arial"/>
          <w:sz w:val="22"/>
          <w:szCs w:val="22"/>
        </w:rPr>
        <w:t>szélessége:</w:t>
      </w:r>
    </w:p>
    <w:p w:rsidR="00BB0675" w:rsidRPr="00197078" w:rsidRDefault="00BB0675" w:rsidP="00BB0675">
      <w:pPr>
        <w:widowControl w:val="0"/>
        <w:numPr>
          <w:ilvl w:val="0"/>
          <w:numId w:val="8"/>
        </w:numPr>
        <w:suppressAutoHyphens/>
        <w:jc w:val="both"/>
        <w:rPr>
          <w:rFonts w:ascii="Arial" w:hAnsi="Arial" w:cs="Arial"/>
          <w:sz w:val="22"/>
          <w:szCs w:val="22"/>
        </w:rPr>
      </w:pPr>
      <w:r w:rsidRPr="00197078">
        <w:rPr>
          <w:rFonts w:ascii="Arial" w:hAnsi="Arial" w:cs="Arial"/>
          <w:sz w:val="22"/>
          <w:szCs w:val="22"/>
        </w:rPr>
        <w:t>nagysága: _______ m</w:t>
      </w:r>
      <w:r w:rsidRPr="00197078">
        <w:rPr>
          <w:rFonts w:ascii="Arial" w:hAnsi="Arial" w:cs="Arial"/>
          <w:sz w:val="22"/>
          <w:szCs w:val="22"/>
          <w:vertAlign w:val="superscript"/>
        </w:rPr>
        <w:t>2</w:t>
      </w:r>
      <w:r w:rsidRPr="00197078">
        <w:rPr>
          <w:rFonts w:ascii="Arial" w:hAnsi="Arial" w:cs="Arial"/>
          <w:sz w:val="22"/>
          <w:szCs w:val="22"/>
        </w:rPr>
        <w:t>.</w:t>
      </w:r>
    </w:p>
    <w:p w:rsidR="00BB0675" w:rsidRPr="00197078" w:rsidRDefault="00BB0675" w:rsidP="00BB0675">
      <w:pPr>
        <w:jc w:val="both"/>
        <w:rPr>
          <w:rFonts w:ascii="Arial" w:hAnsi="Arial" w:cs="Arial"/>
          <w:sz w:val="22"/>
          <w:szCs w:val="22"/>
        </w:rPr>
      </w:pPr>
    </w:p>
    <w:p w:rsidR="00BB0675" w:rsidRPr="00197078" w:rsidRDefault="00BB0675" w:rsidP="00BB0675">
      <w:pPr>
        <w:jc w:val="both"/>
        <w:rPr>
          <w:rFonts w:ascii="Arial" w:hAnsi="Arial" w:cs="Arial"/>
          <w:sz w:val="22"/>
          <w:szCs w:val="22"/>
        </w:rPr>
      </w:pPr>
      <w:r w:rsidRPr="00197078">
        <w:rPr>
          <w:rFonts w:ascii="Arial" w:hAnsi="Arial" w:cs="Arial"/>
          <w:sz w:val="22"/>
          <w:szCs w:val="22"/>
        </w:rPr>
        <w:t xml:space="preserve">4. Az igénybevétel </w:t>
      </w:r>
    </w:p>
    <w:p w:rsidR="00BB0675" w:rsidRPr="00197078" w:rsidRDefault="00BB0675" w:rsidP="00BB0675">
      <w:pPr>
        <w:widowControl w:val="0"/>
        <w:numPr>
          <w:ilvl w:val="0"/>
          <w:numId w:val="9"/>
        </w:numPr>
        <w:suppressAutoHyphens/>
        <w:jc w:val="both"/>
        <w:rPr>
          <w:rFonts w:ascii="Arial" w:hAnsi="Arial" w:cs="Arial"/>
          <w:sz w:val="22"/>
          <w:szCs w:val="22"/>
        </w:rPr>
      </w:pPr>
      <w:r w:rsidRPr="00197078">
        <w:rPr>
          <w:rFonts w:ascii="Arial" w:hAnsi="Arial" w:cs="Arial"/>
          <w:sz w:val="22"/>
          <w:szCs w:val="22"/>
        </w:rPr>
        <w:t>kezdetének tervezett időpontja:</w:t>
      </w:r>
    </w:p>
    <w:p w:rsidR="00BB0675" w:rsidRPr="00197078" w:rsidRDefault="00BB0675" w:rsidP="00BB0675">
      <w:pPr>
        <w:widowControl w:val="0"/>
        <w:numPr>
          <w:ilvl w:val="0"/>
          <w:numId w:val="9"/>
        </w:numPr>
        <w:suppressAutoHyphens/>
        <w:jc w:val="both"/>
        <w:rPr>
          <w:rFonts w:ascii="Arial" w:hAnsi="Arial" w:cs="Arial"/>
          <w:sz w:val="22"/>
          <w:szCs w:val="22"/>
        </w:rPr>
      </w:pPr>
      <w:r w:rsidRPr="00197078">
        <w:rPr>
          <w:rFonts w:ascii="Arial" w:hAnsi="Arial" w:cs="Arial"/>
          <w:sz w:val="22"/>
          <w:szCs w:val="22"/>
        </w:rPr>
        <w:t>befejezésének tervezett időpontja:</w:t>
      </w:r>
    </w:p>
    <w:p w:rsidR="00BB0675" w:rsidRPr="00197078" w:rsidRDefault="00BB0675" w:rsidP="00BB0675">
      <w:pPr>
        <w:jc w:val="both"/>
        <w:rPr>
          <w:rFonts w:ascii="Arial" w:hAnsi="Arial" w:cs="Arial"/>
          <w:sz w:val="22"/>
          <w:szCs w:val="22"/>
        </w:rPr>
      </w:pPr>
    </w:p>
    <w:p w:rsidR="00BB0675" w:rsidRPr="00197078" w:rsidRDefault="00BB0675" w:rsidP="00BB0675">
      <w:pPr>
        <w:jc w:val="both"/>
        <w:rPr>
          <w:rFonts w:ascii="Arial" w:hAnsi="Arial" w:cs="Arial"/>
          <w:sz w:val="22"/>
          <w:szCs w:val="22"/>
        </w:rPr>
      </w:pPr>
      <w:r w:rsidRPr="00197078">
        <w:rPr>
          <w:rFonts w:ascii="Arial" w:hAnsi="Arial" w:cs="Arial"/>
          <w:sz w:val="22"/>
          <w:szCs w:val="22"/>
        </w:rPr>
        <w:t>5. Az engedélyben foglal feltételek betartásáért felelős személy</w:t>
      </w:r>
    </w:p>
    <w:p w:rsidR="00BB0675" w:rsidRPr="00197078" w:rsidRDefault="00BB0675" w:rsidP="00BB0675">
      <w:pPr>
        <w:widowControl w:val="0"/>
        <w:numPr>
          <w:ilvl w:val="0"/>
          <w:numId w:val="10"/>
        </w:numPr>
        <w:suppressAutoHyphens/>
        <w:jc w:val="both"/>
        <w:rPr>
          <w:rFonts w:ascii="Arial" w:hAnsi="Arial" w:cs="Arial"/>
          <w:sz w:val="22"/>
          <w:szCs w:val="22"/>
        </w:rPr>
      </w:pPr>
      <w:r w:rsidRPr="00197078">
        <w:rPr>
          <w:rFonts w:ascii="Arial" w:hAnsi="Arial" w:cs="Arial"/>
          <w:sz w:val="22"/>
          <w:szCs w:val="22"/>
        </w:rPr>
        <w:t>neve:</w:t>
      </w:r>
    </w:p>
    <w:p w:rsidR="00BB0675" w:rsidRPr="00197078" w:rsidRDefault="00BB0675" w:rsidP="00BB0675">
      <w:pPr>
        <w:widowControl w:val="0"/>
        <w:numPr>
          <w:ilvl w:val="0"/>
          <w:numId w:val="10"/>
        </w:numPr>
        <w:suppressAutoHyphens/>
        <w:jc w:val="both"/>
        <w:rPr>
          <w:rFonts w:ascii="Arial" w:hAnsi="Arial" w:cs="Arial"/>
          <w:sz w:val="22"/>
          <w:szCs w:val="22"/>
        </w:rPr>
      </w:pPr>
      <w:r w:rsidRPr="00197078">
        <w:rPr>
          <w:rFonts w:ascii="Arial" w:hAnsi="Arial" w:cs="Arial"/>
          <w:sz w:val="22"/>
          <w:szCs w:val="22"/>
        </w:rPr>
        <w:t>címe:</w:t>
      </w:r>
    </w:p>
    <w:p w:rsidR="00BB0675" w:rsidRPr="00197078" w:rsidRDefault="00BB0675" w:rsidP="00BB0675">
      <w:pPr>
        <w:widowControl w:val="0"/>
        <w:numPr>
          <w:ilvl w:val="0"/>
          <w:numId w:val="10"/>
        </w:numPr>
        <w:suppressAutoHyphens/>
        <w:jc w:val="both"/>
        <w:rPr>
          <w:rFonts w:ascii="Arial" w:hAnsi="Arial" w:cs="Arial"/>
          <w:sz w:val="22"/>
          <w:szCs w:val="22"/>
        </w:rPr>
      </w:pPr>
      <w:r w:rsidRPr="00197078">
        <w:rPr>
          <w:rFonts w:ascii="Arial" w:hAnsi="Arial" w:cs="Arial"/>
          <w:sz w:val="22"/>
          <w:szCs w:val="22"/>
        </w:rPr>
        <w:t>telefonszáma:</w:t>
      </w:r>
    </w:p>
    <w:p w:rsidR="00BB0675" w:rsidRPr="00197078" w:rsidRDefault="00BB0675" w:rsidP="00BB0675">
      <w:pPr>
        <w:jc w:val="both"/>
        <w:rPr>
          <w:rFonts w:ascii="Arial" w:hAnsi="Arial" w:cs="Arial"/>
          <w:sz w:val="22"/>
          <w:szCs w:val="22"/>
        </w:rPr>
      </w:pPr>
    </w:p>
    <w:p w:rsidR="00BB0675" w:rsidRPr="00197078" w:rsidRDefault="00BB0675" w:rsidP="00BB0675">
      <w:pPr>
        <w:jc w:val="both"/>
        <w:rPr>
          <w:rFonts w:ascii="Arial" w:hAnsi="Arial" w:cs="Arial"/>
          <w:sz w:val="22"/>
          <w:szCs w:val="22"/>
        </w:rPr>
      </w:pPr>
      <w:r w:rsidRPr="00197078">
        <w:rPr>
          <w:rFonts w:ascii="Arial" w:hAnsi="Arial" w:cs="Arial"/>
          <w:sz w:val="22"/>
          <w:szCs w:val="22"/>
        </w:rPr>
        <w:t xml:space="preserve">6. Az igénybevétel eredményeként a közterületen (az alatt vagy felett) elhelyezett </w:t>
      </w:r>
    </w:p>
    <w:p w:rsidR="00BB0675" w:rsidRPr="00197078" w:rsidRDefault="00BB0675" w:rsidP="00BB0675">
      <w:pPr>
        <w:jc w:val="both"/>
        <w:rPr>
          <w:rFonts w:ascii="Arial" w:hAnsi="Arial" w:cs="Arial"/>
          <w:sz w:val="22"/>
          <w:szCs w:val="22"/>
        </w:rPr>
      </w:pPr>
      <w:r w:rsidRPr="00197078">
        <w:rPr>
          <w:rFonts w:ascii="Arial" w:hAnsi="Arial" w:cs="Arial"/>
          <w:sz w:val="22"/>
          <w:szCs w:val="22"/>
        </w:rPr>
        <w:t xml:space="preserve">    </w:t>
      </w:r>
      <w:proofErr w:type="gramStart"/>
      <w:r w:rsidRPr="00197078">
        <w:rPr>
          <w:rFonts w:ascii="Arial" w:hAnsi="Arial" w:cs="Arial"/>
          <w:sz w:val="22"/>
          <w:szCs w:val="22"/>
        </w:rPr>
        <w:t>építmény</w:t>
      </w:r>
      <w:proofErr w:type="gramEnd"/>
      <w:r w:rsidRPr="00197078">
        <w:rPr>
          <w:rFonts w:ascii="Arial" w:hAnsi="Arial" w:cs="Arial"/>
          <w:sz w:val="22"/>
          <w:szCs w:val="22"/>
        </w:rPr>
        <w:t xml:space="preserve"> (létesítmény)</w:t>
      </w:r>
    </w:p>
    <w:p w:rsidR="00BB0675" w:rsidRPr="00197078" w:rsidRDefault="00BB0675" w:rsidP="00BB0675">
      <w:pPr>
        <w:tabs>
          <w:tab w:val="left" w:pos="720"/>
        </w:tabs>
        <w:ind w:left="720" w:hanging="360"/>
        <w:jc w:val="both"/>
        <w:rPr>
          <w:rFonts w:ascii="Arial" w:hAnsi="Arial" w:cs="Arial"/>
          <w:sz w:val="22"/>
          <w:szCs w:val="22"/>
        </w:rPr>
      </w:pPr>
      <w:proofErr w:type="gramStart"/>
      <w:r w:rsidRPr="00197078">
        <w:rPr>
          <w:rFonts w:ascii="Arial" w:hAnsi="Arial" w:cs="Arial"/>
          <w:sz w:val="22"/>
          <w:szCs w:val="22"/>
        </w:rPr>
        <w:t>tulajdonosának</w:t>
      </w:r>
      <w:proofErr w:type="gramEnd"/>
      <w:r w:rsidRPr="00197078">
        <w:rPr>
          <w:rFonts w:ascii="Arial" w:hAnsi="Arial" w:cs="Arial"/>
          <w:sz w:val="22"/>
          <w:szCs w:val="22"/>
        </w:rPr>
        <w:t xml:space="preserve"> </w:t>
      </w:r>
    </w:p>
    <w:p w:rsidR="00BB0675" w:rsidRPr="00197078" w:rsidRDefault="00BB0675" w:rsidP="00BB0675">
      <w:pPr>
        <w:ind w:left="708"/>
        <w:jc w:val="both"/>
        <w:rPr>
          <w:rFonts w:ascii="Arial" w:hAnsi="Arial" w:cs="Arial"/>
          <w:sz w:val="22"/>
          <w:szCs w:val="22"/>
        </w:rPr>
      </w:pPr>
      <w:proofErr w:type="gramStart"/>
      <w:r w:rsidRPr="00197078">
        <w:rPr>
          <w:rFonts w:ascii="Arial" w:hAnsi="Arial" w:cs="Arial"/>
          <w:sz w:val="22"/>
          <w:szCs w:val="22"/>
        </w:rPr>
        <w:t>neve</w:t>
      </w:r>
      <w:proofErr w:type="gramEnd"/>
      <w:r w:rsidRPr="00197078">
        <w:rPr>
          <w:rFonts w:ascii="Arial" w:hAnsi="Arial" w:cs="Arial"/>
          <w:sz w:val="22"/>
          <w:szCs w:val="22"/>
        </w:rPr>
        <w:t>:</w:t>
      </w:r>
    </w:p>
    <w:p w:rsidR="00BB0675" w:rsidRPr="00197078" w:rsidRDefault="00BB0675" w:rsidP="00BB0675">
      <w:pPr>
        <w:ind w:left="360" w:firstLine="348"/>
        <w:jc w:val="both"/>
        <w:rPr>
          <w:rFonts w:ascii="Arial" w:hAnsi="Arial" w:cs="Arial"/>
          <w:sz w:val="22"/>
          <w:szCs w:val="22"/>
        </w:rPr>
      </w:pPr>
      <w:proofErr w:type="gramStart"/>
      <w:r w:rsidRPr="00197078">
        <w:rPr>
          <w:rFonts w:ascii="Arial" w:hAnsi="Arial" w:cs="Arial"/>
          <w:sz w:val="22"/>
          <w:szCs w:val="22"/>
        </w:rPr>
        <w:t>címe</w:t>
      </w:r>
      <w:proofErr w:type="gramEnd"/>
      <w:r w:rsidRPr="00197078">
        <w:rPr>
          <w:rFonts w:ascii="Arial" w:hAnsi="Arial" w:cs="Arial"/>
          <w:sz w:val="22"/>
          <w:szCs w:val="22"/>
        </w:rPr>
        <w:t>:</w:t>
      </w:r>
    </w:p>
    <w:p w:rsidR="00BB0675" w:rsidRPr="00197078" w:rsidRDefault="00BB0675" w:rsidP="00BB0675">
      <w:pPr>
        <w:tabs>
          <w:tab w:val="left" w:pos="720"/>
        </w:tabs>
        <w:ind w:left="720" w:hanging="360"/>
        <w:jc w:val="both"/>
        <w:rPr>
          <w:rFonts w:ascii="Arial" w:hAnsi="Arial" w:cs="Arial"/>
          <w:sz w:val="22"/>
          <w:szCs w:val="22"/>
        </w:rPr>
      </w:pPr>
      <w:proofErr w:type="gramStart"/>
      <w:r w:rsidRPr="00197078">
        <w:rPr>
          <w:rFonts w:ascii="Arial" w:hAnsi="Arial" w:cs="Arial"/>
          <w:sz w:val="22"/>
          <w:szCs w:val="22"/>
        </w:rPr>
        <w:t>üzemeltetőjének</w:t>
      </w:r>
      <w:proofErr w:type="gramEnd"/>
    </w:p>
    <w:p w:rsidR="00BB0675" w:rsidRPr="00197078" w:rsidRDefault="00BB0675" w:rsidP="00BB0675">
      <w:pPr>
        <w:ind w:left="708"/>
        <w:jc w:val="both"/>
        <w:rPr>
          <w:rFonts w:ascii="Arial" w:hAnsi="Arial" w:cs="Arial"/>
          <w:sz w:val="22"/>
          <w:szCs w:val="22"/>
        </w:rPr>
      </w:pPr>
      <w:proofErr w:type="gramStart"/>
      <w:r w:rsidRPr="00197078">
        <w:rPr>
          <w:rFonts w:ascii="Arial" w:hAnsi="Arial" w:cs="Arial"/>
          <w:sz w:val="22"/>
          <w:szCs w:val="22"/>
        </w:rPr>
        <w:t>neve</w:t>
      </w:r>
      <w:proofErr w:type="gramEnd"/>
      <w:r w:rsidRPr="00197078">
        <w:rPr>
          <w:rFonts w:ascii="Arial" w:hAnsi="Arial" w:cs="Arial"/>
          <w:sz w:val="22"/>
          <w:szCs w:val="22"/>
        </w:rPr>
        <w:t>:</w:t>
      </w:r>
    </w:p>
    <w:p w:rsidR="00BB0675" w:rsidRPr="00197078" w:rsidRDefault="00BB0675" w:rsidP="00BB0675">
      <w:pPr>
        <w:ind w:left="360" w:firstLine="348"/>
        <w:jc w:val="both"/>
        <w:rPr>
          <w:rFonts w:ascii="Arial" w:hAnsi="Arial" w:cs="Arial"/>
          <w:sz w:val="22"/>
          <w:szCs w:val="22"/>
        </w:rPr>
      </w:pPr>
      <w:proofErr w:type="gramStart"/>
      <w:r w:rsidRPr="00197078">
        <w:rPr>
          <w:rFonts w:ascii="Arial" w:hAnsi="Arial" w:cs="Arial"/>
          <w:sz w:val="22"/>
          <w:szCs w:val="22"/>
        </w:rPr>
        <w:t>címe</w:t>
      </w:r>
      <w:proofErr w:type="gramEnd"/>
      <w:r w:rsidRPr="00197078">
        <w:rPr>
          <w:rFonts w:ascii="Arial" w:hAnsi="Arial" w:cs="Arial"/>
          <w:sz w:val="22"/>
          <w:szCs w:val="22"/>
        </w:rPr>
        <w:t>:</w:t>
      </w:r>
    </w:p>
    <w:p w:rsidR="00BB0675" w:rsidRPr="00197078" w:rsidRDefault="00BB0675" w:rsidP="00BB0675">
      <w:pPr>
        <w:ind w:left="360" w:firstLine="348"/>
        <w:jc w:val="both"/>
        <w:rPr>
          <w:rFonts w:ascii="Arial" w:hAnsi="Arial" w:cs="Arial"/>
          <w:sz w:val="22"/>
          <w:szCs w:val="22"/>
        </w:rPr>
      </w:pPr>
    </w:p>
    <w:p w:rsidR="00BB0675" w:rsidRPr="00197078" w:rsidRDefault="00BB0675" w:rsidP="00BB0675">
      <w:pPr>
        <w:jc w:val="both"/>
        <w:rPr>
          <w:rFonts w:ascii="Arial" w:hAnsi="Arial" w:cs="Arial"/>
          <w:sz w:val="22"/>
          <w:szCs w:val="22"/>
        </w:rPr>
      </w:pPr>
      <w:r w:rsidRPr="00197078">
        <w:rPr>
          <w:rFonts w:ascii="Arial" w:hAnsi="Arial" w:cs="Arial"/>
          <w:sz w:val="22"/>
          <w:szCs w:val="22"/>
        </w:rPr>
        <w:t>7. A résztvevők várható száma:</w:t>
      </w:r>
    </w:p>
    <w:p w:rsidR="00BB0675" w:rsidRPr="00197078" w:rsidRDefault="00BB0675" w:rsidP="00BB0675">
      <w:pPr>
        <w:jc w:val="both"/>
        <w:rPr>
          <w:rFonts w:ascii="Arial" w:hAnsi="Arial" w:cs="Arial"/>
          <w:sz w:val="22"/>
          <w:szCs w:val="22"/>
        </w:rPr>
      </w:pPr>
    </w:p>
    <w:p w:rsidR="00BB0675" w:rsidRPr="00197078" w:rsidRDefault="00BB0675" w:rsidP="00BB0675">
      <w:pPr>
        <w:jc w:val="both"/>
        <w:rPr>
          <w:rFonts w:ascii="Arial" w:hAnsi="Arial" w:cs="Arial"/>
          <w:sz w:val="22"/>
          <w:szCs w:val="22"/>
        </w:rPr>
      </w:pPr>
      <w:r w:rsidRPr="00197078">
        <w:rPr>
          <w:rFonts w:ascii="Arial" w:hAnsi="Arial" w:cs="Arial"/>
          <w:sz w:val="22"/>
          <w:szCs w:val="22"/>
        </w:rPr>
        <w:t>8. A rendezvényt reklámozó táblák száma, transzparensek kihelyezésének módja,</w:t>
      </w:r>
    </w:p>
    <w:p w:rsidR="00BB0675" w:rsidRPr="00197078" w:rsidRDefault="00BB0675" w:rsidP="00BB0675">
      <w:pPr>
        <w:jc w:val="both"/>
        <w:rPr>
          <w:rFonts w:ascii="Arial" w:hAnsi="Arial" w:cs="Arial"/>
          <w:sz w:val="22"/>
          <w:szCs w:val="22"/>
        </w:rPr>
      </w:pPr>
      <w:r w:rsidRPr="00197078">
        <w:rPr>
          <w:rFonts w:ascii="Arial" w:hAnsi="Arial" w:cs="Arial"/>
          <w:sz w:val="22"/>
          <w:szCs w:val="22"/>
        </w:rPr>
        <w:t xml:space="preserve">    </w:t>
      </w:r>
      <w:proofErr w:type="gramStart"/>
      <w:r w:rsidRPr="00197078">
        <w:rPr>
          <w:rFonts w:ascii="Arial" w:hAnsi="Arial" w:cs="Arial"/>
          <w:sz w:val="22"/>
          <w:szCs w:val="22"/>
        </w:rPr>
        <w:t>helye</w:t>
      </w:r>
      <w:proofErr w:type="gramEnd"/>
      <w:r w:rsidRPr="00197078">
        <w:rPr>
          <w:rFonts w:ascii="Arial" w:hAnsi="Arial" w:cs="Arial"/>
          <w:sz w:val="22"/>
          <w:szCs w:val="22"/>
        </w:rPr>
        <w:t xml:space="preserve"> és rendje:</w:t>
      </w:r>
    </w:p>
    <w:p w:rsidR="00BB0675" w:rsidRPr="00197078" w:rsidRDefault="00BB0675" w:rsidP="00BB0675">
      <w:pPr>
        <w:jc w:val="both"/>
        <w:rPr>
          <w:rFonts w:ascii="Arial" w:hAnsi="Arial" w:cs="Arial"/>
          <w:sz w:val="22"/>
          <w:szCs w:val="22"/>
        </w:rPr>
      </w:pPr>
    </w:p>
    <w:p w:rsidR="00BB0675" w:rsidRPr="00197078" w:rsidRDefault="00BB0675" w:rsidP="00BB0675">
      <w:pPr>
        <w:jc w:val="both"/>
        <w:rPr>
          <w:rFonts w:ascii="Arial" w:hAnsi="Arial" w:cs="Arial"/>
          <w:sz w:val="22"/>
          <w:szCs w:val="22"/>
        </w:rPr>
      </w:pPr>
      <w:r w:rsidRPr="00197078">
        <w:rPr>
          <w:rFonts w:ascii="Arial" w:hAnsi="Arial" w:cs="Arial"/>
          <w:sz w:val="22"/>
          <w:szCs w:val="22"/>
        </w:rPr>
        <w:t>9. A rendezvény megtartásához szükséges technikai eszközök felsorolása, s azok</w:t>
      </w:r>
    </w:p>
    <w:p w:rsidR="00BB0675" w:rsidRPr="00197078" w:rsidRDefault="00BB0675" w:rsidP="00BB0675">
      <w:pPr>
        <w:jc w:val="both"/>
        <w:rPr>
          <w:rFonts w:ascii="Arial" w:hAnsi="Arial" w:cs="Arial"/>
          <w:sz w:val="22"/>
          <w:szCs w:val="22"/>
        </w:rPr>
      </w:pPr>
      <w:r w:rsidRPr="00197078">
        <w:rPr>
          <w:rFonts w:ascii="Arial" w:hAnsi="Arial" w:cs="Arial"/>
          <w:sz w:val="22"/>
          <w:szCs w:val="22"/>
        </w:rPr>
        <w:t xml:space="preserve">    </w:t>
      </w:r>
      <w:proofErr w:type="gramStart"/>
      <w:r w:rsidRPr="00197078">
        <w:rPr>
          <w:rFonts w:ascii="Arial" w:hAnsi="Arial" w:cs="Arial"/>
          <w:sz w:val="22"/>
          <w:szCs w:val="22"/>
        </w:rPr>
        <w:t>működtetéséhez</w:t>
      </w:r>
      <w:proofErr w:type="gramEnd"/>
      <w:r w:rsidRPr="00197078">
        <w:rPr>
          <w:rFonts w:ascii="Arial" w:hAnsi="Arial" w:cs="Arial"/>
          <w:sz w:val="22"/>
          <w:szCs w:val="22"/>
        </w:rPr>
        <w:t xml:space="preserve"> szükséges források (víz, villany, energia):</w:t>
      </w:r>
    </w:p>
    <w:p w:rsidR="00BB0675" w:rsidRPr="00197078" w:rsidRDefault="00BB0675" w:rsidP="00BB0675">
      <w:pPr>
        <w:jc w:val="both"/>
        <w:rPr>
          <w:rFonts w:ascii="Arial" w:hAnsi="Arial" w:cs="Arial"/>
          <w:sz w:val="22"/>
          <w:szCs w:val="22"/>
        </w:rPr>
      </w:pPr>
    </w:p>
    <w:p w:rsidR="00BB0675" w:rsidRPr="00197078" w:rsidRDefault="00BB0675" w:rsidP="00BB0675">
      <w:pPr>
        <w:jc w:val="both"/>
        <w:rPr>
          <w:rFonts w:ascii="Arial" w:hAnsi="Arial" w:cs="Arial"/>
          <w:sz w:val="22"/>
          <w:szCs w:val="22"/>
        </w:rPr>
      </w:pPr>
      <w:r w:rsidRPr="00197078">
        <w:rPr>
          <w:rFonts w:ascii="Arial" w:hAnsi="Arial" w:cs="Arial"/>
          <w:sz w:val="22"/>
          <w:szCs w:val="22"/>
        </w:rPr>
        <w:t>10. Rendezvény megtartására vonatkozó használati díjfizetés alól mentesítést</w:t>
      </w:r>
    </w:p>
    <w:p w:rsidR="00BB0675" w:rsidRPr="00197078" w:rsidRDefault="00BB0675" w:rsidP="00BB0675">
      <w:pPr>
        <w:jc w:val="both"/>
        <w:rPr>
          <w:rFonts w:ascii="Arial" w:hAnsi="Arial" w:cs="Arial"/>
          <w:sz w:val="22"/>
          <w:szCs w:val="22"/>
        </w:rPr>
      </w:pPr>
      <w:r w:rsidRPr="00197078">
        <w:rPr>
          <w:rFonts w:ascii="Arial" w:hAnsi="Arial" w:cs="Arial"/>
          <w:sz w:val="22"/>
          <w:szCs w:val="22"/>
        </w:rPr>
        <w:tab/>
      </w:r>
      <w:proofErr w:type="gramStart"/>
      <w:r w:rsidRPr="00197078">
        <w:rPr>
          <w:rFonts w:ascii="Arial" w:hAnsi="Arial" w:cs="Arial"/>
          <w:sz w:val="22"/>
          <w:szCs w:val="22"/>
        </w:rPr>
        <w:t>kér</w:t>
      </w:r>
      <w:proofErr w:type="gramEnd"/>
      <w:r w:rsidRPr="00197078">
        <w:rPr>
          <w:rFonts w:ascii="Arial" w:hAnsi="Arial" w:cs="Arial"/>
          <w:sz w:val="22"/>
          <w:szCs w:val="22"/>
        </w:rPr>
        <w:tab/>
      </w:r>
      <w:r w:rsidRPr="00197078">
        <w:rPr>
          <w:rFonts w:ascii="Arial" w:hAnsi="Arial" w:cs="Arial"/>
          <w:sz w:val="22"/>
          <w:szCs w:val="22"/>
        </w:rPr>
        <w:tab/>
        <w:t>nem kér</w:t>
      </w:r>
      <w:r w:rsidRPr="00197078">
        <w:rPr>
          <w:rFonts w:ascii="Arial" w:hAnsi="Arial" w:cs="Arial"/>
          <w:sz w:val="22"/>
          <w:szCs w:val="22"/>
        </w:rPr>
        <w:tab/>
        <w:t>(megfelelő aláhúzandó)</w:t>
      </w:r>
    </w:p>
    <w:p w:rsidR="00BB0675" w:rsidRPr="00197078" w:rsidRDefault="00BB0675" w:rsidP="00BB0675">
      <w:pPr>
        <w:jc w:val="both"/>
        <w:rPr>
          <w:rFonts w:ascii="Arial" w:hAnsi="Arial" w:cs="Arial"/>
          <w:sz w:val="22"/>
          <w:szCs w:val="22"/>
        </w:rPr>
      </w:pPr>
      <w:r w:rsidRPr="00197078">
        <w:rPr>
          <w:rFonts w:ascii="Arial" w:hAnsi="Arial" w:cs="Arial"/>
          <w:sz w:val="22"/>
          <w:szCs w:val="22"/>
        </w:rPr>
        <w:t xml:space="preserve">        </w:t>
      </w:r>
      <w:proofErr w:type="gramStart"/>
      <w:r w:rsidRPr="00197078">
        <w:rPr>
          <w:rFonts w:ascii="Arial" w:hAnsi="Arial" w:cs="Arial"/>
          <w:sz w:val="22"/>
          <w:szCs w:val="22"/>
        </w:rPr>
        <w:t>oka</w:t>
      </w:r>
      <w:proofErr w:type="gramEnd"/>
      <w:r w:rsidRPr="00197078">
        <w:rPr>
          <w:rFonts w:ascii="Arial" w:hAnsi="Arial" w:cs="Arial"/>
          <w:sz w:val="22"/>
          <w:szCs w:val="22"/>
        </w:rPr>
        <w:t>:</w:t>
      </w:r>
    </w:p>
    <w:p w:rsidR="00BB0675" w:rsidRPr="00197078" w:rsidRDefault="00BB0675" w:rsidP="00BB0675">
      <w:pPr>
        <w:jc w:val="both"/>
        <w:rPr>
          <w:rFonts w:ascii="Arial" w:hAnsi="Arial" w:cs="Arial"/>
          <w:sz w:val="22"/>
          <w:szCs w:val="22"/>
        </w:rPr>
      </w:pPr>
    </w:p>
    <w:p w:rsidR="00BB0675" w:rsidRPr="00197078" w:rsidRDefault="00BB0675" w:rsidP="00BB0675">
      <w:pPr>
        <w:jc w:val="both"/>
        <w:rPr>
          <w:rFonts w:ascii="Arial" w:hAnsi="Arial" w:cs="Arial"/>
          <w:sz w:val="22"/>
          <w:szCs w:val="22"/>
        </w:rPr>
      </w:pPr>
      <w:r w:rsidRPr="00197078">
        <w:rPr>
          <w:rFonts w:ascii="Arial" w:hAnsi="Arial" w:cs="Arial"/>
          <w:sz w:val="22"/>
          <w:szCs w:val="22"/>
        </w:rPr>
        <w:t>11. A hatósági eljárás megindításáról levélben értesítést kér:</w:t>
      </w:r>
    </w:p>
    <w:p w:rsidR="00BB0675" w:rsidRPr="00197078" w:rsidRDefault="00BB0675" w:rsidP="00BB0675">
      <w:pPr>
        <w:jc w:val="both"/>
        <w:rPr>
          <w:rFonts w:ascii="Arial" w:hAnsi="Arial" w:cs="Arial"/>
          <w:sz w:val="22"/>
          <w:szCs w:val="22"/>
        </w:rPr>
      </w:pPr>
      <w:r w:rsidRPr="00197078">
        <w:rPr>
          <w:rFonts w:ascii="Arial" w:hAnsi="Arial" w:cs="Arial"/>
          <w:sz w:val="22"/>
          <w:szCs w:val="22"/>
        </w:rPr>
        <w:tab/>
      </w:r>
      <w:proofErr w:type="gramStart"/>
      <w:r w:rsidRPr="00197078">
        <w:rPr>
          <w:rFonts w:ascii="Arial" w:hAnsi="Arial" w:cs="Arial"/>
          <w:sz w:val="22"/>
          <w:szCs w:val="22"/>
        </w:rPr>
        <w:t>igen</w:t>
      </w:r>
      <w:proofErr w:type="gramEnd"/>
      <w:r w:rsidRPr="00197078">
        <w:rPr>
          <w:rFonts w:ascii="Arial" w:hAnsi="Arial" w:cs="Arial"/>
          <w:sz w:val="22"/>
          <w:szCs w:val="22"/>
        </w:rPr>
        <w:tab/>
      </w:r>
      <w:r w:rsidRPr="00197078">
        <w:rPr>
          <w:rFonts w:ascii="Arial" w:hAnsi="Arial" w:cs="Arial"/>
          <w:sz w:val="22"/>
          <w:szCs w:val="22"/>
        </w:rPr>
        <w:tab/>
        <w:t>nem</w:t>
      </w:r>
      <w:r w:rsidRPr="00197078">
        <w:rPr>
          <w:rFonts w:ascii="Arial" w:hAnsi="Arial" w:cs="Arial"/>
          <w:sz w:val="22"/>
          <w:szCs w:val="22"/>
        </w:rPr>
        <w:tab/>
      </w:r>
      <w:r w:rsidRPr="00197078">
        <w:rPr>
          <w:rFonts w:ascii="Arial" w:hAnsi="Arial" w:cs="Arial"/>
          <w:sz w:val="22"/>
          <w:szCs w:val="22"/>
        </w:rPr>
        <w:tab/>
        <w:t>(megfelelő aláhúzandó)</w:t>
      </w:r>
    </w:p>
    <w:p w:rsidR="00BB0675" w:rsidRPr="00197078" w:rsidRDefault="00034437" w:rsidP="00BB0675">
      <w:pPr>
        <w:jc w:val="both"/>
        <w:rPr>
          <w:rFonts w:ascii="Arial" w:hAnsi="Arial" w:cs="Arial"/>
          <w:sz w:val="22"/>
          <w:szCs w:val="22"/>
        </w:rPr>
      </w:pPr>
      <w:r w:rsidRPr="00197078">
        <w:rPr>
          <w:rFonts w:ascii="Arial" w:hAnsi="Arial" w:cs="Arial"/>
          <w:sz w:val="22"/>
          <w:szCs w:val="22"/>
        </w:rPr>
        <w:br w:type="page"/>
      </w:r>
    </w:p>
    <w:p w:rsidR="00BB0675" w:rsidRPr="00197078" w:rsidRDefault="00BB0675" w:rsidP="00BB0675">
      <w:pPr>
        <w:pStyle w:val="Listaszerbekezds1"/>
        <w:numPr>
          <w:ilvl w:val="0"/>
          <w:numId w:val="11"/>
        </w:numPr>
        <w:jc w:val="both"/>
        <w:rPr>
          <w:rFonts w:ascii="Arial" w:hAnsi="Arial" w:cs="Arial"/>
          <w:sz w:val="22"/>
          <w:szCs w:val="22"/>
        </w:rPr>
      </w:pPr>
      <w:r w:rsidRPr="00197078">
        <w:rPr>
          <w:rFonts w:ascii="Arial" w:hAnsi="Arial" w:cs="Arial"/>
          <w:sz w:val="22"/>
          <w:szCs w:val="22"/>
        </w:rPr>
        <w:lastRenderedPageBreak/>
        <w:t xml:space="preserve">Tudomásul veszem, hogy a helyi önkormányzati rendelet alapján az </w:t>
      </w:r>
      <w:proofErr w:type="gramStart"/>
      <w:r w:rsidRPr="00197078">
        <w:rPr>
          <w:rFonts w:ascii="Arial" w:hAnsi="Arial" w:cs="Arial"/>
          <w:sz w:val="22"/>
          <w:szCs w:val="22"/>
        </w:rPr>
        <w:t>engedélyben      rögzítettek</w:t>
      </w:r>
      <w:proofErr w:type="gramEnd"/>
      <w:r w:rsidRPr="00197078">
        <w:rPr>
          <w:rFonts w:ascii="Arial" w:hAnsi="Arial" w:cs="Arial"/>
          <w:sz w:val="22"/>
          <w:szCs w:val="22"/>
        </w:rPr>
        <w:t xml:space="preserve"> szerint a </w:t>
      </w:r>
      <w:r w:rsidR="005D790F">
        <w:rPr>
          <w:rFonts w:ascii="Arial" w:hAnsi="Arial" w:cs="Arial"/>
          <w:sz w:val="22"/>
          <w:szCs w:val="22"/>
        </w:rPr>
        <w:t>Szűcsi Községi Önkormányzat</w:t>
      </w:r>
      <w:r w:rsidR="00034437" w:rsidRPr="00197078">
        <w:rPr>
          <w:rFonts w:ascii="Arial" w:hAnsi="Arial" w:cs="Arial"/>
          <w:sz w:val="22"/>
          <w:szCs w:val="22"/>
        </w:rPr>
        <w:t xml:space="preserve"> </w:t>
      </w:r>
      <w:r w:rsidRPr="00197078">
        <w:rPr>
          <w:rFonts w:ascii="Arial" w:hAnsi="Arial" w:cs="Arial"/>
          <w:sz w:val="22"/>
          <w:szCs w:val="22"/>
        </w:rPr>
        <w:t>által kiállított, illetve megküldött számla alapján vagy a befizetési csekken az igénybevett közter</w:t>
      </w:r>
      <w:r w:rsidR="004C12A6" w:rsidRPr="00197078">
        <w:rPr>
          <w:rFonts w:ascii="Arial" w:hAnsi="Arial" w:cs="Arial"/>
          <w:sz w:val="22"/>
          <w:szCs w:val="22"/>
        </w:rPr>
        <w:t>ület-használat után a rendelet 2</w:t>
      </w:r>
      <w:r w:rsidRPr="00197078">
        <w:rPr>
          <w:rFonts w:ascii="Arial" w:hAnsi="Arial" w:cs="Arial"/>
          <w:sz w:val="22"/>
          <w:szCs w:val="22"/>
        </w:rPr>
        <w:t>. mellékletében rögzített mértékű díjfizetési kötelezettség terhel.</w:t>
      </w:r>
    </w:p>
    <w:p w:rsidR="00BB0675" w:rsidRPr="00197078" w:rsidRDefault="00BB0675" w:rsidP="00BB0675">
      <w:pPr>
        <w:jc w:val="both"/>
        <w:rPr>
          <w:rFonts w:ascii="Arial" w:hAnsi="Arial" w:cs="Arial"/>
          <w:sz w:val="22"/>
          <w:szCs w:val="22"/>
        </w:rPr>
      </w:pPr>
    </w:p>
    <w:p w:rsidR="00BB0675" w:rsidRPr="00197078" w:rsidRDefault="00BB0675" w:rsidP="00BB0675">
      <w:pPr>
        <w:pStyle w:val="Listaszerbekezds1"/>
        <w:numPr>
          <w:ilvl w:val="0"/>
          <w:numId w:val="11"/>
        </w:numPr>
        <w:jc w:val="both"/>
        <w:rPr>
          <w:rFonts w:ascii="Arial" w:hAnsi="Arial" w:cs="Arial"/>
          <w:sz w:val="22"/>
          <w:szCs w:val="22"/>
        </w:rPr>
      </w:pPr>
      <w:r w:rsidRPr="00197078">
        <w:rPr>
          <w:rFonts w:ascii="Arial" w:hAnsi="Arial" w:cs="Arial"/>
          <w:sz w:val="22"/>
          <w:szCs w:val="22"/>
        </w:rPr>
        <w:t>A kérelemben szereplő személyes adataim kezeléséhez hozzájárulok.</w:t>
      </w:r>
    </w:p>
    <w:p w:rsidR="00BB0675" w:rsidRPr="00197078" w:rsidRDefault="00BB0675" w:rsidP="00BB0675">
      <w:pPr>
        <w:pStyle w:val="Listaszerbekezds1"/>
        <w:rPr>
          <w:rFonts w:ascii="Arial" w:hAnsi="Arial" w:cs="Arial"/>
          <w:sz w:val="22"/>
          <w:szCs w:val="22"/>
        </w:rPr>
      </w:pPr>
    </w:p>
    <w:p w:rsidR="00BB0675" w:rsidRPr="00197078" w:rsidRDefault="00BB0675" w:rsidP="00BB0675">
      <w:pPr>
        <w:pStyle w:val="Listaszerbekezds1"/>
        <w:numPr>
          <w:ilvl w:val="0"/>
          <w:numId w:val="12"/>
        </w:numPr>
        <w:jc w:val="both"/>
        <w:rPr>
          <w:rFonts w:ascii="Arial" w:hAnsi="Arial" w:cs="Arial"/>
          <w:sz w:val="22"/>
          <w:szCs w:val="22"/>
        </w:rPr>
      </w:pPr>
      <w:r w:rsidRPr="00197078">
        <w:rPr>
          <w:rFonts w:ascii="Arial" w:hAnsi="Arial" w:cs="Arial"/>
          <w:sz w:val="22"/>
          <w:szCs w:val="22"/>
        </w:rPr>
        <w:t>Büntetőjogi felelősségem tudatában nyilatkozom arról, hogy az általam közölt adatok a valóságnak megfelelnek.</w:t>
      </w:r>
    </w:p>
    <w:p w:rsidR="00BB0675" w:rsidRPr="00197078" w:rsidRDefault="00BB0675" w:rsidP="00BB0675">
      <w:pPr>
        <w:jc w:val="both"/>
        <w:rPr>
          <w:rFonts w:ascii="Arial" w:hAnsi="Arial" w:cs="Arial"/>
          <w:sz w:val="22"/>
          <w:szCs w:val="22"/>
        </w:rPr>
      </w:pPr>
    </w:p>
    <w:p w:rsidR="00BB0675" w:rsidRPr="00197078" w:rsidRDefault="00BB0675" w:rsidP="00BB0675">
      <w:pPr>
        <w:pStyle w:val="Listaszerbekezds1"/>
        <w:numPr>
          <w:ilvl w:val="0"/>
          <w:numId w:val="12"/>
        </w:numPr>
        <w:jc w:val="both"/>
        <w:rPr>
          <w:rFonts w:ascii="Arial" w:hAnsi="Arial" w:cs="Arial"/>
          <w:sz w:val="22"/>
          <w:szCs w:val="22"/>
        </w:rPr>
      </w:pPr>
      <w:r w:rsidRPr="00197078">
        <w:rPr>
          <w:rFonts w:ascii="Arial" w:hAnsi="Arial" w:cs="Arial"/>
          <w:sz w:val="22"/>
          <w:szCs w:val="22"/>
        </w:rPr>
        <w:t>Közterület-használati engedély iránti kérelem jóváhagyása esetén fellebbezési jogomról lemondok.</w:t>
      </w:r>
    </w:p>
    <w:p w:rsidR="00BB0675" w:rsidRPr="00197078" w:rsidRDefault="00BB0675" w:rsidP="00BB0675">
      <w:pPr>
        <w:jc w:val="both"/>
        <w:rPr>
          <w:rFonts w:ascii="Arial" w:hAnsi="Arial" w:cs="Arial"/>
          <w:sz w:val="22"/>
          <w:szCs w:val="22"/>
        </w:rPr>
      </w:pPr>
    </w:p>
    <w:p w:rsidR="00BB0675" w:rsidRPr="00197078" w:rsidRDefault="00BB0675" w:rsidP="00BB0675">
      <w:pPr>
        <w:jc w:val="both"/>
        <w:rPr>
          <w:rFonts w:ascii="Arial" w:hAnsi="Arial" w:cs="Arial"/>
          <w:sz w:val="22"/>
          <w:szCs w:val="22"/>
        </w:rPr>
      </w:pPr>
      <w:r w:rsidRPr="00197078">
        <w:rPr>
          <w:rFonts w:ascii="Arial" w:hAnsi="Arial" w:cs="Arial"/>
          <w:sz w:val="22"/>
          <w:szCs w:val="22"/>
        </w:rPr>
        <w:t>Dátum: _____ év ___________ hó ___ nap</w:t>
      </w:r>
    </w:p>
    <w:p w:rsidR="00BB0675" w:rsidRPr="00197078" w:rsidRDefault="00BB0675" w:rsidP="00BB0675">
      <w:pPr>
        <w:ind w:left="4248"/>
        <w:jc w:val="center"/>
        <w:rPr>
          <w:rFonts w:ascii="Arial" w:hAnsi="Arial" w:cs="Arial"/>
          <w:sz w:val="22"/>
          <w:szCs w:val="22"/>
        </w:rPr>
      </w:pPr>
      <w:r w:rsidRPr="00197078">
        <w:rPr>
          <w:rFonts w:ascii="Arial" w:hAnsi="Arial" w:cs="Arial"/>
          <w:sz w:val="22"/>
          <w:szCs w:val="22"/>
        </w:rPr>
        <w:t>______________________</w:t>
      </w:r>
    </w:p>
    <w:p w:rsidR="00BB0675" w:rsidRPr="00197078" w:rsidRDefault="00BB0675" w:rsidP="00BB0675">
      <w:pPr>
        <w:ind w:left="4248"/>
        <w:jc w:val="center"/>
        <w:rPr>
          <w:rFonts w:ascii="Arial" w:hAnsi="Arial" w:cs="Arial"/>
          <w:sz w:val="22"/>
          <w:szCs w:val="22"/>
        </w:rPr>
      </w:pPr>
      <w:proofErr w:type="gramStart"/>
      <w:r w:rsidRPr="00197078">
        <w:rPr>
          <w:rFonts w:ascii="Arial" w:hAnsi="Arial" w:cs="Arial"/>
          <w:sz w:val="22"/>
          <w:szCs w:val="22"/>
        </w:rPr>
        <w:t>kérelmező</w:t>
      </w:r>
      <w:proofErr w:type="gramEnd"/>
      <w:r w:rsidRPr="00197078">
        <w:rPr>
          <w:rFonts w:ascii="Arial" w:hAnsi="Arial" w:cs="Arial"/>
          <w:sz w:val="22"/>
          <w:szCs w:val="22"/>
        </w:rPr>
        <w:t xml:space="preserve"> aláírása (cégszerű)</w:t>
      </w:r>
    </w:p>
    <w:p w:rsidR="00BB0675" w:rsidRPr="00197078" w:rsidRDefault="00BB0675" w:rsidP="00BB0675">
      <w:pPr>
        <w:ind w:left="4248"/>
        <w:jc w:val="center"/>
        <w:rPr>
          <w:rFonts w:ascii="Arial" w:hAnsi="Arial" w:cs="Arial"/>
          <w:sz w:val="22"/>
          <w:szCs w:val="22"/>
        </w:rPr>
      </w:pPr>
    </w:p>
    <w:p w:rsidR="00BB0675" w:rsidRPr="00197078" w:rsidRDefault="00BB0675" w:rsidP="00BB0675">
      <w:pPr>
        <w:jc w:val="both"/>
        <w:rPr>
          <w:rFonts w:ascii="Arial" w:hAnsi="Arial" w:cs="Arial"/>
          <w:b/>
          <w:bCs/>
          <w:sz w:val="22"/>
          <w:szCs w:val="22"/>
          <w:u w:val="single"/>
        </w:rPr>
      </w:pPr>
      <w:r w:rsidRPr="00197078">
        <w:rPr>
          <w:rFonts w:ascii="Arial" w:hAnsi="Arial" w:cs="Arial"/>
          <w:b/>
          <w:bCs/>
          <w:sz w:val="22"/>
          <w:szCs w:val="22"/>
          <w:u w:val="single"/>
        </w:rPr>
        <w:t>Mellékletek:</w:t>
      </w:r>
    </w:p>
    <w:p w:rsidR="00BB0675" w:rsidRPr="00197078" w:rsidRDefault="00BB0675" w:rsidP="00BB0675">
      <w:pPr>
        <w:jc w:val="both"/>
        <w:rPr>
          <w:rFonts w:ascii="Arial" w:hAnsi="Arial" w:cs="Arial"/>
          <w:b/>
          <w:bCs/>
          <w:sz w:val="22"/>
          <w:szCs w:val="22"/>
          <w:u w:val="single"/>
        </w:rPr>
      </w:pPr>
    </w:p>
    <w:p w:rsidR="00BB0675" w:rsidRPr="00197078" w:rsidRDefault="00BB0675" w:rsidP="00BB0675">
      <w:pPr>
        <w:pStyle w:val="Listaszerbekezds1"/>
        <w:numPr>
          <w:ilvl w:val="0"/>
          <w:numId w:val="6"/>
        </w:numPr>
        <w:ind w:hanging="360"/>
        <w:jc w:val="both"/>
        <w:rPr>
          <w:rFonts w:ascii="Arial" w:hAnsi="Arial" w:cs="Arial"/>
          <w:sz w:val="22"/>
          <w:szCs w:val="22"/>
        </w:rPr>
      </w:pPr>
      <w:r w:rsidRPr="00197078">
        <w:rPr>
          <w:rFonts w:ascii="Arial" w:hAnsi="Arial" w:cs="Arial"/>
          <w:sz w:val="22"/>
          <w:szCs w:val="22"/>
        </w:rPr>
        <w:t>közterület-használati díj megfizetését igazoló bizonylatot;</w:t>
      </w:r>
    </w:p>
    <w:p w:rsidR="00BB0675" w:rsidRPr="00197078" w:rsidRDefault="00BB0675" w:rsidP="00BB0675">
      <w:pPr>
        <w:pStyle w:val="Listaszerbekezds1"/>
        <w:numPr>
          <w:ilvl w:val="0"/>
          <w:numId w:val="6"/>
        </w:numPr>
        <w:ind w:hanging="360"/>
        <w:jc w:val="both"/>
        <w:rPr>
          <w:rFonts w:ascii="Arial" w:hAnsi="Arial" w:cs="Arial"/>
          <w:sz w:val="22"/>
          <w:szCs w:val="22"/>
        </w:rPr>
      </w:pPr>
      <w:r w:rsidRPr="00197078">
        <w:rPr>
          <w:rFonts w:ascii="Arial" w:hAnsi="Arial" w:cs="Arial"/>
          <w:sz w:val="22"/>
          <w:szCs w:val="22"/>
        </w:rPr>
        <w:t>1:1000 méretarányú helyszínrajzot, a kérelemben szereplő terület helyének és méretének pontos megjelölésével;</w:t>
      </w:r>
    </w:p>
    <w:p w:rsidR="00BB0675" w:rsidRPr="00197078" w:rsidRDefault="00BB0675" w:rsidP="00BB0675">
      <w:pPr>
        <w:pStyle w:val="Listaszerbekezds1"/>
        <w:numPr>
          <w:ilvl w:val="0"/>
          <w:numId w:val="6"/>
        </w:numPr>
        <w:ind w:hanging="360"/>
        <w:jc w:val="both"/>
        <w:rPr>
          <w:rFonts w:ascii="Arial" w:hAnsi="Arial" w:cs="Arial"/>
          <w:sz w:val="22"/>
          <w:szCs w:val="22"/>
        </w:rPr>
      </w:pPr>
      <w:r w:rsidRPr="00197078">
        <w:rPr>
          <w:rFonts w:ascii="Arial" w:hAnsi="Arial" w:cs="Arial"/>
          <w:sz w:val="22"/>
          <w:szCs w:val="22"/>
        </w:rPr>
        <w:t>az elhelyezni kívánt berendezés, egyéb tárgy tervei olyan méretarányban, amely a részleteket is egyértelműen ábrázolja: betűforma, illetve felirat egységes megjelenése, színek megjelölése;</w:t>
      </w:r>
    </w:p>
    <w:p w:rsidR="00BB0675" w:rsidRPr="00197078" w:rsidRDefault="00BB0675" w:rsidP="00BB0675">
      <w:pPr>
        <w:pStyle w:val="Listaszerbekezds1"/>
        <w:numPr>
          <w:ilvl w:val="0"/>
          <w:numId w:val="6"/>
        </w:numPr>
        <w:ind w:hanging="360"/>
        <w:jc w:val="both"/>
        <w:rPr>
          <w:rFonts w:ascii="Arial" w:hAnsi="Arial" w:cs="Arial"/>
          <w:sz w:val="22"/>
          <w:szCs w:val="22"/>
        </w:rPr>
      </w:pPr>
      <w:r w:rsidRPr="00197078">
        <w:rPr>
          <w:rFonts w:ascii="Arial" w:hAnsi="Arial" w:cs="Arial"/>
          <w:sz w:val="22"/>
          <w:szCs w:val="22"/>
        </w:rPr>
        <w:t>1:1000 vagy 1:500 méretarányú forgalomterhelési tervet, amennyiben a közterület-használat a közúti forgalmat befolyásolja;</w:t>
      </w:r>
    </w:p>
    <w:p w:rsidR="00BB0675" w:rsidRPr="00197078" w:rsidRDefault="00BB0675" w:rsidP="00BB0675">
      <w:pPr>
        <w:pStyle w:val="Listaszerbekezds1"/>
        <w:numPr>
          <w:ilvl w:val="0"/>
          <w:numId w:val="6"/>
        </w:numPr>
        <w:ind w:hanging="360"/>
        <w:jc w:val="both"/>
        <w:rPr>
          <w:rFonts w:ascii="Arial" w:hAnsi="Arial" w:cs="Arial"/>
          <w:sz w:val="22"/>
          <w:szCs w:val="22"/>
        </w:rPr>
      </w:pPr>
      <w:r w:rsidRPr="00197078">
        <w:rPr>
          <w:rFonts w:ascii="Arial" w:hAnsi="Arial" w:cs="Arial"/>
          <w:sz w:val="22"/>
          <w:szCs w:val="22"/>
        </w:rPr>
        <w:t>közútkezelői hozzájárulást, amennyiben a közterület-használat közutat érint&gt;</w:t>
      </w:r>
    </w:p>
    <w:p w:rsidR="00BB0675" w:rsidRPr="00197078" w:rsidRDefault="00BB0675" w:rsidP="00BB0675">
      <w:pPr>
        <w:pStyle w:val="Listaszerbekezds1"/>
        <w:numPr>
          <w:ilvl w:val="0"/>
          <w:numId w:val="6"/>
        </w:numPr>
        <w:ind w:hanging="360"/>
        <w:jc w:val="both"/>
        <w:rPr>
          <w:rFonts w:ascii="Arial" w:hAnsi="Arial" w:cs="Arial"/>
          <w:sz w:val="22"/>
          <w:szCs w:val="22"/>
        </w:rPr>
      </w:pPr>
      <w:r w:rsidRPr="00197078">
        <w:rPr>
          <w:rFonts w:ascii="Arial" w:hAnsi="Arial" w:cs="Arial"/>
          <w:sz w:val="22"/>
          <w:szCs w:val="22"/>
        </w:rPr>
        <w:t>idényjellegű és alkalmi árusítás esetén a mobil árusító eszköz megjelenését ábrázoló tervet vagy fényképet;</w:t>
      </w:r>
    </w:p>
    <w:p w:rsidR="00BB0675" w:rsidRPr="00197078" w:rsidRDefault="00BB0675" w:rsidP="00BB0675">
      <w:pPr>
        <w:pStyle w:val="Listaszerbekezds1"/>
        <w:numPr>
          <w:ilvl w:val="0"/>
          <w:numId w:val="6"/>
        </w:numPr>
        <w:ind w:hanging="360"/>
        <w:jc w:val="both"/>
        <w:rPr>
          <w:rFonts w:ascii="Arial" w:hAnsi="Arial" w:cs="Arial"/>
          <w:sz w:val="22"/>
          <w:szCs w:val="22"/>
        </w:rPr>
      </w:pPr>
      <w:r w:rsidRPr="00197078">
        <w:rPr>
          <w:rFonts w:ascii="Arial" w:hAnsi="Arial" w:cs="Arial"/>
          <w:sz w:val="22"/>
          <w:szCs w:val="22"/>
        </w:rPr>
        <w:t>vendéglátó-ipari előkertnél nyilatkozat a nyitva tartás időtartamáról;</w:t>
      </w:r>
    </w:p>
    <w:p w:rsidR="00BB0675" w:rsidRPr="00197078" w:rsidRDefault="00BB0675" w:rsidP="00BB0675">
      <w:pPr>
        <w:pStyle w:val="Listaszerbekezds1"/>
        <w:numPr>
          <w:ilvl w:val="0"/>
          <w:numId w:val="6"/>
        </w:numPr>
        <w:ind w:hanging="360"/>
        <w:jc w:val="both"/>
        <w:rPr>
          <w:rFonts w:ascii="Arial" w:hAnsi="Arial" w:cs="Arial"/>
          <w:sz w:val="22"/>
          <w:szCs w:val="22"/>
        </w:rPr>
      </w:pPr>
      <w:r w:rsidRPr="00197078">
        <w:rPr>
          <w:rFonts w:ascii="Arial" w:hAnsi="Arial" w:cs="Arial"/>
          <w:sz w:val="22"/>
          <w:szCs w:val="22"/>
        </w:rPr>
        <w:t>élelmiszerek, illetve élelmiszer jellegű termékek árusításához szükséges állat-egészségügyi hatósági engedélyt</w:t>
      </w:r>
    </w:p>
    <w:p w:rsidR="00BB0675" w:rsidRPr="00197078" w:rsidRDefault="00BB0675" w:rsidP="00BB0675">
      <w:pPr>
        <w:pStyle w:val="Listaszerbekezds1"/>
        <w:numPr>
          <w:ilvl w:val="0"/>
          <w:numId w:val="6"/>
        </w:numPr>
        <w:ind w:hanging="360"/>
        <w:jc w:val="both"/>
        <w:rPr>
          <w:rFonts w:ascii="Arial" w:eastAsia="Arial" w:hAnsi="Arial" w:cs="Arial"/>
          <w:color w:val="000000"/>
          <w:sz w:val="22"/>
          <w:szCs w:val="22"/>
        </w:rPr>
      </w:pPr>
      <w:r w:rsidRPr="00197078">
        <w:rPr>
          <w:rFonts w:ascii="Arial" w:hAnsi="Arial" w:cs="Arial"/>
          <w:sz w:val="22"/>
          <w:szCs w:val="22"/>
        </w:rPr>
        <w:t>a tevékenység gyakorlására jogosító okiratokat bemutatás céljából;</w:t>
      </w:r>
    </w:p>
    <w:p w:rsidR="00BB0675" w:rsidRPr="00197078" w:rsidRDefault="00BB0675" w:rsidP="00BB0675">
      <w:pPr>
        <w:pStyle w:val="Listaszerbekezds1"/>
        <w:numPr>
          <w:ilvl w:val="0"/>
          <w:numId w:val="6"/>
        </w:numPr>
        <w:ind w:hanging="360"/>
        <w:jc w:val="both"/>
        <w:rPr>
          <w:rFonts w:ascii="Arial" w:eastAsia="Arial" w:hAnsi="Arial" w:cs="Arial"/>
          <w:color w:val="000000"/>
          <w:sz w:val="22"/>
          <w:szCs w:val="22"/>
        </w:rPr>
      </w:pPr>
      <w:r w:rsidRPr="00197078">
        <w:rPr>
          <w:rFonts w:ascii="Arial" w:hAnsi="Arial" w:cs="Arial"/>
          <w:sz w:val="22"/>
          <w:szCs w:val="22"/>
        </w:rPr>
        <w:t>rendezvényekhez kapcsolódó árusítás és szórakoztató tevékenység esetén a közterület-takarítási díj megfizetését igazoló bizonylatot;</w:t>
      </w:r>
    </w:p>
    <w:p w:rsidR="00BB0675" w:rsidRPr="00197078" w:rsidRDefault="00BB0675" w:rsidP="00BB0675">
      <w:pPr>
        <w:jc w:val="right"/>
        <w:rPr>
          <w:rFonts w:ascii="Arial" w:hAnsi="Arial" w:cs="Arial"/>
          <w:sz w:val="22"/>
          <w:szCs w:val="22"/>
        </w:rPr>
      </w:pPr>
      <w:r w:rsidRPr="00197078">
        <w:rPr>
          <w:rFonts w:ascii="Arial" w:hAnsi="Arial" w:cs="Arial"/>
          <w:sz w:val="22"/>
          <w:szCs w:val="22"/>
        </w:rPr>
        <w:br w:type="page"/>
      </w:r>
      <w:r w:rsidR="004C12A6" w:rsidRPr="00197078">
        <w:rPr>
          <w:rFonts w:ascii="Arial" w:hAnsi="Arial" w:cs="Arial"/>
          <w:sz w:val="22"/>
          <w:szCs w:val="22"/>
        </w:rPr>
        <w:lastRenderedPageBreak/>
        <w:t>2</w:t>
      </w:r>
      <w:r w:rsidR="00D65835" w:rsidRPr="00197078">
        <w:rPr>
          <w:rFonts w:ascii="Arial" w:hAnsi="Arial" w:cs="Arial"/>
          <w:sz w:val="22"/>
          <w:szCs w:val="22"/>
        </w:rPr>
        <w:t xml:space="preserve">. melléklet </w:t>
      </w:r>
      <w:proofErr w:type="gramStart"/>
      <w:r w:rsidR="00D65835" w:rsidRPr="00197078">
        <w:rPr>
          <w:rFonts w:ascii="Arial" w:hAnsi="Arial" w:cs="Arial"/>
          <w:sz w:val="22"/>
          <w:szCs w:val="22"/>
        </w:rPr>
        <w:t>a    /</w:t>
      </w:r>
      <w:proofErr w:type="gramEnd"/>
      <w:r w:rsidR="00D65835" w:rsidRPr="00197078">
        <w:rPr>
          <w:rFonts w:ascii="Arial" w:hAnsi="Arial" w:cs="Arial"/>
          <w:sz w:val="22"/>
          <w:szCs w:val="22"/>
        </w:rPr>
        <w:t>2016. (IV. 27</w:t>
      </w:r>
      <w:r w:rsidRPr="00197078">
        <w:rPr>
          <w:rFonts w:ascii="Arial" w:hAnsi="Arial" w:cs="Arial"/>
          <w:sz w:val="22"/>
          <w:szCs w:val="22"/>
        </w:rPr>
        <w:t>.) önkormányzati rendelethez</w:t>
      </w:r>
    </w:p>
    <w:p w:rsidR="00BB0675" w:rsidRPr="00197078" w:rsidRDefault="00BB0675" w:rsidP="00BB0675">
      <w:pPr>
        <w:jc w:val="right"/>
        <w:rPr>
          <w:rFonts w:ascii="Arial" w:hAnsi="Arial" w:cs="Arial"/>
          <w:sz w:val="22"/>
          <w:szCs w:val="22"/>
        </w:rPr>
      </w:pPr>
    </w:p>
    <w:p w:rsidR="00BB0675" w:rsidRPr="00197078" w:rsidRDefault="00BB0675" w:rsidP="00BB0675">
      <w:pPr>
        <w:jc w:val="center"/>
        <w:rPr>
          <w:rFonts w:ascii="Arial" w:hAnsi="Arial" w:cs="Arial"/>
          <w:b/>
          <w:sz w:val="22"/>
          <w:szCs w:val="22"/>
        </w:rPr>
      </w:pPr>
      <w:r w:rsidRPr="00197078">
        <w:rPr>
          <w:rFonts w:ascii="Arial" w:hAnsi="Arial" w:cs="Arial"/>
          <w:b/>
          <w:sz w:val="22"/>
          <w:szCs w:val="22"/>
        </w:rPr>
        <w:t>Használati díjak</w:t>
      </w:r>
    </w:p>
    <w:p w:rsidR="00BB0675" w:rsidRPr="00197078" w:rsidRDefault="00BB0675" w:rsidP="00BB0675">
      <w:pPr>
        <w:jc w:val="center"/>
        <w:rPr>
          <w:rFonts w:ascii="Arial" w:hAnsi="Arial" w:cs="Arial"/>
          <w:b/>
          <w:sz w:val="22"/>
          <w:szCs w:val="22"/>
        </w:rPr>
      </w:pPr>
    </w:p>
    <w:tbl>
      <w:tblPr>
        <w:tblW w:w="9881" w:type="dxa"/>
        <w:tblInd w:w="-239" w:type="dxa"/>
        <w:tblLayout w:type="fixed"/>
        <w:tblCellMar>
          <w:left w:w="0" w:type="dxa"/>
          <w:right w:w="0" w:type="dxa"/>
        </w:tblCellMar>
        <w:tblLook w:val="0000"/>
      </w:tblPr>
      <w:tblGrid>
        <w:gridCol w:w="5487"/>
        <w:gridCol w:w="4394"/>
      </w:tblGrid>
      <w:tr w:rsidR="00204AD8" w:rsidRPr="00197078" w:rsidTr="00D65835">
        <w:trPr>
          <w:trHeight w:val="350"/>
        </w:trPr>
        <w:tc>
          <w:tcPr>
            <w:tcW w:w="5487" w:type="dxa"/>
            <w:tcBorders>
              <w:top w:val="single" w:sz="2" w:space="0" w:color="000000"/>
              <w:left w:val="single" w:sz="2" w:space="0" w:color="000000"/>
              <w:bottom w:val="single" w:sz="1" w:space="0" w:color="000000"/>
            </w:tcBorders>
            <w:shd w:val="clear" w:color="auto" w:fill="auto"/>
          </w:tcPr>
          <w:p w:rsidR="00204AD8" w:rsidRPr="00197078" w:rsidRDefault="00204AD8" w:rsidP="007561A2">
            <w:pPr>
              <w:pStyle w:val="Szvegtrzs"/>
              <w:snapToGrid w:val="0"/>
              <w:jc w:val="center"/>
              <w:rPr>
                <w:b/>
                <w:sz w:val="22"/>
                <w:szCs w:val="22"/>
              </w:rPr>
            </w:pPr>
            <w:r w:rsidRPr="00197078">
              <w:rPr>
                <w:b/>
                <w:sz w:val="22"/>
                <w:szCs w:val="22"/>
              </w:rPr>
              <w:t>Használat megnevezése</w:t>
            </w:r>
          </w:p>
        </w:tc>
        <w:tc>
          <w:tcPr>
            <w:tcW w:w="4394" w:type="dxa"/>
            <w:tcBorders>
              <w:top w:val="single" w:sz="2" w:space="0" w:color="000000"/>
              <w:left w:val="single" w:sz="1" w:space="0" w:color="000000"/>
              <w:bottom w:val="single" w:sz="1" w:space="0" w:color="000000"/>
              <w:right w:val="single" w:sz="4" w:space="0" w:color="000000"/>
            </w:tcBorders>
            <w:shd w:val="clear" w:color="auto" w:fill="auto"/>
          </w:tcPr>
          <w:p w:rsidR="00204AD8" w:rsidRPr="00197078" w:rsidRDefault="00204AD8" w:rsidP="007561A2">
            <w:pPr>
              <w:pStyle w:val="Szvegtrzs"/>
              <w:snapToGrid w:val="0"/>
              <w:jc w:val="center"/>
              <w:rPr>
                <w:b/>
                <w:sz w:val="22"/>
                <w:szCs w:val="22"/>
              </w:rPr>
            </w:pPr>
            <w:r w:rsidRPr="00197078">
              <w:rPr>
                <w:b/>
                <w:sz w:val="22"/>
                <w:szCs w:val="22"/>
              </w:rPr>
              <w:t>Használati díj</w:t>
            </w:r>
          </w:p>
        </w:tc>
      </w:tr>
      <w:tr w:rsidR="00204AD8" w:rsidRPr="00197078" w:rsidTr="00D65835">
        <w:trPr>
          <w:trHeight w:val="350"/>
        </w:trPr>
        <w:tc>
          <w:tcPr>
            <w:tcW w:w="5487" w:type="dxa"/>
            <w:tcBorders>
              <w:left w:val="single" w:sz="2" w:space="0" w:color="000000"/>
              <w:bottom w:val="single" w:sz="1" w:space="0" w:color="000000"/>
            </w:tcBorders>
            <w:shd w:val="clear" w:color="auto" w:fill="auto"/>
          </w:tcPr>
          <w:p w:rsidR="00204AD8" w:rsidRPr="00197078" w:rsidRDefault="00204AD8" w:rsidP="007561A2">
            <w:pPr>
              <w:pStyle w:val="Szvegtrzs"/>
              <w:snapToGrid w:val="0"/>
              <w:rPr>
                <w:sz w:val="22"/>
                <w:szCs w:val="22"/>
              </w:rPr>
            </w:pPr>
            <w:r w:rsidRPr="00197078">
              <w:rPr>
                <w:sz w:val="22"/>
                <w:szCs w:val="22"/>
              </w:rPr>
              <w:t>1) Árusító és egyéb fülke:</w:t>
            </w:r>
          </w:p>
          <w:p w:rsidR="00204AD8" w:rsidRPr="00197078" w:rsidRDefault="00204AD8" w:rsidP="007561A2">
            <w:pPr>
              <w:pStyle w:val="Szvegtrzs"/>
              <w:rPr>
                <w:sz w:val="22"/>
                <w:szCs w:val="22"/>
              </w:rPr>
            </w:pPr>
            <w:r w:rsidRPr="00197078">
              <w:rPr>
                <w:sz w:val="22"/>
                <w:szCs w:val="22"/>
              </w:rPr>
              <w:t xml:space="preserve">- </w:t>
            </w:r>
            <w:proofErr w:type="gramStart"/>
            <w:r w:rsidRPr="00197078">
              <w:rPr>
                <w:sz w:val="22"/>
                <w:szCs w:val="22"/>
              </w:rPr>
              <w:t>idény jellegű</w:t>
            </w:r>
            <w:proofErr w:type="gramEnd"/>
            <w:r w:rsidRPr="00197078">
              <w:rPr>
                <w:sz w:val="22"/>
                <w:szCs w:val="22"/>
              </w:rPr>
              <w:t xml:space="preserve"> árusítás</w:t>
            </w:r>
          </w:p>
          <w:p w:rsidR="00204AD8" w:rsidRPr="00197078" w:rsidRDefault="00204AD8" w:rsidP="007561A2">
            <w:pPr>
              <w:pStyle w:val="Szvegtrzs"/>
              <w:rPr>
                <w:sz w:val="22"/>
                <w:szCs w:val="22"/>
              </w:rPr>
            </w:pPr>
            <w:r w:rsidRPr="00197078">
              <w:rPr>
                <w:sz w:val="22"/>
                <w:szCs w:val="22"/>
              </w:rPr>
              <w:t>- ideiglenes jellegű építmény</w:t>
            </w:r>
          </w:p>
        </w:tc>
        <w:tc>
          <w:tcPr>
            <w:tcW w:w="4394" w:type="dxa"/>
            <w:tcBorders>
              <w:left w:val="single" w:sz="1" w:space="0" w:color="000000"/>
              <w:bottom w:val="single" w:sz="1" w:space="0" w:color="000000"/>
              <w:right w:val="single" w:sz="4" w:space="0" w:color="000000"/>
            </w:tcBorders>
            <w:shd w:val="clear" w:color="auto" w:fill="auto"/>
          </w:tcPr>
          <w:p w:rsidR="00204AD8" w:rsidRPr="00197078" w:rsidRDefault="00204AD8" w:rsidP="007561A2">
            <w:pPr>
              <w:pStyle w:val="Szvegtrzs"/>
              <w:snapToGrid w:val="0"/>
              <w:jc w:val="center"/>
              <w:rPr>
                <w:sz w:val="22"/>
                <w:szCs w:val="22"/>
              </w:rPr>
            </w:pPr>
          </w:p>
          <w:p w:rsidR="00204AD8" w:rsidRPr="00197078" w:rsidRDefault="00204AD8" w:rsidP="007561A2">
            <w:pPr>
              <w:pStyle w:val="Szvegtrzs"/>
              <w:jc w:val="center"/>
              <w:rPr>
                <w:sz w:val="22"/>
                <w:szCs w:val="22"/>
              </w:rPr>
            </w:pPr>
            <w:r w:rsidRPr="00197078">
              <w:rPr>
                <w:sz w:val="22"/>
                <w:szCs w:val="22"/>
              </w:rPr>
              <w:t>650</w:t>
            </w:r>
            <w:r w:rsidR="00286EF6" w:rsidRPr="00197078">
              <w:rPr>
                <w:sz w:val="22"/>
                <w:szCs w:val="22"/>
              </w:rPr>
              <w:t>,-</w:t>
            </w:r>
            <w:r w:rsidRPr="00197078">
              <w:rPr>
                <w:sz w:val="22"/>
                <w:szCs w:val="22"/>
              </w:rPr>
              <w:t xml:space="preserve"> Ft/m</w:t>
            </w:r>
            <w:r w:rsidRPr="00197078">
              <w:rPr>
                <w:sz w:val="22"/>
                <w:szCs w:val="22"/>
                <w:vertAlign w:val="superscript"/>
              </w:rPr>
              <w:t>2</w:t>
            </w:r>
            <w:r w:rsidRPr="00197078">
              <w:rPr>
                <w:sz w:val="22"/>
                <w:szCs w:val="22"/>
              </w:rPr>
              <w:t>/hó</w:t>
            </w:r>
          </w:p>
          <w:p w:rsidR="00204AD8" w:rsidRPr="00197078" w:rsidRDefault="00204AD8" w:rsidP="007561A2">
            <w:pPr>
              <w:pStyle w:val="Szvegtrzs"/>
              <w:jc w:val="center"/>
              <w:rPr>
                <w:sz w:val="22"/>
                <w:szCs w:val="22"/>
              </w:rPr>
            </w:pPr>
            <w:r w:rsidRPr="00197078">
              <w:rPr>
                <w:sz w:val="22"/>
                <w:szCs w:val="22"/>
              </w:rPr>
              <w:t>250</w:t>
            </w:r>
            <w:r w:rsidR="00286EF6" w:rsidRPr="00197078">
              <w:rPr>
                <w:sz w:val="22"/>
                <w:szCs w:val="22"/>
              </w:rPr>
              <w:t>,-</w:t>
            </w:r>
            <w:r w:rsidRPr="00197078">
              <w:rPr>
                <w:sz w:val="22"/>
                <w:szCs w:val="22"/>
              </w:rPr>
              <w:t xml:space="preserve"> Ft/m</w:t>
            </w:r>
            <w:r w:rsidRPr="00197078">
              <w:rPr>
                <w:sz w:val="22"/>
                <w:szCs w:val="22"/>
                <w:vertAlign w:val="superscript"/>
              </w:rPr>
              <w:t>2</w:t>
            </w:r>
            <w:r w:rsidRPr="00197078">
              <w:rPr>
                <w:sz w:val="22"/>
                <w:szCs w:val="22"/>
              </w:rPr>
              <w:t>/hó</w:t>
            </w:r>
          </w:p>
        </w:tc>
      </w:tr>
      <w:tr w:rsidR="00204AD8" w:rsidRPr="00197078" w:rsidTr="00D65835">
        <w:trPr>
          <w:trHeight w:val="350"/>
        </w:trPr>
        <w:tc>
          <w:tcPr>
            <w:tcW w:w="5487" w:type="dxa"/>
            <w:tcBorders>
              <w:left w:val="single" w:sz="2" w:space="0" w:color="000000"/>
              <w:bottom w:val="single" w:sz="1" w:space="0" w:color="000000"/>
            </w:tcBorders>
            <w:shd w:val="clear" w:color="auto" w:fill="auto"/>
          </w:tcPr>
          <w:p w:rsidR="00204AD8" w:rsidRPr="00197078" w:rsidRDefault="00204AD8" w:rsidP="007561A2">
            <w:pPr>
              <w:pStyle w:val="Szvegtrzs"/>
              <w:snapToGrid w:val="0"/>
              <w:rPr>
                <w:sz w:val="22"/>
                <w:szCs w:val="22"/>
              </w:rPr>
            </w:pPr>
            <w:r w:rsidRPr="00197078">
              <w:rPr>
                <w:sz w:val="22"/>
                <w:szCs w:val="22"/>
              </w:rPr>
              <w:t>2) Alkalmi árusítás</w:t>
            </w:r>
          </w:p>
        </w:tc>
        <w:tc>
          <w:tcPr>
            <w:tcW w:w="4394" w:type="dxa"/>
            <w:tcBorders>
              <w:left w:val="single" w:sz="1" w:space="0" w:color="000000"/>
              <w:bottom w:val="single" w:sz="1" w:space="0" w:color="000000"/>
              <w:right w:val="single" w:sz="4" w:space="0" w:color="000000"/>
            </w:tcBorders>
            <w:shd w:val="clear" w:color="auto" w:fill="auto"/>
          </w:tcPr>
          <w:p w:rsidR="00204AD8" w:rsidRPr="00197078" w:rsidRDefault="00204AD8" w:rsidP="007561A2">
            <w:pPr>
              <w:pStyle w:val="Szvegtrzs"/>
              <w:snapToGrid w:val="0"/>
              <w:jc w:val="center"/>
              <w:rPr>
                <w:sz w:val="22"/>
                <w:szCs w:val="22"/>
                <w:vertAlign w:val="superscript"/>
              </w:rPr>
            </w:pPr>
            <w:r w:rsidRPr="00197078">
              <w:rPr>
                <w:sz w:val="22"/>
                <w:szCs w:val="22"/>
              </w:rPr>
              <w:t>400</w:t>
            </w:r>
            <w:r w:rsidR="00286EF6" w:rsidRPr="00197078">
              <w:rPr>
                <w:sz w:val="22"/>
                <w:szCs w:val="22"/>
              </w:rPr>
              <w:t>,-</w:t>
            </w:r>
            <w:r w:rsidRPr="00197078">
              <w:rPr>
                <w:sz w:val="22"/>
                <w:szCs w:val="22"/>
              </w:rPr>
              <w:t xml:space="preserve"> Ft/nap/ m</w:t>
            </w:r>
            <w:r w:rsidRPr="00197078">
              <w:rPr>
                <w:sz w:val="22"/>
                <w:szCs w:val="22"/>
                <w:vertAlign w:val="superscript"/>
              </w:rPr>
              <w:t>2</w:t>
            </w:r>
          </w:p>
        </w:tc>
      </w:tr>
      <w:tr w:rsidR="00204AD8" w:rsidRPr="00197078" w:rsidTr="00D65835">
        <w:trPr>
          <w:trHeight w:val="350"/>
        </w:trPr>
        <w:tc>
          <w:tcPr>
            <w:tcW w:w="5487" w:type="dxa"/>
            <w:tcBorders>
              <w:left w:val="single" w:sz="2" w:space="0" w:color="000000"/>
              <w:bottom w:val="single" w:sz="1" w:space="0" w:color="000000"/>
            </w:tcBorders>
            <w:shd w:val="clear" w:color="auto" w:fill="auto"/>
          </w:tcPr>
          <w:p w:rsidR="00204AD8" w:rsidRPr="00197078" w:rsidRDefault="00204AD8" w:rsidP="007561A2">
            <w:pPr>
              <w:pStyle w:val="Szvegtrzs"/>
              <w:snapToGrid w:val="0"/>
              <w:rPr>
                <w:sz w:val="22"/>
                <w:szCs w:val="22"/>
              </w:rPr>
            </w:pPr>
            <w:r w:rsidRPr="00197078">
              <w:rPr>
                <w:sz w:val="22"/>
                <w:szCs w:val="22"/>
              </w:rPr>
              <w:t>3) Vendéglátó-ipari előkert</w:t>
            </w:r>
          </w:p>
        </w:tc>
        <w:tc>
          <w:tcPr>
            <w:tcW w:w="4394" w:type="dxa"/>
            <w:tcBorders>
              <w:left w:val="single" w:sz="1" w:space="0" w:color="000000"/>
              <w:bottom w:val="single" w:sz="1" w:space="0" w:color="000000"/>
              <w:right w:val="single" w:sz="4" w:space="0" w:color="000000"/>
            </w:tcBorders>
            <w:shd w:val="clear" w:color="auto" w:fill="auto"/>
          </w:tcPr>
          <w:p w:rsidR="00204AD8" w:rsidRPr="00197078" w:rsidRDefault="00204AD8" w:rsidP="007561A2">
            <w:pPr>
              <w:pStyle w:val="Szvegtrzs"/>
              <w:snapToGrid w:val="0"/>
              <w:jc w:val="center"/>
              <w:rPr>
                <w:sz w:val="22"/>
                <w:szCs w:val="22"/>
              </w:rPr>
            </w:pPr>
            <w:r w:rsidRPr="00197078">
              <w:rPr>
                <w:sz w:val="22"/>
                <w:szCs w:val="22"/>
              </w:rPr>
              <w:t>300</w:t>
            </w:r>
            <w:r w:rsidR="00286EF6" w:rsidRPr="00197078">
              <w:rPr>
                <w:sz w:val="22"/>
                <w:szCs w:val="22"/>
              </w:rPr>
              <w:t>,-</w:t>
            </w:r>
            <w:r w:rsidRPr="00197078">
              <w:rPr>
                <w:sz w:val="22"/>
                <w:szCs w:val="22"/>
              </w:rPr>
              <w:t xml:space="preserve"> Ft/m</w:t>
            </w:r>
            <w:r w:rsidRPr="00197078">
              <w:rPr>
                <w:sz w:val="22"/>
                <w:szCs w:val="22"/>
                <w:vertAlign w:val="superscript"/>
              </w:rPr>
              <w:t>2</w:t>
            </w:r>
            <w:r w:rsidRPr="00197078">
              <w:rPr>
                <w:sz w:val="22"/>
                <w:szCs w:val="22"/>
              </w:rPr>
              <w:t>/hó</w:t>
            </w:r>
          </w:p>
        </w:tc>
      </w:tr>
      <w:tr w:rsidR="00204AD8" w:rsidRPr="00197078" w:rsidTr="00D65835">
        <w:trPr>
          <w:trHeight w:val="350"/>
        </w:trPr>
        <w:tc>
          <w:tcPr>
            <w:tcW w:w="5487" w:type="dxa"/>
            <w:tcBorders>
              <w:left w:val="single" w:sz="2" w:space="0" w:color="000000"/>
              <w:bottom w:val="single" w:sz="1" w:space="0" w:color="000000"/>
            </w:tcBorders>
            <w:shd w:val="clear" w:color="auto" w:fill="auto"/>
          </w:tcPr>
          <w:p w:rsidR="00204AD8" w:rsidRPr="00197078" w:rsidRDefault="00204AD8" w:rsidP="007561A2">
            <w:pPr>
              <w:pStyle w:val="Szvegtrzs"/>
              <w:snapToGrid w:val="0"/>
              <w:rPr>
                <w:sz w:val="22"/>
                <w:szCs w:val="22"/>
              </w:rPr>
            </w:pPr>
            <w:r w:rsidRPr="00197078">
              <w:rPr>
                <w:sz w:val="22"/>
                <w:szCs w:val="22"/>
              </w:rPr>
              <w:t>4) Javító-szolgáltató tevékenység</w:t>
            </w:r>
          </w:p>
        </w:tc>
        <w:tc>
          <w:tcPr>
            <w:tcW w:w="4394" w:type="dxa"/>
            <w:tcBorders>
              <w:left w:val="single" w:sz="1" w:space="0" w:color="000000"/>
              <w:bottom w:val="single" w:sz="1" w:space="0" w:color="000000"/>
              <w:right w:val="single" w:sz="4" w:space="0" w:color="000000"/>
            </w:tcBorders>
            <w:shd w:val="clear" w:color="auto" w:fill="auto"/>
          </w:tcPr>
          <w:p w:rsidR="00204AD8" w:rsidRPr="00197078" w:rsidRDefault="00204AD8" w:rsidP="007561A2">
            <w:pPr>
              <w:pStyle w:val="Szvegtrzs"/>
              <w:snapToGrid w:val="0"/>
              <w:jc w:val="center"/>
              <w:rPr>
                <w:sz w:val="22"/>
                <w:szCs w:val="22"/>
              </w:rPr>
            </w:pPr>
            <w:r w:rsidRPr="00197078">
              <w:rPr>
                <w:sz w:val="22"/>
                <w:szCs w:val="22"/>
              </w:rPr>
              <w:t>150</w:t>
            </w:r>
            <w:r w:rsidR="00286EF6" w:rsidRPr="00197078">
              <w:rPr>
                <w:sz w:val="22"/>
                <w:szCs w:val="22"/>
              </w:rPr>
              <w:t>,-</w:t>
            </w:r>
            <w:r w:rsidRPr="00197078">
              <w:rPr>
                <w:sz w:val="22"/>
                <w:szCs w:val="22"/>
              </w:rPr>
              <w:t xml:space="preserve"> Ft/m</w:t>
            </w:r>
            <w:r w:rsidRPr="00197078">
              <w:rPr>
                <w:sz w:val="22"/>
                <w:szCs w:val="22"/>
                <w:vertAlign w:val="superscript"/>
              </w:rPr>
              <w:t>2</w:t>
            </w:r>
            <w:r w:rsidRPr="00197078">
              <w:rPr>
                <w:sz w:val="22"/>
                <w:szCs w:val="22"/>
              </w:rPr>
              <w:t>/hó</w:t>
            </w:r>
          </w:p>
        </w:tc>
      </w:tr>
      <w:tr w:rsidR="00204AD8" w:rsidRPr="00197078" w:rsidTr="00D65835">
        <w:trPr>
          <w:trHeight w:val="350"/>
        </w:trPr>
        <w:tc>
          <w:tcPr>
            <w:tcW w:w="5487" w:type="dxa"/>
            <w:tcBorders>
              <w:left w:val="single" w:sz="2" w:space="0" w:color="000000"/>
              <w:bottom w:val="single" w:sz="1" w:space="0" w:color="000000"/>
            </w:tcBorders>
            <w:shd w:val="clear" w:color="auto" w:fill="auto"/>
          </w:tcPr>
          <w:p w:rsidR="00204AD8" w:rsidRPr="00197078" w:rsidRDefault="00204AD8" w:rsidP="007561A2">
            <w:pPr>
              <w:pStyle w:val="Szvegtrzs"/>
              <w:snapToGrid w:val="0"/>
              <w:rPr>
                <w:sz w:val="22"/>
                <w:szCs w:val="22"/>
              </w:rPr>
            </w:pPr>
            <w:r w:rsidRPr="00197078">
              <w:rPr>
                <w:sz w:val="22"/>
                <w:szCs w:val="22"/>
              </w:rPr>
              <w:t>5) Építési munkával kapcsolatos:</w:t>
            </w:r>
          </w:p>
          <w:p w:rsidR="00204AD8" w:rsidRPr="00197078" w:rsidRDefault="00204AD8" w:rsidP="007561A2">
            <w:pPr>
              <w:pStyle w:val="Szvegtrzs"/>
              <w:rPr>
                <w:sz w:val="22"/>
                <w:szCs w:val="22"/>
              </w:rPr>
            </w:pPr>
            <w:r w:rsidRPr="00197078">
              <w:rPr>
                <w:sz w:val="22"/>
                <w:szCs w:val="22"/>
              </w:rPr>
              <w:t xml:space="preserve">- építési </w:t>
            </w:r>
            <w:proofErr w:type="gramStart"/>
            <w:r w:rsidRPr="00197078">
              <w:rPr>
                <w:sz w:val="22"/>
                <w:szCs w:val="22"/>
              </w:rPr>
              <w:t>anyag tárolás</w:t>
            </w:r>
            <w:proofErr w:type="gramEnd"/>
            <w:r w:rsidRPr="00197078">
              <w:rPr>
                <w:sz w:val="22"/>
                <w:szCs w:val="22"/>
              </w:rPr>
              <w:t xml:space="preserve"> és</w:t>
            </w:r>
          </w:p>
          <w:p w:rsidR="00204AD8" w:rsidRPr="00197078" w:rsidRDefault="00204AD8" w:rsidP="007561A2">
            <w:pPr>
              <w:pStyle w:val="Szvegtrzs"/>
              <w:rPr>
                <w:sz w:val="22"/>
                <w:szCs w:val="22"/>
              </w:rPr>
            </w:pPr>
            <w:r w:rsidRPr="00197078">
              <w:rPr>
                <w:sz w:val="22"/>
                <w:szCs w:val="22"/>
              </w:rPr>
              <w:t>- állványozás</w:t>
            </w:r>
          </w:p>
        </w:tc>
        <w:tc>
          <w:tcPr>
            <w:tcW w:w="4394" w:type="dxa"/>
            <w:tcBorders>
              <w:left w:val="single" w:sz="1" w:space="0" w:color="000000"/>
              <w:bottom w:val="single" w:sz="1" w:space="0" w:color="000000"/>
              <w:right w:val="single" w:sz="4" w:space="0" w:color="000000"/>
            </w:tcBorders>
            <w:shd w:val="clear" w:color="auto" w:fill="auto"/>
          </w:tcPr>
          <w:p w:rsidR="00204AD8" w:rsidRPr="00197078" w:rsidRDefault="00204AD8" w:rsidP="007561A2">
            <w:pPr>
              <w:pStyle w:val="Szvegtrzs"/>
              <w:snapToGrid w:val="0"/>
              <w:jc w:val="center"/>
              <w:rPr>
                <w:sz w:val="22"/>
                <w:szCs w:val="22"/>
              </w:rPr>
            </w:pPr>
          </w:p>
          <w:p w:rsidR="00204AD8" w:rsidRPr="00197078" w:rsidRDefault="00204AD8" w:rsidP="007561A2">
            <w:pPr>
              <w:pStyle w:val="Szvegtrzs"/>
              <w:jc w:val="center"/>
              <w:rPr>
                <w:sz w:val="22"/>
                <w:szCs w:val="22"/>
              </w:rPr>
            </w:pPr>
            <w:r w:rsidRPr="00197078">
              <w:rPr>
                <w:sz w:val="22"/>
                <w:szCs w:val="22"/>
              </w:rPr>
              <w:t>200</w:t>
            </w:r>
            <w:r w:rsidR="00286EF6" w:rsidRPr="00197078">
              <w:rPr>
                <w:sz w:val="22"/>
                <w:szCs w:val="22"/>
              </w:rPr>
              <w:t>,-</w:t>
            </w:r>
            <w:r w:rsidRPr="00197078">
              <w:rPr>
                <w:sz w:val="22"/>
                <w:szCs w:val="22"/>
              </w:rPr>
              <w:t xml:space="preserve"> Ft/m</w:t>
            </w:r>
            <w:r w:rsidRPr="00197078">
              <w:rPr>
                <w:sz w:val="22"/>
                <w:szCs w:val="22"/>
                <w:vertAlign w:val="superscript"/>
              </w:rPr>
              <w:t>2</w:t>
            </w:r>
            <w:r w:rsidRPr="00197078">
              <w:rPr>
                <w:sz w:val="22"/>
                <w:szCs w:val="22"/>
              </w:rPr>
              <w:t>/hó</w:t>
            </w:r>
          </w:p>
          <w:p w:rsidR="00204AD8" w:rsidRPr="00197078" w:rsidRDefault="00286EF6" w:rsidP="007561A2">
            <w:pPr>
              <w:pStyle w:val="Szvegtrzs"/>
              <w:jc w:val="center"/>
              <w:rPr>
                <w:sz w:val="22"/>
                <w:szCs w:val="22"/>
              </w:rPr>
            </w:pPr>
            <w:r w:rsidRPr="00197078">
              <w:rPr>
                <w:sz w:val="22"/>
                <w:szCs w:val="22"/>
              </w:rPr>
              <w:t xml:space="preserve">100,- </w:t>
            </w:r>
            <w:r w:rsidR="00204AD8" w:rsidRPr="00197078">
              <w:rPr>
                <w:sz w:val="22"/>
                <w:szCs w:val="22"/>
              </w:rPr>
              <w:t>Ft/m</w:t>
            </w:r>
            <w:r w:rsidR="00204AD8" w:rsidRPr="00197078">
              <w:rPr>
                <w:sz w:val="22"/>
                <w:szCs w:val="22"/>
                <w:vertAlign w:val="superscript"/>
              </w:rPr>
              <w:t>2</w:t>
            </w:r>
            <w:r w:rsidR="00204AD8" w:rsidRPr="00197078">
              <w:rPr>
                <w:sz w:val="22"/>
                <w:szCs w:val="22"/>
              </w:rPr>
              <w:t>/hó</w:t>
            </w:r>
          </w:p>
        </w:tc>
      </w:tr>
      <w:tr w:rsidR="00204AD8" w:rsidRPr="00197078" w:rsidTr="00D65835">
        <w:trPr>
          <w:trHeight w:val="350"/>
        </w:trPr>
        <w:tc>
          <w:tcPr>
            <w:tcW w:w="5487" w:type="dxa"/>
            <w:tcBorders>
              <w:left w:val="single" w:sz="2" w:space="0" w:color="000000"/>
              <w:bottom w:val="single" w:sz="1" w:space="0" w:color="000000"/>
            </w:tcBorders>
            <w:shd w:val="clear" w:color="auto" w:fill="auto"/>
          </w:tcPr>
          <w:p w:rsidR="00204AD8" w:rsidRPr="00197078" w:rsidRDefault="00204AD8" w:rsidP="007561A2">
            <w:pPr>
              <w:pStyle w:val="Szvegtrzs"/>
              <w:snapToGrid w:val="0"/>
              <w:rPr>
                <w:sz w:val="22"/>
                <w:szCs w:val="22"/>
              </w:rPr>
            </w:pPr>
            <w:r w:rsidRPr="00197078">
              <w:rPr>
                <w:sz w:val="22"/>
                <w:szCs w:val="22"/>
              </w:rPr>
              <w:t>6) Közterület-bontással járó munkálatok esetén</w:t>
            </w:r>
          </w:p>
        </w:tc>
        <w:tc>
          <w:tcPr>
            <w:tcW w:w="4394" w:type="dxa"/>
            <w:tcBorders>
              <w:left w:val="single" w:sz="1" w:space="0" w:color="000000"/>
              <w:bottom w:val="single" w:sz="1" w:space="0" w:color="000000"/>
              <w:right w:val="single" w:sz="4" w:space="0" w:color="000000"/>
            </w:tcBorders>
            <w:shd w:val="clear" w:color="auto" w:fill="auto"/>
          </w:tcPr>
          <w:p w:rsidR="00204AD8" w:rsidRPr="00197078" w:rsidRDefault="00204AD8" w:rsidP="007561A2">
            <w:pPr>
              <w:pStyle w:val="Szvegtrzs"/>
              <w:snapToGrid w:val="0"/>
              <w:jc w:val="center"/>
              <w:rPr>
                <w:sz w:val="22"/>
                <w:szCs w:val="22"/>
              </w:rPr>
            </w:pPr>
          </w:p>
          <w:p w:rsidR="00204AD8" w:rsidRPr="00197078" w:rsidRDefault="00204AD8" w:rsidP="007561A2">
            <w:pPr>
              <w:pStyle w:val="Szvegtrzs"/>
              <w:jc w:val="center"/>
              <w:rPr>
                <w:sz w:val="22"/>
                <w:szCs w:val="22"/>
              </w:rPr>
            </w:pPr>
            <w:r w:rsidRPr="00197078">
              <w:rPr>
                <w:sz w:val="22"/>
                <w:szCs w:val="22"/>
              </w:rPr>
              <w:t>60</w:t>
            </w:r>
            <w:r w:rsidR="00286EF6" w:rsidRPr="00197078">
              <w:rPr>
                <w:sz w:val="22"/>
                <w:szCs w:val="22"/>
              </w:rPr>
              <w:t>,-</w:t>
            </w:r>
            <w:r w:rsidRPr="00197078">
              <w:rPr>
                <w:sz w:val="22"/>
                <w:szCs w:val="22"/>
              </w:rPr>
              <w:t xml:space="preserve"> Ft/m</w:t>
            </w:r>
            <w:r w:rsidRPr="00197078">
              <w:rPr>
                <w:sz w:val="22"/>
                <w:szCs w:val="22"/>
                <w:vertAlign w:val="superscript"/>
              </w:rPr>
              <w:t>2</w:t>
            </w:r>
            <w:r w:rsidRPr="00197078">
              <w:rPr>
                <w:sz w:val="22"/>
                <w:szCs w:val="22"/>
              </w:rPr>
              <w:t>/nap</w:t>
            </w:r>
          </w:p>
        </w:tc>
      </w:tr>
      <w:tr w:rsidR="00204AD8" w:rsidRPr="00197078" w:rsidTr="00D65835">
        <w:trPr>
          <w:trHeight w:val="350"/>
        </w:trPr>
        <w:tc>
          <w:tcPr>
            <w:tcW w:w="5487" w:type="dxa"/>
            <w:tcBorders>
              <w:left w:val="single" w:sz="2" w:space="0" w:color="000000"/>
              <w:bottom w:val="single" w:sz="1" w:space="0" w:color="000000"/>
            </w:tcBorders>
            <w:shd w:val="clear" w:color="auto" w:fill="auto"/>
          </w:tcPr>
          <w:p w:rsidR="00204AD8" w:rsidRPr="00197078" w:rsidRDefault="00204AD8" w:rsidP="007561A2">
            <w:pPr>
              <w:pStyle w:val="Szvegtrzs"/>
              <w:snapToGrid w:val="0"/>
              <w:rPr>
                <w:sz w:val="22"/>
                <w:szCs w:val="22"/>
              </w:rPr>
            </w:pPr>
            <w:r w:rsidRPr="00197078">
              <w:rPr>
                <w:sz w:val="22"/>
                <w:szCs w:val="22"/>
              </w:rPr>
              <w:t>7) Üzemképtelen jármű</w:t>
            </w:r>
          </w:p>
        </w:tc>
        <w:tc>
          <w:tcPr>
            <w:tcW w:w="4394" w:type="dxa"/>
            <w:tcBorders>
              <w:left w:val="single" w:sz="1" w:space="0" w:color="000000"/>
              <w:bottom w:val="single" w:sz="1" w:space="0" w:color="000000"/>
              <w:right w:val="single" w:sz="4" w:space="0" w:color="000000"/>
            </w:tcBorders>
            <w:shd w:val="clear" w:color="auto" w:fill="auto"/>
          </w:tcPr>
          <w:p w:rsidR="00204AD8" w:rsidRPr="00197078" w:rsidRDefault="00204AD8" w:rsidP="007561A2">
            <w:pPr>
              <w:pStyle w:val="Szvegtrzs"/>
              <w:snapToGrid w:val="0"/>
              <w:jc w:val="center"/>
              <w:rPr>
                <w:sz w:val="22"/>
                <w:szCs w:val="22"/>
              </w:rPr>
            </w:pPr>
            <w:r w:rsidRPr="00197078">
              <w:rPr>
                <w:sz w:val="22"/>
                <w:szCs w:val="22"/>
              </w:rPr>
              <w:t>700</w:t>
            </w:r>
            <w:r w:rsidR="00286EF6" w:rsidRPr="00197078">
              <w:rPr>
                <w:sz w:val="22"/>
                <w:szCs w:val="22"/>
              </w:rPr>
              <w:t>,-</w:t>
            </w:r>
            <w:r w:rsidRPr="00197078">
              <w:rPr>
                <w:sz w:val="22"/>
                <w:szCs w:val="22"/>
              </w:rPr>
              <w:t xml:space="preserve"> Ft/m</w:t>
            </w:r>
            <w:r w:rsidRPr="00197078">
              <w:rPr>
                <w:sz w:val="22"/>
                <w:szCs w:val="22"/>
                <w:vertAlign w:val="superscript"/>
              </w:rPr>
              <w:t>2</w:t>
            </w:r>
            <w:r w:rsidRPr="00197078">
              <w:rPr>
                <w:sz w:val="22"/>
                <w:szCs w:val="22"/>
              </w:rPr>
              <w:t>/hó</w:t>
            </w:r>
          </w:p>
        </w:tc>
      </w:tr>
      <w:tr w:rsidR="00204AD8" w:rsidRPr="00197078" w:rsidTr="00D65835">
        <w:trPr>
          <w:trHeight w:val="350"/>
        </w:trPr>
        <w:tc>
          <w:tcPr>
            <w:tcW w:w="5487" w:type="dxa"/>
            <w:tcBorders>
              <w:left w:val="single" w:sz="2" w:space="0" w:color="000000"/>
              <w:bottom w:val="single" w:sz="1" w:space="0" w:color="000000"/>
            </w:tcBorders>
            <w:shd w:val="clear" w:color="auto" w:fill="auto"/>
          </w:tcPr>
          <w:p w:rsidR="00204AD8" w:rsidRPr="00197078" w:rsidRDefault="00204AD8" w:rsidP="00BD1FC2">
            <w:pPr>
              <w:pStyle w:val="Szvegtrzs"/>
              <w:snapToGrid w:val="0"/>
              <w:rPr>
                <w:sz w:val="22"/>
                <w:szCs w:val="22"/>
              </w:rPr>
            </w:pPr>
            <w:r w:rsidRPr="00197078">
              <w:rPr>
                <w:sz w:val="22"/>
                <w:szCs w:val="22"/>
              </w:rPr>
              <w:t>8) Tehergépkocsi (3500 kg össztömeg alatti)</w:t>
            </w:r>
            <w:r w:rsidR="00BD1FC2">
              <w:rPr>
                <w:sz w:val="22"/>
                <w:szCs w:val="22"/>
              </w:rPr>
              <w:t xml:space="preserve"> </w:t>
            </w:r>
            <w:r w:rsidR="00BD1FC2" w:rsidRPr="00197078">
              <w:rPr>
                <w:sz w:val="22"/>
                <w:szCs w:val="22"/>
              </w:rPr>
              <w:t>+ autóbusz</w:t>
            </w:r>
          </w:p>
        </w:tc>
        <w:tc>
          <w:tcPr>
            <w:tcW w:w="4394" w:type="dxa"/>
            <w:tcBorders>
              <w:left w:val="single" w:sz="1" w:space="0" w:color="000000"/>
              <w:bottom w:val="single" w:sz="1" w:space="0" w:color="000000"/>
              <w:right w:val="single" w:sz="4" w:space="0" w:color="000000"/>
            </w:tcBorders>
            <w:shd w:val="clear" w:color="auto" w:fill="auto"/>
          </w:tcPr>
          <w:p w:rsidR="00204AD8" w:rsidRPr="00197078" w:rsidRDefault="00204AD8" w:rsidP="007561A2">
            <w:pPr>
              <w:pStyle w:val="Szvegtrzs"/>
              <w:snapToGrid w:val="0"/>
              <w:jc w:val="center"/>
              <w:rPr>
                <w:sz w:val="22"/>
                <w:szCs w:val="22"/>
              </w:rPr>
            </w:pPr>
          </w:p>
          <w:p w:rsidR="00204AD8" w:rsidRPr="00197078" w:rsidRDefault="00204AD8" w:rsidP="007561A2">
            <w:pPr>
              <w:pStyle w:val="Szvegtrzs"/>
              <w:jc w:val="center"/>
              <w:rPr>
                <w:sz w:val="22"/>
                <w:szCs w:val="22"/>
              </w:rPr>
            </w:pPr>
            <w:r w:rsidRPr="00197078">
              <w:rPr>
                <w:sz w:val="22"/>
                <w:szCs w:val="22"/>
              </w:rPr>
              <w:t>700</w:t>
            </w:r>
            <w:r w:rsidR="00286EF6" w:rsidRPr="00197078">
              <w:rPr>
                <w:sz w:val="22"/>
                <w:szCs w:val="22"/>
              </w:rPr>
              <w:t>,-</w:t>
            </w:r>
            <w:r w:rsidRPr="00197078">
              <w:rPr>
                <w:sz w:val="22"/>
                <w:szCs w:val="22"/>
              </w:rPr>
              <w:t xml:space="preserve"> Ft/m</w:t>
            </w:r>
            <w:r w:rsidRPr="00197078">
              <w:rPr>
                <w:sz w:val="22"/>
                <w:szCs w:val="22"/>
                <w:vertAlign w:val="superscript"/>
              </w:rPr>
              <w:t>2</w:t>
            </w:r>
            <w:r w:rsidRPr="00197078">
              <w:rPr>
                <w:sz w:val="22"/>
                <w:szCs w:val="22"/>
              </w:rPr>
              <w:t>/hó</w:t>
            </w:r>
          </w:p>
        </w:tc>
      </w:tr>
      <w:tr w:rsidR="00204AD8" w:rsidRPr="00197078" w:rsidTr="00D65835">
        <w:trPr>
          <w:trHeight w:val="350"/>
        </w:trPr>
        <w:tc>
          <w:tcPr>
            <w:tcW w:w="5487" w:type="dxa"/>
            <w:tcBorders>
              <w:left w:val="single" w:sz="2" w:space="0" w:color="000000"/>
              <w:bottom w:val="single" w:sz="1" w:space="0" w:color="000000"/>
            </w:tcBorders>
            <w:shd w:val="clear" w:color="auto" w:fill="auto"/>
          </w:tcPr>
          <w:p w:rsidR="00204AD8" w:rsidRPr="00197078" w:rsidRDefault="00204AD8" w:rsidP="007561A2">
            <w:pPr>
              <w:pStyle w:val="Szvegtrzs"/>
              <w:snapToGrid w:val="0"/>
              <w:rPr>
                <w:sz w:val="22"/>
                <w:szCs w:val="22"/>
              </w:rPr>
            </w:pPr>
            <w:r w:rsidRPr="00197078">
              <w:rPr>
                <w:sz w:val="22"/>
                <w:szCs w:val="22"/>
              </w:rPr>
              <w:t xml:space="preserve">9) Hirdető-berendezés </w:t>
            </w:r>
          </w:p>
          <w:p w:rsidR="00204AD8" w:rsidRPr="00197078" w:rsidRDefault="00204AD8" w:rsidP="007561A2">
            <w:pPr>
              <w:pStyle w:val="Szvegtrzs"/>
              <w:rPr>
                <w:sz w:val="22"/>
                <w:szCs w:val="22"/>
              </w:rPr>
            </w:pPr>
            <w:r w:rsidRPr="00197078">
              <w:rPr>
                <w:sz w:val="22"/>
                <w:szCs w:val="22"/>
              </w:rPr>
              <w:t>(hasznos felület)</w:t>
            </w:r>
          </w:p>
        </w:tc>
        <w:tc>
          <w:tcPr>
            <w:tcW w:w="4394" w:type="dxa"/>
            <w:tcBorders>
              <w:left w:val="single" w:sz="1" w:space="0" w:color="000000"/>
              <w:bottom w:val="single" w:sz="1" w:space="0" w:color="000000"/>
              <w:right w:val="single" w:sz="4" w:space="0" w:color="000000"/>
            </w:tcBorders>
            <w:shd w:val="clear" w:color="auto" w:fill="auto"/>
          </w:tcPr>
          <w:p w:rsidR="00204AD8" w:rsidRPr="00197078" w:rsidRDefault="00204AD8" w:rsidP="007561A2">
            <w:pPr>
              <w:pStyle w:val="Szvegtrzs"/>
              <w:snapToGrid w:val="0"/>
              <w:jc w:val="center"/>
              <w:rPr>
                <w:sz w:val="22"/>
                <w:szCs w:val="22"/>
              </w:rPr>
            </w:pPr>
          </w:p>
          <w:p w:rsidR="00204AD8" w:rsidRPr="00197078" w:rsidRDefault="00204AD8" w:rsidP="007561A2">
            <w:pPr>
              <w:pStyle w:val="Szvegtrzs"/>
              <w:jc w:val="center"/>
              <w:rPr>
                <w:sz w:val="22"/>
                <w:szCs w:val="22"/>
              </w:rPr>
            </w:pPr>
            <w:r w:rsidRPr="00197078">
              <w:rPr>
                <w:sz w:val="22"/>
                <w:szCs w:val="22"/>
              </w:rPr>
              <w:t>1000</w:t>
            </w:r>
            <w:r w:rsidR="00286EF6" w:rsidRPr="00197078">
              <w:rPr>
                <w:sz w:val="22"/>
                <w:szCs w:val="22"/>
              </w:rPr>
              <w:t>,-</w:t>
            </w:r>
            <w:r w:rsidRPr="00197078">
              <w:rPr>
                <w:sz w:val="22"/>
                <w:szCs w:val="22"/>
              </w:rPr>
              <w:t xml:space="preserve"> Ft/m</w:t>
            </w:r>
            <w:r w:rsidRPr="00197078">
              <w:rPr>
                <w:sz w:val="22"/>
                <w:szCs w:val="22"/>
                <w:vertAlign w:val="superscript"/>
              </w:rPr>
              <w:t>2</w:t>
            </w:r>
            <w:r w:rsidRPr="00197078">
              <w:rPr>
                <w:sz w:val="22"/>
                <w:szCs w:val="22"/>
              </w:rPr>
              <w:t>/hó</w:t>
            </w:r>
          </w:p>
        </w:tc>
      </w:tr>
      <w:tr w:rsidR="00204AD8" w:rsidRPr="00197078" w:rsidTr="00D65835">
        <w:trPr>
          <w:trHeight w:val="350"/>
        </w:trPr>
        <w:tc>
          <w:tcPr>
            <w:tcW w:w="5487" w:type="dxa"/>
            <w:tcBorders>
              <w:left w:val="single" w:sz="2" w:space="0" w:color="000000"/>
              <w:bottom w:val="single" w:sz="1" w:space="0" w:color="000000"/>
            </w:tcBorders>
            <w:shd w:val="clear" w:color="auto" w:fill="auto"/>
          </w:tcPr>
          <w:p w:rsidR="00204AD8" w:rsidRPr="00197078" w:rsidRDefault="00204AD8" w:rsidP="007561A2">
            <w:pPr>
              <w:pStyle w:val="Szvegtrzs"/>
              <w:snapToGrid w:val="0"/>
              <w:rPr>
                <w:sz w:val="22"/>
                <w:szCs w:val="22"/>
              </w:rPr>
            </w:pPr>
            <w:r w:rsidRPr="00197078">
              <w:rPr>
                <w:sz w:val="22"/>
                <w:szCs w:val="22"/>
              </w:rPr>
              <w:t>10) Mozgó árusítás</w:t>
            </w:r>
          </w:p>
        </w:tc>
        <w:tc>
          <w:tcPr>
            <w:tcW w:w="4394" w:type="dxa"/>
            <w:tcBorders>
              <w:left w:val="single" w:sz="1" w:space="0" w:color="000000"/>
              <w:bottom w:val="single" w:sz="1" w:space="0" w:color="000000"/>
              <w:right w:val="single" w:sz="4" w:space="0" w:color="000000"/>
            </w:tcBorders>
            <w:shd w:val="clear" w:color="auto" w:fill="auto"/>
          </w:tcPr>
          <w:p w:rsidR="00204AD8" w:rsidRPr="00197078" w:rsidRDefault="00204AD8" w:rsidP="007561A2">
            <w:pPr>
              <w:pStyle w:val="Szvegtrzs"/>
              <w:snapToGrid w:val="0"/>
              <w:jc w:val="center"/>
              <w:rPr>
                <w:sz w:val="22"/>
                <w:szCs w:val="22"/>
              </w:rPr>
            </w:pPr>
            <w:r w:rsidRPr="00197078">
              <w:rPr>
                <w:sz w:val="22"/>
                <w:szCs w:val="22"/>
              </w:rPr>
              <w:t>11.000,- Ft/ hó /db</w:t>
            </w:r>
          </w:p>
        </w:tc>
      </w:tr>
      <w:tr w:rsidR="00204AD8" w:rsidRPr="00197078" w:rsidTr="00D65835">
        <w:trPr>
          <w:trHeight w:val="350"/>
        </w:trPr>
        <w:tc>
          <w:tcPr>
            <w:tcW w:w="5487" w:type="dxa"/>
            <w:tcBorders>
              <w:left w:val="single" w:sz="2" w:space="0" w:color="000000"/>
              <w:bottom w:val="single" w:sz="1" w:space="0" w:color="000000"/>
            </w:tcBorders>
            <w:shd w:val="clear" w:color="auto" w:fill="auto"/>
          </w:tcPr>
          <w:p w:rsidR="00204AD8" w:rsidRPr="00197078" w:rsidRDefault="00204AD8" w:rsidP="007561A2">
            <w:pPr>
              <w:pStyle w:val="Szvegtrzs"/>
              <w:snapToGrid w:val="0"/>
              <w:rPr>
                <w:sz w:val="22"/>
                <w:szCs w:val="22"/>
              </w:rPr>
            </w:pPr>
            <w:r w:rsidRPr="00197078">
              <w:rPr>
                <w:sz w:val="22"/>
                <w:szCs w:val="22"/>
              </w:rPr>
              <w:t>11) Mozgóbolt</w:t>
            </w:r>
          </w:p>
        </w:tc>
        <w:tc>
          <w:tcPr>
            <w:tcW w:w="4394" w:type="dxa"/>
            <w:tcBorders>
              <w:left w:val="single" w:sz="1" w:space="0" w:color="000000"/>
              <w:bottom w:val="single" w:sz="1" w:space="0" w:color="000000"/>
              <w:right w:val="single" w:sz="4" w:space="0" w:color="000000"/>
            </w:tcBorders>
            <w:shd w:val="clear" w:color="auto" w:fill="auto"/>
          </w:tcPr>
          <w:p w:rsidR="00204AD8" w:rsidRPr="00197078" w:rsidRDefault="00204AD8" w:rsidP="007561A2">
            <w:pPr>
              <w:pStyle w:val="Szvegtrzs"/>
              <w:snapToGrid w:val="0"/>
              <w:jc w:val="center"/>
              <w:rPr>
                <w:sz w:val="22"/>
                <w:szCs w:val="22"/>
              </w:rPr>
            </w:pPr>
            <w:r w:rsidRPr="00197078">
              <w:rPr>
                <w:sz w:val="22"/>
                <w:szCs w:val="22"/>
              </w:rPr>
              <w:t>180.000,- Ft/ év /db</w:t>
            </w:r>
          </w:p>
        </w:tc>
      </w:tr>
      <w:tr w:rsidR="00204AD8" w:rsidRPr="00197078" w:rsidTr="00D65835">
        <w:trPr>
          <w:trHeight w:val="350"/>
        </w:trPr>
        <w:tc>
          <w:tcPr>
            <w:tcW w:w="5487" w:type="dxa"/>
            <w:tcBorders>
              <w:left w:val="single" w:sz="2" w:space="0" w:color="000000"/>
              <w:bottom w:val="single" w:sz="1" w:space="0" w:color="000000"/>
            </w:tcBorders>
            <w:shd w:val="clear" w:color="auto" w:fill="auto"/>
          </w:tcPr>
          <w:p w:rsidR="00204AD8" w:rsidRPr="00197078" w:rsidRDefault="00204AD8" w:rsidP="007561A2">
            <w:pPr>
              <w:pStyle w:val="Szvegtrzs"/>
              <w:snapToGrid w:val="0"/>
              <w:rPr>
                <w:sz w:val="22"/>
                <w:szCs w:val="22"/>
              </w:rPr>
            </w:pPr>
            <w:r w:rsidRPr="00197078">
              <w:rPr>
                <w:sz w:val="22"/>
                <w:szCs w:val="22"/>
              </w:rPr>
              <w:t>12) TAXI – bérkocsi, gépkocsinként</w:t>
            </w:r>
          </w:p>
        </w:tc>
        <w:tc>
          <w:tcPr>
            <w:tcW w:w="4394" w:type="dxa"/>
            <w:tcBorders>
              <w:left w:val="single" w:sz="1" w:space="0" w:color="000000"/>
              <w:bottom w:val="single" w:sz="1" w:space="0" w:color="000000"/>
              <w:right w:val="single" w:sz="4" w:space="0" w:color="000000"/>
            </w:tcBorders>
            <w:shd w:val="clear" w:color="auto" w:fill="auto"/>
          </w:tcPr>
          <w:p w:rsidR="00204AD8" w:rsidRPr="00197078" w:rsidRDefault="00204AD8" w:rsidP="007561A2">
            <w:pPr>
              <w:pStyle w:val="Szvegtrzs"/>
              <w:snapToGrid w:val="0"/>
              <w:jc w:val="center"/>
              <w:rPr>
                <w:sz w:val="22"/>
                <w:szCs w:val="22"/>
              </w:rPr>
            </w:pPr>
            <w:r w:rsidRPr="00197078">
              <w:rPr>
                <w:sz w:val="22"/>
                <w:szCs w:val="22"/>
              </w:rPr>
              <w:t>1.100,- Ft/ hó /</w:t>
            </w:r>
            <w:proofErr w:type="spellStart"/>
            <w:r w:rsidRPr="00197078">
              <w:rPr>
                <w:sz w:val="22"/>
                <w:szCs w:val="22"/>
              </w:rPr>
              <w:t>gk</w:t>
            </w:r>
            <w:proofErr w:type="spellEnd"/>
          </w:p>
        </w:tc>
      </w:tr>
      <w:tr w:rsidR="00204AD8" w:rsidRPr="00197078" w:rsidTr="00D65835">
        <w:trPr>
          <w:trHeight w:val="350"/>
        </w:trPr>
        <w:tc>
          <w:tcPr>
            <w:tcW w:w="5487" w:type="dxa"/>
            <w:tcBorders>
              <w:left w:val="single" w:sz="2" w:space="0" w:color="000000"/>
              <w:bottom w:val="single" w:sz="1" w:space="0" w:color="000000"/>
            </w:tcBorders>
            <w:shd w:val="clear" w:color="auto" w:fill="auto"/>
          </w:tcPr>
          <w:p w:rsidR="00204AD8" w:rsidRPr="00197078" w:rsidRDefault="00204AD8" w:rsidP="007561A2">
            <w:pPr>
              <w:pStyle w:val="Szvegtrzs"/>
              <w:snapToGrid w:val="0"/>
              <w:rPr>
                <w:sz w:val="22"/>
                <w:szCs w:val="22"/>
              </w:rPr>
            </w:pPr>
            <w:r w:rsidRPr="00197078">
              <w:rPr>
                <w:sz w:val="22"/>
                <w:szCs w:val="22"/>
              </w:rPr>
              <w:t>13) Kiállítás</w:t>
            </w:r>
          </w:p>
        </w:tc>
        <w:tc>
          <w:tcPr>
            <w:tcW w:w="4394" w:type="dxa"/>
            <w:tcBorders>
              <w:left w:val="single" w:sz="1" w:space="0" w:color="000000"/>
              <w:bottom w:val="single" w:sz="1" w:space="0" w:color="000000"/>
              <w:right w:val="single" w:sz="4" w:space="0" w:color="000000"/>
            </w:tcBorders>
            <w:shd w:val="clear" w:color="auto" w:fill="auto"/>
          </w:tcPr>
          <w:p w:rsidR="00204AD8" w:rsidRPr="00197078" w:rsidRDefault="00204AD8" w:rsidP="007561A2">
            <w:pPr>
              <w:pStyle w:val="Szvegtrzs"/>
              <w:snapToGrid w:val="0"/>
              <w:jc w:val="center"/>
              <w:rPr>
                <w:sz w:val="22"/>
                <w:szCs w:val="22"/>
              </w:rPr>
            </w:pPr>
            <w:r w:rsidRPr="00197078">
              <w:rPr>
                <w:sz w:val="22"/>
                <w:szCs w:val="22"/>
              </w:rPr>
              <w:t>160,- Ft / m</w:t>
            </w:r>
            <w:r w:rsidRPr="00197078">
              <w:rPr>
                <w:sz w:val="22"/>
                <w:szCs w:val="22"/>
                <w:vertAlign w:val="superscript"/>
              </w:rPr>
              <w:t xml:space="preserve">2 </w:t>
            </w:r>
            <w:r w:rsidRPr="00197078">
              <w:rPr>
                <w:sz w:val="22"/>
                <w:szCs w:val="22"/>
              </w:rPr>
              <w:t>/hét</w:t>
            </w:r>
          </w:p>
        </w:tc>
      </w:tr>
      <w:tr w:rsidR="00204AD8" w:rsidRPr="00197078" w:rsidTr="00D65835">
        <w:trPr>
          <w:trHeight w:val="409"/>
        </w:trPr>
        <w:tc>
          <w:tcPr>
            <w:tcW w:w="5487" w:type="dxa"/>
            <w:tcBorders>
              <w:left w:val="single" w:sz="2" w:space="0" w:color="000000"/>
              <w:bottom w:val="single" w:sz="1" w:space="0" w:color="000000"/>
            </w:tcBorders>
            <w:shd w:val="clear" w:color="auto" w:fill="auto"/>
          </w:tcPr>
          <w:p w:rsidR="00204AD8" w:rsidRPr="00197078" w:rsidRDefault="00204AD8" w:rsidP="007561A2">
            <w:pPr>
              <w:pStyle w:val="Szvegtrzs"/>
              <w:snapToGrid w:val="0"/>
              <w:rPr>
                <w:sz w:val="22"/>
                <w:szCs w:val="22"/>
              </w:rPr>
            </w:pPr>
            <w:r w:rsidRPr="00197078">
              <w:rPr>
                <w:sz w:val="22"/>
                <w:szCs w:val="22"/>
              </w:rPr>
              <w:t>14) Reklámcélú bemutató</w:t>
            </w:r>
          </w:p>
        </w:tc>
        <w:tc>
          <w:tcPr>
            <w:tcW w:w="4394" w:type="dxa"/>
            <w:tcBorders>
              <w:left w:val="single" w:sz="1" w:space="0" w:color="000000"/>
              <w:bottom w:val="single" w:sz="1" w:space="0" w:color="000000"/>
              <w:right w:val="single" w:sz="4" w:space="0" w:color="000000"/>
            </w:tcBorders>
            <w:shd w:val="clear" w:color="auto" w:fill="auto"/>
          </w:tcPr>
          <w:p w:rsidR="00204AD8" w:rsidRPr="00197078" w:rsidRDefault="00204AD8" w:rsidP="007561A2">
            <w:pPr>
              <w:pStyle w:val="Szvegtrzs"/>
              <w:snapToGrid w:val="0"/>
              <w:jc w:val="center"/>
              <w:rPr>
                <w:sz w:val="22"/>
                <w:szCs w:val="22"/>
              </w:rPr>
            </w:pPr>
            <w:r w:rsidRPr="00197078">
              <w:rPr>
                <w:sz w:val="22"/>
                <w:szCs w:val="22"/>
              </w:rPr>
              <w:t>15</w:t>
            </w:r>
            <w:r w:rsidR="00286EF6" w:rsidRPr="00197078">
              <w:rPr>
                <w:sz w:val="22"/>
                <w:szCs w:val="22"/>
              </w:rPr>
              <w:t>,-</w:t>
            </w:r>
            <w:r w:rsidRPr="00197078">
              <w:rPr>
                <w:sz w:val="22"/>
                <w:szCs w:val="22"/>
              </w:rPr>
              <w:t xml:space="preserve"> Ft / m</w:t>
            </w:r>
            <w:r w:rsidRPr="00197078">
              <w:rPr>
                <w:sz w:val="22"/>
                <w:szCs w:val="22"/>
                <w:vertAlign w:val="superscript"/>
              </w:rPr>
              <w:t xml:space="preserve">2 </w:t>
            </w:r>
            <w:r w:rsidRPr="00197078">
              <w:rPr>
                <w:sz w:val="22"/>
                <w:szCs w:val="22"/>
              </w:rPr>
              <w:t>/nap</w:t>
            </w:r>
          </w:p>
        </w:tc>
      </w:tr>
      <w:tr w:rsidR="00204AD8" w:rsidRPr="00197078" w:rsidTr="00D65835">
        <w:trPr>
          <w:trHeight w:val="1000"/>
        </w:trPr>
        <w:tc>
          <w:tcPr>
            <w:tcW w:w="5487" w:type="dxa"/>
            <w:tcBorders>
              <w:left w:val="single" w:sz="2" w:space="0" w:color="000000"/>
              <w:bottom w:val="single" w:sz="1" w:space="0" w:color="000000"/>
            </w:tcBorders>
            <w:shd w:val="clear" w:color="auto" w:fill="auto"/>
          </w:tcPr>
          <w:p w:rsidR="00204AD8" w:rsidRPr="00197078" w:rsidRDefault="00204AD8" w:rsidP="007561A2">
            <w:pPr>
              <w:pStyle w:val="Szvegtrzs"/>
              <w:snapToGrid w:val="0"/>
              <w:rPr>
                <w:sz w:val="22"/>
                <w:szCs w:val="22"/>
              </w:rPr>
            </w:pPr>
            <w:r w:rsidRPr="00197078">
              <w:rPr>
                <w:sz w:val="22"/>
                <w:szCs w:val="22"/>
              </w:rPr>
              <w:t>15) Mutatványos és cirkuszi tevékenység:</w:t>
            </w:r>
          </w:p>
          <w:p w:rsidR="00204AD8" w:rsidRPr="00197078" w:rsidRDefault="00204AD8" w:rsidP="007561A2">
            <w:pPr>
              <w:pStyle w:val="Szvegtrzs"/>
              <w:ind w:left="2553"/>
              <w:rPr>
                <w:sz w:val="22"/>
                <w:szCs w:val="22"/>
              </w:rPr>
            </w:pPr>
            <w:r w:rsidRPr="00197078">
              <w:rPr>
                <w:sz w:val="22"/>
                <w:szCs w:val="22"/>
              </w:rPr>
              <w:t>napi</w:t>
            </w:r>
          </w:p>
          <w:p w:rsidR="00204AD8" w:rsidRPr="00197078" w:rsidRDefault="00204AD8" w:rsidP="007561A2">
            <w:pPr>
              <w:pStyle w:val="Szvegtrzs"/>
              <w:ind w:left="2553"/>
              <w:rPr>
                <w:sz w:val="22"/>
                <w:szCs w:val="22"/>
              </w:rPr>
            </w:pPr>
            <w:r w:rsidRPr="00197078">
              <w:rPr>
                <w:sz w:val="22"/>
                <w:szCs w:val="22"/>
              </w:rPr>
              <w:t>tárolás</w:t>
            </w:r>
          </w:p>
        </w:tc>
        <w:tc>
          <w:tcPr>
            <w:tcW w:w="4394" w:type="dxa"/>
            <w:tcBorders>
              <w:left w:val="single" w:sz="1" w:space="0" w:color="000000"/>
              <w:bottom w:val="single" w:sz="1" w:space="0" w:color="000000"/>
              <w:right w:val="single" w:sz="4" w:space="0" w:color="000000"/>
            </w:tcBorders>
            <w:shd w:val="clear" w:color="auto" w:fill="auto"/>
          </w:tcPr>
          <w:p w:rsidR="00204AD8" w:rsidRPr="00197078" w:rsidRDefault="00204AD8" w:rsidP="007561A2">
            <w:pPr>
              <w:pStyle w:val="Szvegtrzs"/>
              <w:snapToGrid w:val="0"/>
              <w:jc w:val="center"/>
              <w:rPr>
                <w:sz w:val="22"/>
                <w:szCs w:val="22"/>
              </w:rPr>
            </w:pPr>
          </w:p>
          <w:p w:rsidR="00204AD8" w:rsidRPr="00197078" w:rsidRDefault="00204AD8" w:rsidP="007561A2">
            <w:pPr>
              <w:pStyle w:val="Szvegtrzs"/>
              <w:snapToGrid w:val="0"/>
              <w:jc w:val="center"/>
              <w:rPr>
                <w:sz w:val="22"/>
                <w:szCs w:val="22"/>
              </w:rPr>
            </w:pPr>
          </w:p>
          <w:p w:rsidR="00204AD8" w:rsidRPr="00197078" w:rsidRDefault="00204AD8" w:rsidP="007561A2">
            <w:pPr>
              <w:pStyle w:val="Szvegtrzs"/>
              <w:jc w:val="center"/>
              <w:rPr>
                <w:sz w:val="22"/>
                <w:szCs w:val="22"/>
              </w:rPr>
            </w:pPr>
            <w:r w:rsidRPr="00197078">
              <w:rPr>
                <w:sz w:val="22"/>
                <w:szCs w:val="22"/>
              </w:rPr>
              <w:t>45</w:t>
            </w:r>
            <w:r w:rsidR="00286EF6" w:rsidRPr="00197078">
              <w:rPr>
                <w:sz w:val="22"/>
                <w:szCs w:val="22"/>
              </w:rPr>
              <w:t>,-</w:t>
            </w:r>
            <w:r w:rsidRPr="00197078">
              <w:rPr>
                <w:sz w:val="22"/>
                <w:szCs w:val="22"/>
              </w:rPr>
              <w:t xml:space="preserve"> Ft/m</w:t>
            </w:r>
            <w:r w:rsidRPr="00197078">
              <w:rPr>
                <w:sz w:val="22"/>
                <w:szCs w:val="22"/>
                <w:vertAlign w:val="superscript"/>
              </w:rPr>
              <w:t>2</w:t>
            </w:r>
            <w:r w:rsidRPr="00197078">
              <w:rPr>
                <w:sz w:val="22"/>
                <w:szCs w:val="22"/>
              </w:rPr>
              <w:t>/nap</w:t>
            </w:r>
          </w:p>
          <w:p w:rsidR="00204AD8" w:rsidRPr="00197078" w:rsidRDefault="00204AD8" w:rsidP="00286EF6">
            <w:pPr>
              <w:pStyle w:val="Szvegtrzs"/>
              <w:jc w:val="center"/>
              <w:rPr>
                <w:sz w:val="22"/>
                <w:szCs w:val="22"/>
              </w:rPr>
            </w:pPr>
            <w:r w:rsidRPr="00197078">
              <w:rPr>
                <w:sz w:val="22"/>
                <w:szCs w:val="22"/>
              </w:rPr>
              <w:t>20</w:t>
            </w:r>
            <w:r w:rsidR="00286EF6" w:rsidRPr="00197078">
              <w:rPr>
                <w:sz w:val="22"/>
                <w:szCs w:val="22"/>
              </w:rPr>
              <w:t>,-</w:t>
            </w:r>
            <w:r w:rsidRPr="00197078">
              <w:rPr>
                <w:sz w:val="22"/>
                <w:szCs w:val="22"/>
              </w:rPr>
              <w:t xml:space="preserve"> Ft/m</w:t>
            </w:r>
            <w:r w:rsidRPr="00197078">
              <w:rPr>
                <w:sz w:val="22"/>
                <w:szCs w:val="22"/>
                <w:vertAlign w:val="superscript"/>
              </w:rPr>
              <w:t>2</w:t>
            </w:r>
            <w:r w:rsidRPr="00197078">
              <w:rPr>
                <w:sz w:val="22"/>
                <w:szCs w:val="22"/>
              </w:rPr>
              <w:t>/hó</w:t>
            </w:r>
          </w:p>
        </w:tc>
      </w:tr>
      <w:tr w:rsidR="00204AD8" w:rsidRPr="00197078" w:rsidTr="00D65835">
        <w:trPr>
          <w:trHeight w:val="673"/>
        </w:trPr>
        <w:tc>
          <w:tcPr>
            <w:tcW w:w="5487" w:type="dxa"/>
            <w:tcBorders>
              <w:left w:val="single" w:sz="2" w:space="0" w:color="000000"/>
              <w:bottom w:val="single" w:sz="1" w:space="0" w:color="000000"/>
            </w:tcBorders>
            <w:shd w:val="clear" w:color="auto" w:fill="auto"/>
          </w:tcPr>
          <w:p w:rsidR="00204AD8" w:rsidRPr="00197078" w:rsidRDefault="00204AD8" w:rsidP="007561A2">
            <w:pPr>
              <w:pStyle w:val="Szvegtrzs"/>
              <w:snapToGrid w:val="0"/>
              <w:rPr>
                <w:sz w:val="22"/>
                <w:szCs w:val="22"/>
              </w:rPr>
            </w:pPr>
            <w:r w:rsidRPr="00197078">
              <w:rPr>
                <w:sz w:val="22"/>
                <w:szCs w:val="22"/>
              </w:rPr>
              <w:t>16) Közhasználatra még át nem adott közterület ideiglenes hasznosítása</w:t>
            </w:r>
          </w:p>
        </w:tc>
        <w:tc>
          <w:tcPr>
            <w:tcW w:w="4394" w:type="dxa"/>
            <w:tcBorders>
              <w:left w:val="single" w:sz="1" w:space="0" w:color="000000"/>
              <w:bottom w:val="single" w:sz="1" w:space="0" w:color="000000"/>
              <w:right w:val="single" w:sz="4" w:space="0" w:color="000000"/>
            </w:tcBorders>
            <w:shd w:val="clear" w:color="auto" w:fill="auto"/>
          </w:tcPr>
          <w:p w:rsidR="00204AD8" w:rsidRPr="00197078" w:rsidRDefault="00204AD8" w:rsidP="007561A2">
            <w:pPr>
              <w:pStyle w:val="Szvegtrzs"/>
              <w:snapToGrid w:val="0"/>
              <w:jc w:val="center"/>
              <w:rPr>
                <w:sz w:val="22"/>
                <w:szCs w:val="22"/>
              </w:rPr>
            </w:pPr>
          </w:p>
          <w:p w:rsidR="00204AD8" w:rsidRPr="00197078" w:rsidRDefault="00204AD8" w:rsidP="007561A2">
            <w:pPr>
              <w:pStyle w:val="Szvegtrzs"/>
              <w:jc w:val="center"/>
              <w:rPr>
                <w:sz w:val="22"/>
                <w:szCs w:val="22"/>
              </w:rPr>
            </w:pPr>
            <w:r w:rsidRPr="00197078">
              <w:rPr>
                <w:sz w:val="22"/>
                <w:szCs w:val="22"/>
              </w:rPr>
              <w:t>16,- Ft/m</w:t>
            </w:r>
            <w:r w:rsidRPr="00197078">
              <w:rPr>
                <w:sz w:val="22"/>
                <w:szCs w:val="22"/>
                <w:vertAlign w:val="superscript"/>
              </w:rPr>
              <w:t>2</w:t>
            </w:r>
            <w:r w:rsidRPr="00197078">
              <w:rPr>
                <w:sz w:val="22"/>
                <w:szCs w:val="22"/>
              </w:rPr>
              <w:t>/hó</w:t>
            </w:r>
          </w:p>
        </w:tc>
      </w:tr>
      <w:tr w:rsidR="00204AD8" w:rsidRPr="00197078" w:rsidTr="00D65835">
        <w:tblPrEx>
          <w:tblCellMar>
            <w:left w:w="70" w:type="dxa"/>
            <w:right w:w="70" w:type="dxa"/>
          </w:tblCellMar>
        </w:tblPrEx>
        <w:trPr>
          <w:trHeight w:val="546"/>
        </w:trPr>
        <w:tc>
          <w:tcPr>
            <w:tcW w:w="5487" w:type="dxa"/>
            <w:tcBorders>
              <w:top w:val="single" w:sz="4" w:space="0" w:color="000000"/>
              <w:left w:val="single" w:sz="4" w:space="0" w:color="000000"/>
              <w:bottom w:val="single" w:sz="4" w:space="0" w:color="000000"/>
            </w:tcBorders>
            <w:shd w:val="clear" w:color="auto" w:fill="auto"/>
          </w:tcPr>
          <w:p w:rsidR="00204AD8" w:rsidRPr="00197078" w:rsidRDefault="00204AD8" w:rsidP="007561A2">
            <w:pPr>
              <w:pStyle w:val="Szvegtrzs"/>
              <w:snapToGrid w:val="0"/>
              <w:rPr>
                <w:sz w:val="22"/>
                <w:szCs w:val="22"/>
              </w:rPr>
            </w:pPr>
            <w:r w:rsidRPr="00197078">
              <w:rPr>
                <w:sz w:val="22"/>
                <w:szCs w:val="22"/>
              </w:rPr>
              <w:t>18) Közterületbe nyúló üzlethomlokzat (portál), kirakatszekrény, üzleti védőtető (előtető), ernyőszerkezet, hirdető-berendezés (fényreklám), cég- és címtábla</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4AD8" w:rsidRPr="00197078" w:rsidRDefault="00204AD8" w:rsidP="007561A2">
            <w:pPr>
              <w:pStyle w:val="Szvegtrzs"/>
              <w:snapToGrid w:val="0"/>
              <w:jc w:val="center"/>
              <w:rPr>
                <w:sz w:val="22"/>
                <w:szCs w:val="22"/>
              </w:rPr>
            </w:pPr>
            <w:r w:rsidRPr="00197078">
              <w:rPr>
                <w:sz w:val="22"/>
                <w:szCs w:val="22"/>
              </w:rPr>
              <w:t>700</w:t>
            </w:r>
            <w:r w:rsidR="00286EF6" w:rsidRPr="00197078">
              <w:rPr>
                <w:sz w:val="22"/>
                <w:szCs w:val="22"/>
              </w:rPr>
              <w:t>,-</w:t>
            </w:r>
            <w:r w:rsidRPr="00197078">
              <w:rPr>
                <w:sz w:val="22"/>
                <w:szCs w:val="22"/>
              </w:rPr>
              <w:t xml:space="preserve"> Ft/m</w:t>
            </w:r>
            <w:r w:rsidRPr="00197078">
              <w:rPr>
                <w:sz w:val="22"/>
                <w:szCs w:val="22"/>
                <w:vertAlign w:val="superscript"/>
              </w:rPr>
              <w:t>2</w:t>
            </w:r>
            <w:r w:rsidRPr="00197078">
              <w:rPr>
                <w:sz w:val="22"/>
                <w:szCs w:val="22"/>
              </w:rPr>
              <w:t>/hó</w:t>
            </w:r>
          </w:p>
        </w:tc>
      </w:tr>
      <w:tr w:rsidR="00204AD8" w:rsidRPr="00197078" w:rsidTr="00D65835">
        <w:tblPrEx>
          <w:tblCellMar>
            <w:left w:w="70" w:type="dxa"/>
            <w:right w:w="70" w:type="dxa"/>
          </w:tblCellMar>
        </w:tblPrEx>
        <w:trPr>
          <w:trHeight w:val="350"/>
        </w:trPr>
        <w:tc>
          <w:tcPr>
            <w:tcW w:w="5487" w:type="dxa"/>
            <w:tcBorders>
              <w:top w:val="single" w:sz="4" w:space="0" w:color="000000"/>
              <w:left w:val="single" w:sz="4" w:space="0" w:color="000000"/>
              <w:bottom w:val="single" w:sz="4" w:space="0" w:color="000000"/>
            </w:tcBorders>
            <w:shd w:val="clear" w:color="auto" w:fill="auto"/>
          </w:tcPr>
          <w:p w:rsidR="00204AD8" w:rsidRPr="00197078" w:rsidRDefault="00204AD8" w:rsidP="007561A2">
            <w:pPr>
              <w:pStyle w:val="Szvegtrzs"/>
              <w:snapToGrid w:val="0"/>
              <w:rPr>
                <w:sz w:val="22"/>
                <w:szCs w:val="22"/>
              </w:rPr>
            </w:pPr>
            <w:r w:rsidRPr="00197078">
              <w:rPr>
                <w:sz w:val="22"/>
                <w:szCs w:val="22"/>
              </w:rPr>
              <w:t>19) Légtérben kifüggeszthető transzparens</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4AD8" w:rsidRPr="00197078" w:rsidRDefault="00204AD8" w:rsidP="007561A2">
            <w:pPr>
              <w:pStyle w:val="Szvegtrzs"/>
              <w:snapToGrid w:val="0"/>
              <w:jc w:val="center"/>
              <w:rPr>
                <w:sz w:val="22"/>
                <w:szCs w:val="22"/>
              </w:rPr>
            </w:pPr>
            <w:r w:rsidRPr="00197078">
              <w:rPr>
                <w:sz w:val="22"/>
                <w:szCs w:val="22"/>
              </w:rPr>
              <w:t>50</w:t>
            </w:r>
            <w:r w:rsidR="00286EF6" w:rsidRPr="00197078">
              <w:rPr>
                <w:sz w:val="22"/>
                <w:szCs w:val="22"/>
              </w:rPr>
              <w:t>,-</w:t>
            </w:r>
            <w:r w:rsidRPr="00197078">
              <w:rPr>
                <w:sz w:val="22"/>
                <w:szCs w:val="22"/>
              </w:rPr>
              <w:t xml:space="preserve"> Ft/m</w:t>
            </w:r>
            <w:r w:rsidRPr="00197078">
              <w:rPr>
                <w:sz w:val="22"/>
                <w:szCs w:val="22"/>
                <w:vertAlign w:val="superscript"/>
              </w:rPr>
              <w:t>2</w:t>
            </w:r>
            <w:r w:rsidRPr="00197078">
              <w:rPr>
                <w:sz w:val="22"/>
                <w:szCs w:val="22"/>
              </w:rPr>
              <w:t>/nap</w:t>
            </w:r>
          </w:p>
          <w:p w:rsidR="00204AD8" w:rsidRPr="00197078" w:rsidRDefault="00204AD8" w:rsidP="007561A2">
            <w:pPr>
              <w:pStyle w:val="Szvegtrzs"/>
              <w:jc w:val="center"/>
              <w:rPr>
                <w:sz w:val="22"/>
                <w:szCs w:val="22"/>
              </w:rPr>
            </w:pPr>
          </w:p>
        </w:tc>
      </w:tr>
      <w:tr w:rsidR="00204AD8" w:rsidRPr="00197078" w:rsidTr="00D65835">
        <w:tblPrEx>
          <w:tblCellMar>
            <w:left w:w="70" w:type="dxa"/>
            <w:right w:w="70" w:type="dxa"/>
          </w:tblCellMar>
        </w:tblPrEx>
        <w:trPr>
          <w:trHeight w:val="546"/>
        </w:trPr>
        <w:tc>
          <w:tcPr>
            <w:tcW w:w="5487" w:type="dxa"/>
            <w:tcBorders>
              <w:top w:val="single" w:sz="4" w:space="0" w:color="000000"/>
              <w:left w:val="single" w:sz="4" w:space="0" w:color="000000"/>
              <w:bottom w:val="single" w:sz="4" w:space="0" w:color="000000"/>
            </w:tcBorders>
            <w:shd w:val="clear" w:color="auto" w:fill="auto"/>
          </w:tcPr>
          <w:p w:rsidR="00204AD8" w:rsidRPr="00197078" w:rsidRDefault="00204AD8" w:rsidP="007561A2">
            <w:pPr>
              <w:pStyle w:val="Szvegtrzs"/>
              <w:snapToGrid w:val="0"/>
              <w:rPr>
                <w:sz w:val="22"/>
                <w:szCs w:val="22"/>
              </w:rPr>
            </w:pPr>
            <w:r w:rsidRPr="00197078">
              <w:rPr>
                <w:sz w:val="22"/>
                <w:szCs w:val="22"/>
              </w:rPr>
              <w:t>20) Népkerten kívüli egyéb rendezvény díja</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4AD8" w:rsidRPr="00197078" w:rsidRDefault="00204AD8" w:rsidP="007561A2">
            <w:pPr>
              <w:pStyle w:val="Szvegtrzs"/>
              <w:snapToGrid w:val="0"/>
              <w:jc w:val="center"/>
              <w:rPr>
                <w:sz w:val="22"/>
                <w:szCs w:val="22"/>
              </w:rPr>
            </w:pPr>
            <w:r w:rsidRPr="00197078">
              <w:rPr>
                <w:sz w:val="22"/>
                <w:szCs w:val="22"/>
              </w:rPr>
              <w:t>15.000</w:t>
            </w:r>
            <w:r w:rsidR="00286EF6" w:rsidRPr="00197078">
              <w:rPr>
                <w:sz w:val="22"/>
                <w:szCs w:val="22"/>
              </w:rPr>
              <w:t>,-</w:t>
            </w:r>
            <w:r w:rsidRPr="00197078">
              <w:rPr>
                <w:sz w:val="22"/>
                <w:szCs w:val="22"/>
              </w:rPr>
              <w:t xml:space="preserve"> Ft/nap</w:t>
            </w:r>
          </w:p>
        </w:tc>
      </w:tr>
      <w:tr w:rsidR="00204AD8" w:rsidRPr="00197078" w:rsidTr="00D65835">
        <w:tblPrEx>
          <w:tblCellMar>
            <w:left w:w="70" w:type="dxa"/>
            <w:right w:w="70" w:type="dxa"/>
          </w:tblCellMar>
        </w:tblPrEx>
        <w:trPr>
          <w:trHeight w:val="546"/>
        </w:trPr>
        <w:tc>
          <w:tcPr>
            <w:tcW w:w="5487" w:type="dxa"/>
            <w:tcBorders>
              <w:top w:val="single" w:sz="4" w:space="0" w:color="000000"/>
              <w:left w:val="single" w:sz="4" w:space="0" w:color="000000"/>
              <w:bottom w:val="single" w:sz="4" w:space="0" w:color="000000"/>
            </w:tcBorders>
            <w:shd w:val="clear" w:color="auto" w:fill="auto"/>
          </w:tcPr>
          <w:p w:rsidR="00204AD8" w:rsidRPr="00197078" w:rsidRDefault="00204AD8" w:rsidP="007561A2">
            <w:pPr>
              <w:pStyle w:val="Szvegtrzs"/>
              <w:snapToGrid w:val="0"/>
              <w:rPr>
                <w:sz w:val="22"/>
                <w:szCs w:val="22"/>
              </w:rPr>
            </w:pPr>
            <w:r w:rsidRPr="00197078">
              <w:rPr>
                <w:sz w:val="22"/>
                <w:szCs w:val="22"/>
              </w:rPr>
              <w:t>21) Rendezvényhez, mutatványos és cirkuszi tevékenységhez kapcsolódó hirdető-berendezések</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204AD8" w:rsidRPr="00197078" w:rsidRDefault="00204AD8" w:rsidP="007561A2">
            <w:pPr>
              <w:pStyle w:val="Szvegtrzs"/>
              <w:snapToGrid w:val="0"/>
              <w:jc w:val="center"/>
              <w:rPr>
                <w:sz w:val="22"/>
                <w:szCs w:val="22"/>
              </w:rPr>
            </w:pPr>
            <w:r w:rsidRPr="00197078">
              <w:rPr>
                <w:sz w:val="22"/>
                <w:szCs w:val="22"/>
              </w:rPr>
              <w:t>100</w:t>
            </w:r>
            <w:r w:rsidR="00286EF6" w:rsidRPr="00197078">
              <w:rPr>
                <w:sz w:val="22"/>
                <w:szCs w:val="22"/>
              </w:rPr>
              <w:t>,-</w:t>
            </w:r>
            <w:r w:rsidRPr="00197078">
              <w:rPr>
                <w:sz w:val="22"/>
                <w:szCs w:val="22"/>
              </w:rPr>
              <w:t xml:space="preserve"> Ft/m</w:t>
            </w:r>
            <w:r w:rsidRPr="00197078">
              <w:rPr>
                <w:sz w:val="22"/>
                <w:szCs w:val="22"/>
                <w:vertAlign w:val="superscript"/>
              </w:rPr>
              <w:t>2</w:t>
            </w:r>
            <w:r w:rsidRPr="00197078">
              <w:rPr>
                <w:sz w:val="22"/>
                <w:szCs w:val="22"/>
              </w:rPr>
              <w:t>/nap</w:t>
            </w:r>
          </w:p>
        </w:tc>
      </w:tr>
      <w:tr w:rsidR="00204AD8" w:rsidRPr="00197078" w:rsidTr="00D65835">
        <w:tblPrEx>
          <w:tblCellMar>
            <w:left w:w="70" w:type="dxa"/>
            <w:right w:w="70" w:type="dxa"/>
          </w:tblCellMar>
        </w:tblPrEx>
        <w:trPr>
          <w:trHeight w:val="297"/>
        </w:trPr>
        <w:tc>
          <w:tcPr>
            <w:tcW w:w="5487" w:type="dxa"/>
            <w:tcBorders>
              <w:top w:val="single" w:sz="4" w:space="0" w:color="000000"/>
              <w:left w:val="single" w:sz="4" w:space="0" w:color="000000"/>
              <w:bottom w:val="single" w:sz="4" w:space="0" w:color="000000"/>
            </w:tcBorders>
            <w:shd w:val="clear" w:color="auto" w:fill="auto"/>
          </w:tcPr>
          <w:p w:rsidR="00204AD8" w:rsidRPr="00197078" w:rsidRDefault="00204AD8" w:rsidP="007561A2">
            <w:pPr>
              <w:pStyle w:val="Szvegtrzs"/>
              <w:snapToGrid w:val="0"/>
              <w:rPr>
                <w:sz w:val="22"/>
                <w:szCs w:val="22"/>
              </w:rPr>
            </w:pPr>
            <w:r w:rsidRPr="00197078">
              <w:rPr>
                <w:sz w:val="22"/>
                <w:szCs w:val="22"/>
              </w:rPr>
              <w:t>22) Cég-, termékbemutató</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4AD8" w:rsidRPr="00197078" w:rsidRDefault="00204AD8" w:rsidP="007561A2">
            <w:pPr>
              <w:pStyle w:val="Szvegtrzs"/>
              <w:snapToGrid w:val="0"/>
              <w:jc w:val="center"/>
              <w:rPr>
                <w:sz w:val="22"/>
                <w:szCs w:val="22"/>
              </w:rPr>
            </w:pPr>
            <w:r w:rsidRPr="00197078">
              <w:rPr>
                <w:sz w:val="22"/>
                <w:szCs w:val="22"/>
              </w:rPr>
              <w:t>600</w:t>
            </w:r>
            <w:r w:rsidR="00286EF6" w:rsidRPr="00197078">
              <w:rPr>
                <w:sz w:val="22"/>
                <w:szCs w:val="22"/>
              </w:rPr>
              <w:t>,-</w:t>
            </w:r>
            <w:r w:rsidRPr="00197078">
              <w:rPr>
                <w:sz w:val="22"/>
                <w:szCs w:val="22"/>
              </w:rPr>
              <w:t xml:space="preserve"> Ft/m</w:t>
            </w:r>
            <w:r w:rsidRPr="00197078">
              <w:rPr>
                <w:sz w:val="22"/>
                <w:szCs w:val="22"/>
                <w:vertAlign w:val="superscript"/>
              </w:rPr>
              <w:t>2</w:t>
            </w:r>
            <w:r w:rsidRPr="00197078">
              <w:rPr>
                <w:sz w:val="22"/>
                <w:szCs w:val="22"/>
              </w:rPr>
              <w:t>/nap</w:t>
            </w:r>
          </w:p>
        </w:tc>
      </w:tr>
      <w:tr w:rsidR="00204AD8" w:rsidRPr="00197078" w:rsidTr="00D65835">
        <w:tblPrEx>
          <w:tblCellMar>
            <w:left w:w="70" w:type="dxa"/>
            <w:right w:w="70" w:type="dxa"/>
          </w:tblCellMar>
        </w:tblPrEx>
        <w:trPr>
          <w:trHeight w:val="546"/>
        </w:trPr>
        <w:tc>
          <w:tcPr>
            <w:tcW w:w="5487" w:type="dxa"/>
            <w:tcBorders>
              <w:top w:val="single" w:sz="4" w:space="0" w:color="000000"/>
              <w:left w:val="single" w:sz="4" w:space="0" w:color="000000"/>
              <w:bottom w:val="single" w:sz="4" w:space="0" w:color="000000"/>
            </w:tcBorders>
            <w:shd w:val="clear" w:color="auto" w:fill="auto"/>
          </w:tcPr>
          <w:p w:rsidR="00204AD8" w:rsidRPr="00197078" w:rsidRDefault="00204AD8" w:rsidP="007561A2">
            <w:pPr>
              <w:pStyle w:val="Szvegtrzs"/>
              <w:snapToGrid w:val="0"/>
              <w:rPr>
                <w:sz w:val="22"/>
                <w:szCs w:val="22"/>
              </w:rPr>
            </w:pPr>
            <w:r w:rsidRPr="00197078">
              <w:rPr>
                <w:sz w:val="22"/>
                <w:szCs w:val="22"/>
              </w:rPr>
              <w:t>23) Árusító-, bank</w:t>
            </w:r>
            <w:r w:rsidR="00286EF6" w:rsidRPr="00197078">
              <w:rPr>
                <w:sz w:val="22"/>
                <w:szCs w:val="22"/>
              </w:rPr>
              <w:t xml:space="preserve"> </w:t>
            </w:r>
            <w:r w:rsidRPr="00197078">
              <w:rPr>
                <w:sz w:val="22"/>
                <w:szCs w:val="22"/>
              </w:rPr>
              <w:t>automaták üzemeltetése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4AD8" w:rsidRPr="00197078" w:rsidRDefault="00204AD8" w:rsidP="007561A2">
            <w:pPr>
              <w:pStyle w:val="Szvegtrzs"/>
              <w:snapToGrid w:val="0"/>
              <w:jc w:val="center"/>
              <w:rPr>
                <w:sz w:val="22"/>
                <w:szCs w:val="22"/>
              </w:rPr>
            </w:pPr>
            <w:r w:rsidRPr="00197078">
              <w:rPr>
                <w:sz w:val="22"/>
                <w:szCs w:val="22"/>
              </w:rPr>
              <w:t>700</w:t>
            </w:r>
            <w:r w:rsidR="00286EF6" w:rsidRPr="00197078">
              <w:rPr>
                <w:sz w:val="22"/>
                <w:szCs w:val="22"/>
              </w:rPr>
              <w:t>,-</w:t>
            </w:r>
            <w:r w:rsidRPr="00197078">
              <w:rPr>
                <w:sz w:val="22"/>
                <w:szCs w:val="22"/>
              </w:rPr>
              <w:t xml:space="preserve"> Ft/m</w:t>
            </w:r>
            <w:r w:rsidRPr="00197078">
              <w:rPr>
                <w:sz w:val="22"/>
                <w:szCs w:val="22"/>
                <w:vertAlign w:val="superscript"/>
              </w:rPr>
              <w:t>2</w:t>
            </w:r>
            <w:r w:rsidRPr="00197078">
              <w:rPr>
                <w:sz w:val="22"/>
                <w:szCs w:val="22"/>
              </w:rPr>
              <w:t>/hó</w:t>
            </w:r>
          </w:p>
        </w:tc>
      </w:tr>
      <w:tr w:rsidR="00204AD8" w:rsidRPr="00197078" w:rsidTr="00D65835">
        <w:tblPrEx>
          <w:tblCellMar>
            <w:left w:w="70" w:type="dxa"/>
            <w:right w:w="70" w:type="dxa"/>
          </w:tblCellMar>
        </w:tblPrEx>
        <w:trPr>
          <w:trHeight w:val="546"/>
        </w:trPr>
        <w:tc>
          <w:tcPr>
            <w:tcW w:w="5487" w:type="dxa"/>
            <w:tcBorders>
              <w:top w:val="single" w:sz="4" w:space="0" w:color="000000"/>
              <w:left w:val="single" w:sz="4" w:space="0" w:color="000000"/>
              <w:bottom w:val="single" w:sz="4" w:space="0" w:color="000000"/>
            </w:tcBorders>
            <w:shd w:val="clear" w:color="auto" w:fill="auto"/>
          </w:tcPr>
          <w:p w:rsidR="00204AD8" w:rsidRPr="00197078" w:rsidRDefault="00204AD8" w:rsidP="007561A2">
            <w:pPr>
              <w:pStyle w:val="Szvegtrzs"/>
              <w:snapToGrid w:val="0"/>
              <w:rPr>
                <w:sz w:val="22"/>
                <w:szCs w:val="22"/>
              </w:rPr>
            </w:pPr>
            <w:r w:rsidRPr="00197078">
              <w:rPr>
                <w:sz w:val="22"/>
                <w:szCs w:val="22"/>
              </w:rPr>
              <w:t>24) Szórólap, tájékoztató osztása, egyéb máshová nem sorolható rendezvény, standos formában.</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4AD8" w:rsidRPr="00197078" w:rsidRDefault="00204AD8" w:rsidP="007561A2">
            <w:pPr>
              <w:pStyle w:val="Szvegtrzs"/>
              <w:snapToGrid w:val="0"/>
              <w:jc w:val="center"/>
              <w:rPr>
                <w:sz w:val="22"/>
                <w:szCs w:val="22"/>
              </w:rPr>
            </w:pPr>
            <w:r w:rsidRPr="00197078">
              <w:rPr>
                <w:sz w:val="22"/>
                <w:szCs w:val="22"/>
              </w:rPr>
              <w:t>1.000</w:t>
            </w:r>
            <w:r w:rsidR="00286EF6" w:rsidRPr="00197078">
              <w:rPr>
                <w:sz w:val="22"/>
                <w:szCs w:val="22"/>
              </w:rPr>
              <w:t>,-</w:t>
            </w:r>
            <w:r w:rsidRPr="00197078">
              <w:rPr>
                <w:sz w:val="22"/>
                <w:szCs w:val="22"/>
              </w:rPr>
              <w:t xml:space="preserve"> Ft/m</w:t>
            </w:r>
            <w:r w:rsidRPr="00197078">
              <w:rPr>
                <w:sz w:val="22"/>
                <w:szCs w:val="22"/>
                <w:vertAlign w:val="superscript"/>
              </w:rPr>
              <w:t>2</w:t>
            </w:r>
            <w:r w:rsidRPr="00197078">
              <w:rPr>
                <w:sz w:val="22"/>
                <w:szCs w:val="22"/>
              </w:rPr>
              <w:t>/nap</w:t>
            </w:r>
          </w:p>
        </w:tc>
      </w:tr>
      <w:tr w:rsidR="00204AD8" w:rsidRPr="00197078" w:rsidTr="00D65835">
        <w:tblPrEx>
          <w:tblCellMar>
            <w:left w:w="70" w:type="dxa"/>
            <w:right w:w="70" w:type="dxa"/>
          </w:tblCellMar>
        </w:tblPrEx>
        <w:trPr>
          <w:trHeight w:val="546"/>
        </w:trPr>
        <w:tc>
          <w:tcPr>
            <w:tcW w:w="5487" w:type="dxa"/>
            <w:tcBorders>
              <w:top w:val="single" w:sz="4" w:space="0" w:color="000000"/>
              <w:left w:val="single" w:sz="4" w:space="0" w:color="000000"/>
              <w:bottom w:val="single" w:sz="4" w:space="0" w:color="000000"/>
            </w:tcBorders>
            <w:shd w:val="clear" w:color="auto" w:fill="auto"/>
          </w:tcPr>
          <w:p w:rsidR="00204AD8" w:rsidRPr="00197078" w:rsidRDefault="00204AD8" w:rsidP="007561A2">
            <w:pPr>
              <w:pStyle w:val="Szvegtrzs"/>
              <w:snapToGrid w:val="0"/>
              <w:rPr>
                <w:sz w:val="22"/>
                <w:szCs w:val="22"/>
              </w:rPr>
            </w:pPr>
            <w:r w:rsidRPr="00197078">
              <w:rPr>
                <w:sz w:val="22"/>
                <w:szCs w:val="22"/>
              </w:rPr>
              <w:t>25) Gyülekezési jogról szóló törvény hatálya alá nem tartozó tevékenység gyakorlásához szükséges pult, asztal, színpad stb. elhelyezése.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4AD8" w:rsidRPr="00197078" w:rsidRDefault="00204AD8" w:rsidP="007561A2">
            <w:pPr>
              <w:pStyle w:val="Szvegtrzs"/>
              <w:snapToGrid w:val="0"/>
              <w:jc w:val="center"/>
              <w:rPr>
                <w:sz w:val="22"/>
                <w:szCs w:val="22"/>
              </w:rPr>
            </w:pPr>
            <w:r w:rsidRPr="00197078">
              <w:rPr>
                <w:sz w:val="22"/>
                <w:szCs w:val="22"/>
              </w:rPr>
              <w:t>1.000</w:t>
            </w:r>
            <w:r w:rsidR="00286EF6" w:rsidRPr="00197078">
              <w:rPr>
                <w:sz w:val="22"/>
                <w:szCs w:val="22"/>
              </w:rPr>
              <w:t>,-</w:t>
            </w:r>
            <w:r w:rsidRPr="00197078">
              <w:rPr>
                <w:sz w:val="22"/>
                <w:szCs w:val="22"/>
              </w:rPr>
              <w:t xml:space="preserve"> Ft/m</w:t>
            </w:r>
            <w:r w:rsidRPr="00197078">
              <w:rPr>
                <w:sz w:val="22"/>
                <w:szCs w:val="22"/>
                <w:vertAlign w:val="superscript"/>
              </w:rPr>
              <w:t>2</w:t>
            </w:r>
            <w:r w:rsidRPr="00197078">
              <w:rPr>
                <w:sz w:val="22"/>
                <w:szCs w:val="22"/>
              </w:rPr>
              <w:t>/nap</w:t>
            </w:r>
          </w:p>
        </w:tc>
      </w:tr>
      <w:tr w:rsidR="00B21802" w:rsidRPr="00197078" w:rsidTr="00D65835">
        <w:tblPrEx>
          <w:tblCellMar>
            <w:left w:w="70" w:type="dxa"/>
            <w:right w:w="70" w:type="dxa"/>
          </w:tblCellMar>
        </w:tblPrEx>
        <w:trPr>
          <w:trHeight w:val="546"/>
        </w:trPr>
        <w:tc>
          <w:tcPr>
            <w:tcW w:w="5487" w:type="dxa"/>
            <w:tcBorders>
              <w:top w:val="single" w:sz="4" w:space="0" w:color="000000"/>
              <w:left w:val="single" w:sz="4" w:space="0" w:color="000000"/>
              <w:bottom w:val="single" w:sz="4" w:space="0" w:color="000000"/>
            </w:tcBorders>
            <w:shd w:val="clear" w:color="auto" w:fill="auto"/>
          </w:tcPr>
          <w:p w:rsidR="00B21802" w:rsidRPr="00197078" w:rsidRDefault="00B21802" w:rsidP="008238BC">
            <w:pPr>
              <w:pStyle w:val="Szvegtrzs"/>
              <w:snapToGrid w:val="0"/>
              <w:rPr>
                <w:sz w:val="22"/>
                <w:szCs w:val="22"/>
              </w:rPr>
            </w:pPr>
            <w:r w:rsidRPr="00197078">
              <w:rPr>
                <w:sz w:val="22"/>
                <w:szCs w:val="22"/>
              </w:rPr>
              <w:lastRenderedPageBreak/>
              <w:t>26)</w:t>
            </w:r>
            <w:r w:rsidRPr="00197078">
              <w:rPr>
                <w:b/>
                <w:sz w:val="28"/>
                <w:szCs w:val="28"/>
                <w:lang w:eastAsia="hu-HU"/>
              </w:rPr>
              <w:t xml:space="preserve"> </w:t>
            </w:r>
            <w:r w:rsidR="008238BC" w:rsidRPr="00197078">
              <w:rPr>
                <w:sz w:val="22"/>
                <w:szCs w:val="22"/>
              </w:rPr>
              <w:t>Közút, járda területének é</w:t>
            </w:r>
            <w:r w:rsidRPr="00197078">
              <w:rPr>
                <w:sz w:val="22"/>
                <w:szCs w:val="22"/>
              </w:rPr>
              <w:t>pítési munkaterület céljára</w:t>
            </w:r>
            <w:r w:rsidR="008238BC" w:rsidRPr="00197078">
              <w:rPr>
                <w:sz w:val="22"/>
                <w:szCs w:val="22"/>
              </w:rPr>
              <w:t xml:space="preserve"> történő hasznosítása</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802" w:rsidRPr="00197078" w:rsidRDefault="00B21802" w:rsidP="007561A2">
            <w:pPr>
              <w:pStyle w:val="Szvegtrzs"/>
              <w:snapToGrid w:val="0"/>
              <w:jc w:val="center"/>
              <w:rPr>
                <w:sz w:val="22"/>
                <w:szCs w:val="22"/>
              </w:rPr>
            </w:pPr>
            <w:r w:rsidRPr="00197078">
              <w:rPr>
                <w:sz w:val="22"/>
                <w:szCs w:val="22"/>
              </w:rPr>
              <w:t>20,- Ft/m</w:t>
            </w:r>
            <w:r w:rsidRPr="00197078">
              <w:rPr>
                <w:sz w:val="22"/>
                <w:szCs w:val="22"/>
                <w:vertAlign w:val="superscript"/>
              </w:rPr>
              <w:t>2</w:t>
            </w:r>
            <w:r w:rsidRPr="00197078">
              <w:rPr>
                <w:sz w:val="22"/>
                <w:szCs w:val="22"/>
              </w:rPr>
              <w:t>/nap</w:t>
            </w:r>
          </w:p>
        </w:tc>
      </w:tr>
      <w:tr w:rsidR="00B21802" w:rsidRPr="00197078" w:rsidTr="00D65835">
        <w:tblPrEx>
          <w:tblCellMar>
            <w:left w:w="70" w:type="dxa"/>
            <w:right w:w="70" w:type="dxa"/>
          </w:tblCellMar>
        </w:tblPrEx>
        <w:trPr>
          <w:trHeight w:val="546"/>
        </w:trPr>
        <w:tc>
          <w:tcPr>
            <w:tcW w:w="5487" w:type="dxa"/>
            <w:tcBorders>
              <w:top w:val="single" w:sz="4" w:space="0" w:color="000000"/>
              <w:left w:val="single" w:sz="4" w:space="0" w:color="000000"/>
              <w:bottom w:val="single" w:sz="4" w:space="0" w:color="000000"/>
            </w:tcBorders>
            <w:shd w:val="clear" w:color="auto" w:fill="auto"/>
          </w:tcPr>
          <w:p w:rsidR="00B21802" w:rsidRPr="00197078" w:rsidRDefault="00B21802" w:rsidP="008238BC">
            <w:pPr>
              <w:pStyle w:val="Szvegtrzs"/>
              <w:snapToGrid w:val="0"/>
              <w:rPr>
                <w:sz w:val="22"/>
                <w:szCs w:val="22"/>
              </w:rPr>
            </w:pPr>
            <w:r w:rsidRPr="00197078">
              <w:rPr>
                <w:sz w:val="22"/>
                <w:szCs w:val="22"/>
              </w:rPr>
              <w:t>27)</w:t>
            </w:r>
            <w:r w:rsidRPr="00197078">
              <w:rPr>
                <w:sz w:val="28"/>
                <w:szCs w:val="28"/>
                <w:lang w:eastAsia="hu-HU"/>
              </w:rPr>
              <w:t xml:space="preserve"> </w:t>
            </w:r>
            <w:r w:rsidR="008238BC" w:rsidRPr="00197078">
              <w:rPr>
                <w:sz w:val="22"/>
                <w:szCs w:val="22"/>
              </w:rPr>
              <w:t>Közút, járda területének e</w:t>
            </w:r>
            <w:r w:rsidRPr="00197078">
              <w:rPr>
                <w:sz w:val="22"/>
                <w:szCs w:val="22"/>
              </w:rPr>
              <w:t>gyéb célra</w:t>
            </w:r>
            <w:r w:rsidR="008238BC" w:rsidRPr="00197078">
              <w:rPr>
                <w:sz w:val="22"/>
                <w:szCs w:val="22"/>
              </w:rPr>
              <w:t xml:space="preserve"> történő hasznosítása</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802" w:rsidRPr="00197078" w:rsidRDefault="00B21802" w:rsidP="007561A2">
            <w:pPr>
              <w:pStyle w:val="Szvegtrzs"/>
              <w:snapToGrid w:val="0"/>
              <w:jc w:val="center"/>
              <w:rPr>
                <w:sz w:val="22"/>
                <w:szCs w:val="22"/>
              </w:rPr>
            </w:pPr>
            <w:r w:rsidRPr="00197078">
              <w:rPr>
                <w:sz w:val="22"/>
                <w:szCs w:val="22"/>
              </w:rPr>
              <w:t>20,- Ft/m</w:t>
            </w:r>
            <w:r w:rsidRPr="00197078">
              <w:rPr>
                <w:sz w:val="22"/>
                <w:szCs w:val="22"/>
                <w:vertAlign w:val="superscript"/>
              </w:rPr>
              <w:t>2</w:t>
            </w:r>
            <w:r w:rsidRPr="00197078">
              <w:rPr>
                <w:sz w:val="22"/>
                <w:szCs w:val="22"/>
              </w:rPr>
              <w:t>/nap</w:t>
            </w:r>
          </w:p>
        </w:tc>
      </w:tr>
      <w:tr w:rsidR="00B21802" w:rsidRPr="00197078" w:rsidTr="00D65835">
        <w:tblPrEx>
          <w:tblCellMar>
            <w:left w:w="70" w:type="dxa"/>
            <w:right w:w="70" w:type="dxa"/>
          </w:tblCellMar>
        </w:tblPrEx>
        <w:trPr>
          <w:trHeight w:val="546"/>
        </w:trPr>
        <w:tc>
          <w:tcPr>
            <w:tcW w:w="5487" w:type="dxa"/>
            <w:tcBorders>
              <w:top w:val="single" w:sz="4" w:space="0" w:color="000000"/>
              <w:left w:val="single" w:sz="4" w:space="0" w:color="000000"/>
              <w:bottom w:val="single" w:sz="4" w:space="0" w:color="000000"/>
            </w:tcBorders>
            <w:shd w:val="clear" w:color="auto" w:fill="auto"/>
          </w:tcPr>
          <w:p w:rsidR="00B21802" w:rsidRPr="00197078" w:rsidRDefault="00B21802" w:rsidP="007561A2">
            <w:pPr>
              <w:pStyle w:val="Szvegtrzs"/>
              <w:snapToGrid w:val="0"/>
              <w:rPr>
                <w:sz w:val="22"/>
                <w:szCs w:val="22"/>
              </w:rPr>
            </w:pPr>
            <w:r w:rsidRPr="00197078">
              <w:rPr>
                <w:sz w:val="22"/>
                <w:szCs w:val="22"/>
              </w:rPr>
              <w:t>28) Közút teljes lezárása bármely célból</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802" w:rsidRPr="00197078" w:rsidRDefault="00B21802" w:rsidP="007561A2">
            <w:pPr>
              <w:pStyle w:val="Szvegtrzs"/>
              <w:snapToGrid w:val="0"/>
              <w:jc w:val="center"/>
              <w:rPr>
                <w:sz w:val="22"/>
                <w:szCs w:val="22"/>
              </w:rPr>
            </w:pPr>
            <w:r w:rsidRPr="00197078">
              <w:rPr>
                <w:sz w:val="22"/>
                <w:szCs w:val="22"/>
              </w:rPr>
              <w:t>200,- Ft/m</w:t>
            </w:r>
            <w:r w:rsidRPr="00197078">
              <w:rPr>
                <w:sz w:val="22"/>
                <w:szCs w:val="22"/>
                <w:vertAlign w:val="superscript"/>
              </w:rPr>
              <w:t>2</w:t>
            </w:r>
            <w:r w:rsidRPr="00197078">
              <w:rPr>
                <w:sz w:val="22"/>
                <w:szCs w:val="22"/>
              </w:rPr>
              <w:t>/nap</w:t>
            </w:r>
          </w:p>
        </w:tc>
      </w:tr>
    </w:tbl>
    <w:p w:rsidR="00B21802" w:rsidRPr="00197078" w:rsidRDefault="00B21802" w:rsidP="00BB0675">
      <w:pPr>
        <w:jc w:val="right"/>
        <w:rPr>
          <w:rFonts w:ascii="Arial" w:hAnsi="Arial" w:cs="Arial"/>
          <w:sz w:val="22"/>
          <w:szCs w:val="22"/>
        </w:rPr>
      </w:pPr>
    </w:p>
    <w:p w:rsidR="00B21802" w:rsidRPr="00197078" w:rsidRDefault="00B21802" w:rsidP="00BB0675">
      <w:pPr>
        <w:jc w:val="right"/>
        <w:rPr>
          <w:rFonts w:ascii="Arial" w:hAnsi="Arial" w:cs="Arial"/>
          <w:sz w:val="22"/>
          <w:szCs w:val="22"/>
        </w:rPr>
      </w:pPr>
    </w:p>
    <w:p w:rsidR="00B21802" w:rsidRPr="00197078" w:rsidRDefault="00B21802" w:rsidP="00BB0675">
      <w:pPr>
        <w:jc w:val="right"/>
        <w:rPr>
          <w:rFonts w:ascii="Arial" w:hAnsi="Arial" w:cs="Arial"/>
          <w:sz w:val="22"/>
          <w:szCs w:val="22"/>
        </w:rPr>
      </w:pPr>
    </w:p>
    <w:p w:rsidR="00B21802" w:rsidRPr="00197078" w:rsidRDefault="00B21802" w:rsidP="00BB0675">
      <w:pPr>
        <w:jc w:val="right"/>
        <w:rPr>
          <w:rFonts w:ascii="Arial" w:hAnsi="Arial" w:cs="Arial"/>
          <w:sz w:val="22"/>
          <w:szCs w:val="22"/>
        </w:rPr>
      </w:pPr>
    </w:p>
    <w:p w:rsidR="00B21802" w:rsidRPr="00197078" w:rsidRDefault="00B21802" w:rsidP="00BB0675">
      <w:pPr>
        <w:jc w:val="right"/>
        <w:rPr>
          <w:rFonts w:ascii="Arial" w:hAnsi="Arial" w:cs="Arial"/>
          <w:sz w:val="22"/>
          <w:szCs w:val="22"/>
        </w:rPr>
      </w:pPr>
    </w:p>
    <w:p w:rsidR="00B21802" w:rsidRPr="00197078" w:rsidRDefault="00B21802" w:rsidP="00BB0675">
      <w:pPr>
        <w:jc w:val="right"/>
        <w:rPr>
          <w:rFonts w:ascii="Arial" w:hAnsi="Arial" w:cs="Arial"/>
          <w:sz w:val="22"/>
          <w:szCs w:val="22"/>
        </w:rPr>
      </w:pPr>
    </w:p>
    <w:p w:rsidR="00BB0675" w:rsidRPr="00197078" w:rsidRDefault="00B21802" w:rsidP="00BB0675">
      <w:pPr>
        <w:jc w:val="right"/>
        <w:rPr>
          <w:rFonts w:ascii="Arial" w:hAnsi="Arial" w:cs="Arial"/>
        </w:rPr>
      </w:pPr>
      <w:r w:rsidRPr="00197078">
        <w:rPr>
          <w:rFonts w:ascii="Arial" w:hAnsi="Arial" w:cs="Arial"/>
        </w:rPr>
        <w:t>2/A</w:t>
      </w:r>
      <w:r w:rsidR="00BB0675" w:rsidRPr="00197078">
        <w:rPr>
          <w:rFonts w:ascii="Arial" w:hAnsi="Arial" w:cs="Arial"/>
        </w:rPr>
        <w:t xml:space="preserve"> melléklet</w:t>
      </w:r>
    </w:p>
    <w:p w:rsidR="00BB0675" w:rsidRPr="00197078" w:rsidRDefault="00BB0675" w:rsidP="00BB0675">
      <w:pPr>
        <w:rPr>
          <w:rFonts w:ascii="Arial" w:hAnsi="Arial" w:cs="Arial"/>
          <w:b/>
        </w:rPr>
      </w:pPr>
    </w:p>
    <w:p w:rsidR="00BB0675" w:rsidRPr="00197078" w:rsidRDefault="00BB0675" w:rsidP="00BB0675">
      <w:pPr>
        <w:rPr>
          <w:rFonts w:ascii="Arial" w:hAnsi="Arial" w:cs="Arial"/>
          <w:b/>
        </w:rPr>
      </w:pPr>
    </w:p>
    <w:p w:rsidR="00BB0675" w:rsidRPr="00197078" w:rsidRDefault="00BB0675" w:rsidP="00BB0675">
      <w:pPr>
        <w:rPr>
          <w:rFonts w:ascii="Arial" w:hAnsi="Arial" w:cs="Arial"/>
          <w:b/>
        </w:rPr>
      </w:pPr>
    </w:p>
    <w:p w:rsidR="00BB0675" w:rsidRPr="00197078" w:rsidRDefault="00BB0675" w:rsidP="00BB0675">
      <w:pPr>
        <w:rPr>
          <w:rFonts w:ascii="Arial" w:hAnsi="Arial" w:cs="Arial"/>
          <w:b/>
        </w:rPr>
      </w:pPr>
    </w:p>
    <w:p w:rsidR="00BB0675" w:rsidRPr="00197078" w:rsidRDefault="00BB0675" w:rsidP="00BB0675">
      <w:pPr>
        <w:rPr>
          <w:rFonts w:ascii="Arial" w:hAnsi="Arial" w:cs="Arial"/>
          <w:b/>
        </w:rPr>
      </w:pPr>
    </w:p>
    <w:p w:rsidR="00BB0675" w:rsidRPr="00197078" w:rsidRDefault="00BB0675" w:rsidP="00BB0675">
      <w:pPr>
        <w:jc w:val="center"/>
        <w:rPr>
          <w:rFonts w:ascii="Arial" w:hAnsi="Arial" w:cs="Arial"/>
          <w:b/>
        </w:rPr>
      </w:pPr>
      <w:r w:rsidRPr="00197078">
        <w:rPr>
          <w:rFonts w:ascii="Arial" w:hAnsi="Arial" w:cs="Arial"/>
          <w:b/>
        </w:rPr>
        <w:t>A kerékbilincs alkalmazásának költsége</w:t>
      </w:r>
    </w:p>
    <w:p w:rsidR="00BB0675" w:rsidRPr="00197078" w:rsidRDefault="00BB0675" w:rsidP="00BB0675">
      <w:pPr>
        <w:rPr>
          <w:rFonts w:ascii="Arial" w:hAnsi="Arial" w:cs="Arial"/>
          <w:b/>
        </w:rPr>
      </w:pPr>
    </w:p>
    <w:p w:rsidR="00BB0675" w:rsidRPr="00197078" w:rsidRDefault="00BB0675" w:rsidP="00BB0675">
      <w:pPr>
        <w:rPr>
          <w:rFonts w:ascii="Arial" w:hAnsi="Arial" w:cs="Arial"/>
          <w:b/>
        </w:rPr>
      </w:pPr>
    </w:p>
    <w:p w:rsidR="00BB0675" w:rsidRPr="00197078" w:rsidRDefault="00BB0675" w:rsidP="00BB0675">
      <w:pPr>
        <w:rPr>
          <w:rFonts w:ascii="Arial" w:hAnsi="Arial" w:cs="Arial"/>
        </w:rPr>
      </w:pPr>
      <w:r w:rsidRPr="00197078">
        <w:rPr>
          <w:rFonts w:ascii="Arial" w:hAnsi="Arial" w:cs="Arial"/>
        </w:rPr>
        <w:t>1)  A felszerelés napján történő eltávolítás esetén</w:t>
      </w:r>
      <w:r w:rsidRPr="00197078">
        <w:rPr>
          <w:rFonts w:ascii="Arial" w:hAnsi="Arial" w:cs="Arial"/>
        </w:rPr>
        <w:tab/>
      </w:r>
      <w:r w:rsidRPr="00197078">
        <w:rPr>
          <w:rFonts w:ascii="Arial" w:hAnsi="Arial" w:cs="Arial"/>
        </w:rPr>
        <w:tab/>
      </w:r>
      <w:r w:rsidRPr="00197078">
        <w:rPr>
          <w:rFonts w:ascii="Arial" w:hAnsi="Arial" w:cs="Arial"/>
        </w:rPr>
        <w:tab/>
        <w:t>10.000.- Ft + ÁFA</w:t>
      </w:r>
    </w:p>
    <w:p w:rsidR="00BB0675" w:rsidRPr="00197078" w:rsidRDefault="00BB0675" w:rsidP="00BB0675">
      <w:pPr>
        <w:rPr>
          <w:rFonts w:ascii="Arial" w:hAnsi="Arial" w:cs="Arial"/>
        </w:rPr>
      </w:pPr>
    </w:p>
    <w:p w:rsidR="00BB0675" w:rsidRPr="00197078" w:rsidRDefault="00BB0675" w:rsidP="00BB0675">
      <w:pPr>
        <w:rPr>
          <w:rFonts w:ascii="Arial" w:hAnsi="Arial" w:cs="Arial"/>
        </w:rPr>
      </w:pPr>
      <w:r w:rsidRPr="00197078">
        <w:rPr>
          <w:rFonts w:ascii="Arial" w:hAnsi="Arial" w:cs="Arial"/>
        </w:rPr>
        <w:t>2)  A felszerelés napját követő, minden megkezdett</w:t>
      </w:r>
    </w:p>
    <w:p w:rsidR="00BB0675" w:rsidRPr="00197078" w:rsidRDefault="00BB0675" w:rsidP="00BB0675">
      <w:pPr>
        <w:rPr>
          <w:rFonts w:ascii="Arial" w:hAnsi="Arial" w:cs="Arial"/>
        </w:rPr>
      </w:pPr>
      <w:r w:rsidRPr="00197078">
        <w:rPr>
          <w:rFonts w:ascii="Arial" w:hAnsi="Arial" w:cs="Arial"/>
        </w:rPr>
        <w:t xml:space="preserve">     </w:t>
      </w:r>
      <w:proofErr w:type="gramStart"/>
      <w:r w:rsidRPr="00197078">
        <w:rPr>
          <w:rFonts w:ascii="Arial" w:hAnsi="Arial" w:cs="Arial"/>
        </w:rPr>
        <w:t>naptári</w:t>
      </w:r>
      <w:proofErr w:type="gramEnd"/>
      <w:r w:rsidRPr="00197078">
        <w:rPr>
          <w:rFonts w:ascii="Arial" w:hAnsi="Arial" w:cs="Arial"/>
        </w:rPr>
        <w:t xml:space="preserve"> nap után a költség naponként további</w:t>
      </w:r>
      <w:r w:rsidRPr="00197078">
        <w:rPr>
          <w:rFonts w:ascii="Arial" w:hAnsi="Arial" w:cs="Arial"/>
        </w:rPr>
        <w:tab/>
      </w:r>
      <w:r w:rsidRPr="00197078">
        <w:rPr>
          <w:rFonts w:ascii="Arial" w:hAnsi="Arial" w:cs="Arial"/>
        </w:rPr>
        <w:tab/>
      </w:r>
      <w:r w:rsidRPr="00197078">
        <w:rPr>
          <w:rFonts w:ascii="Arial" w:hAnsi="Arial" w:cs="Arial"/>
        </w:rPr>
        <w:tab/>
        <w:t xml:space="preserve">  5.000.- Ft + ÁFA</w:t>
      </w:r>
    </w:p>
    <w:p w:rsidR="00BB0675" w:rsidRPr="00197078" w:rsidRDefault="00BB0675" w:rsidP="00BB0675">
      <w:pPr>
        <w:rPr>
          <w:rFonts w:ascii="Arial" w:hAnsi="Arial" w:cs="Arial"/>
          <w:b/>
        </w:rPr>
      </w:pPr>
    </w:p>
    <w:p w:rsidR="00BB0675" w:rsidRPr="00197078" w:rsidRDefault="00BB0675" w:rsidP="00BB0675">
      <w:pPr>
        <w:rPr>
          <w:rFonts w:ascii="Arial" w:hAnsi="Arial" w:cs="Arial"/>
          <w:b/>
        </w:rPr>
      </w:pPr>
    </w:p>
    <w:p w:rsidR="00BB0675" w:rsidRPr="00197078" w:rsidRDefault="00BB0675" w:rsidP="00BB0675">
      <w:pPr>
        <w:rPr>
          <w:rFonts w:ascii="Arial" w:hAnsi="Arial" w:cs="Arial"/>
          <w:b/>
        </w:rPr>
      </w:pPr>
    </w:p>
    <w:p w:rsidR="00BB0675" w:rsidRPr="00197078" w:rsidRDefault="00BB0675" w:rsidP="00BB0675">
      <w:pPr>
        <w:jc w:val="center"/>
        <w:rPr>
          <w:rFonts w:ascii="Arial" w:hAnsi="Arial" w:cs="Arial"/>
          <w:b/>
        </w:rPr>
      </w:pPr>
      <w:r w:rsidRPr="00197078">
        <w:rPr>
          <w:rFonts w:ascii="Arial" w:hAnsi="Arial" w:cs="Arial"/>
          <w:b/>
        </w:rPr>
        <w:t>A járművek elszállításával kapcsolatos költség</w:t>
      </w:r>
    </w:p>
    <w:p w:rsidR="00BB0675" w:rsidRPr="00197078" w:rsidRDefault="00BB0675" w:rsidP="00BB0675">
      <w:pPr>
        <w:rPr>
          <w:rFonts w:ascii="Arial" w:hAnsi="Arial" w:cs="Arial"/>
          <w:b/>
        </w:rPr>
      </w:pPr>
    </w:p>
    <w:p w:rsidR="00BB0675" w:rsidRPr="00197078" w:rsidRDefault="00BB0675" w:rsidP="00BB0675">
      <w:pPr>
        <w:rPr>
          <w:rFonts w:ascii="Arial" w:hAnsi="Arial" w:cs="Arial"/>
          <w:b/>
        </w:rPr>
      </w:pPr>
    </w:p>
    <w:p w:rsidR="00BB0675" w:rsidRPr="00197078" w:rsidRDefault="00BB0675" w:rsidP="00BB0675">
      <w:pPr>
        <w:tabs>
          <w:tab w:val="right" w:pos="8550"/>
        </w:tabs>
        <w:rPr>
          <w:rFonts w:ascii="Arial" w:hAnsi="Arial" w:cs="Arial"/>
        </w:rPr>
      </w:pPr>
      <w:r w:rsidRPr="00197078">
        <w:rPr>
          <w:rFonts w:ascii="Arial" w:hAnsi="Arial" w:cs="Arial"/>
        </w:rPr>
        <w:t>1)   Személygépkocsi vagy pótkocsija elszállítása esetén</w:t>
      </w:r>
      <w:r w:rsidRPr="00197078">
        <w:rPr>
          <w:rFonts w:ascii="Arial" w:hAnsi="Arial" w:cs="Arial"/>
        </w:rPr>
        <w:tab/>
        <w:t>10.000.- Ft + ÁFA</w:t>
      </w:r>
    </w:p>
    <w:p w:rsidR="00BB0675" w:rsidRPr="00197078" w:rsidRDefault="00BB0675" w:rsidP="00BB0675">
      <w:pPr>
        <w:rPr>
          <w:rFonts w:ascii="Arial" w:hAnsi="Arial" w:cs="Arial"/>
        </w:rPr>
      </w:pPr>
    </w:p>
    <w:p w:rsidR="00BB0675" w:rsidRPr="00197078" w:rsidRDefault="00BB0675" w:rsidP="00BB0675">
      <w:pPr>
        <w:rPr>
          <w:rFonts w:ascii="Arial" w:hAnsi="Arial" w:cs="Arial"/>
        </w:rPr>
      </w:pPr>
    </w:p>
    <w:p w:rsidR="00BB0675" w:rsidRPr="00197078" w:rsidRDefault="00BB0675" w:rsidP="00BB0675">
      <w:pPr>
        <w:rPr>
          <w:rFonts w:ascii="Arial" w:hAnsi="Arial" w:cs="Arial"/>
        </w:rPr>
      </w:pPr>
      <w:r w:rsidRPr="00197078">
        <w:rPr>
          <w:rFonts w:ascii="Arial" w:hAnsi="Arial" w:cs="Arial"/>
        </w:rPr>
        <w:t xml:space="preserve">2)   A közúti közlekedés szabályairól szóló 1/1975. (II.5.) </w:t>
      </w:r>
    </w:p>
    <w:p w:rsidR="00BB0675" w:rsidRPr="00197078" w:rsidRDefault="00BB0675" w:rsidP="00BB0675">
      <w:pPr>
        <w:rPr>
          <w:rFonts w:ascii="Arial" w:hAnsi="Arial" w:cs="Arial"/>
        </w:rPr>
      </w:pPr>
      <w:r w:rsidRPr="00197078">
        <w:rPr>
          <w:rFonts w:ascii="Arial" w:hAnsi="Arial" w:cs="Arial"/>
        </w:rPr>
        <w:t xml:space="preserve">      KPM-BM együttes rendelet I. függelékében </w:t>
      </w:r>
      <w:proofErr w:type="spellStart"/>
      <w:r w:rsidRPr="00197078">
        <w:rPr>
          <w:rFonts w:ascii="Arial" w:hAnsi="Arial" w:cs="Arial"/>
        </w:rPr>
        <w:t>meghatá-</w:t>
      </w:r>
      <w:proofErr w:type="spellEnd"/>
    </w:p>
    <w:p w:rsidR="00BB0675" w:rsidRPr="00197078" w:rsidRDefault="00BB0675" w:rsidP="00BB0675">
      <w:pPr>
        <w:rPr>
          <w:rFonts w:ascii="Arial" w:hAnsi="Arial" w:cs="Arial"/>
        </w:rPr>
      </w:pPr>
      <w:r w:rsidRPr="00197078">
        <w:rPr>
          <w:rFonts w:ascii="Arial" w:hAnsi="Arial" w:cs="Arial"/>
        </w:rPr>
        <w:t xml:space="preserve">      </w:t>
      </w:r>
      <w:proofErr w:type="spellStart"/>
      <w:r w:rsidRPr="00197078">
        <w:rPr>
          <w:rFonts w:ascii="Arial" w:hAnsi="Arial" w:cs="Arial"/>
        </w:rPr>
        <w:t>rozott</w:t>
      </w:r>
      <w:proofErr w:type="spellEnd"/>
      <w:r w:rsidRPr="00197078">
        <w:rPr>
          <w:rFonts w:ascii="Arial" w:hAnsi="Arial" w:cs="Arial"/>
        </w:rPr>
        <w:t xml:space="preserve"> autóbusz, vontató, nyerges vontató, tehergépkocsi,</w:t>
      </w:r>
    </w:p>
    <w:p w:rsidR="00BB0675" w:rsidRPr="00197078" w:rsidRDefault="00BB0675" w:rsidP="00BB0675">
      <w:pPr>
        <w:rPr>
          <w:rFonts w:ascii="Arial" w:hAnsi="Arial" w:cs="Arial"/>
        </w:rPr>
      </w:pPr>
      <w:r w:rsidRPr="00197078">
        <w:rPr>
          <w:rFonts w:ascii="Arial" w:hAnsi="Arial" w:cs="Arial"/>
        </w:rPr>
        <w:t xml:space="preserve">      </w:t>
      </w:r>
      <w:proofErr w:type="gramStart"/>
      <w:r w:rsidRPr="00197078">
        <w:rPr>
          <w:rFonts w:ascii="Arial" w:hAnsi="Arial" w:cs="Arial"/>
        </w:rPr>
        <w:t>mezőgazdasági</w:t>
      </w:r>
      <w:proofErr w:type="gramEnd"/>
      <w:r w:rsidRPr="00197078">
        <w:rPr>
          <w:rFonts w:ascii="Arial" w:hAnsi="Arial" w:cs="Arial"/>
        </w:rPr>
        <w:t xml:space="preserve"> vontató, lassú jármű, pótkocsi, félpótkocsi </w:t>
      </w:r>
    </w:p>
    <w:p w:rsidR="00BB0675" w:rsidRPr="00197078" w:rsidRDefault="00BB0675" w:rsidP="00BB0675">
      <w:pPr>
        <w:tabs>
          <w:tab w:val="right" w:pos="8550"/>
        </w:tabs>
        <w:rPr>
          <w:rFonts w:ascii="Arial" w:hAnsi="Arial" w:cs="Arial"/>
        </w:rPr>
      </w:pPr>
      <w:r w:rsidRPr="00197078">
        <w:rPr>
          <w:rFonts w:ascii="Arial" w:hAnsi="Arial" w:cs="Arial"/>
        </w:rPr>
        <w:t xml:space="preserve">      </w:t>
      </w:r>
      <w:proofErr w:type="gramStart"/>
      <w:r w:rsidRPr="00197078">
        <w:rPr>
          <w:rFonts w:ascii="Arial" w:hAnsi="Arial" w:cs="Arial"/>
        </w:rPr>
        <w:t>esetén</w:t>
      </w:r>
      <w:proofErr w:type="gramEnd"/>
      <w:r w:rsidRPr="00197078">
        <w:rPr>
          <w:rFonts w:ascii="Arial" w:hAnsi="Arial" w:cs="Arial"/>
        </w:rPr>
        <w:tab/>
        <w:t>30.000.- Ft + ÁFA</w:t>
      </w:r>
    </w:p>
    <w:p w:rsidR="00BB0675" w:rsidRPr="00197078" w:rsidRDefault="00BB0675" w:rsidP="00BB0675">
      <w:pPr>
        <w:rPr>
          <w:rFonts w:ascii="Arial" w:hAnsi="Arial" w:cs="Arial"/>
        </w:rPr>
      </w:pPr>
    </w:p>
    <w:p w:rsidR="00BB0675" w:rsidRPr="00197078" w:rsidRDefault="00BB0675" w:rsidP="00BB0675">
      <w:pPr>
        <w:tabs>
          <w:tab w:val="right" w:pos="8550"/>
        </w:tabs>
        <w:rPr>
          <w:rFonts w:ascii="Arial" w:hAnsi="Arial" w:cs="Arial"/>
        </w:rPr>
      </w:pPr>
      <w:r w:rsidRPr="00197078">
        <w:rPr>
          <w:rFonts w:ascii="Arial" w:hAnsi="Arial" w:cs="Arial"/>
        </w:rPr>
        <w:t>3)  A jármű tárolásának és őrzésének költsége</w:t>
      </w:r>
      <w:r w:rsidRPr="00197078">
        <w:rPr>
          <w:rFonts w:ascii="Arial" w:hAnsi="Arial" w:cs="Arial"/>
        </w:rPr>
        <w:tab/>
        <w:t>1.000.- Ft + ÁFA/nap</w:t>
      </w:r>
    </w:p>
    <w:p w:rsidR="00BB0675" w:rsidRPr="00197078" w:rsidRDefault="00BB0675" w:rsidP="00BB0675">
      <w:pPr>
        <w:jc w:val="right"/>
        <w:rPr>
          <w:rFonts w:ascii="Arial" w:hAnsi="Arial" w:cs="Arial"/>
        </w:rPr>
      </w:pPr>
      <w:r w:rsidRPr="00197078">
        <w:rPr>
          <w:rFonts w:ascii="Arial" w:hAnsi="Arial" w:cs="Arial"/>
        </w:rPr>
        <w:br w:type="page"/>
      </w:r>
      <w:r w:rsidR="00D65835" w:rsidRPr="00197078">
        <w:rPr>
          <w:rFonts w:ascii="Arial" w:hAnsi="Arial" w:cs="Arial"/>
        </w:rPr>
        <w:lastRenderedPageBreak/>
        <w:t>3</w:t>
      </w:r>
      <w:r w:rsidRPr="00197078">
        <w:rPr>
          <w:rFonts w:ascii="Arial" w:hAnsi="Arial" w:cs="Arial"/>
        </w:rPr>
        <w:t>. melléklet</w:t>
      </w:r>
    </w:p>
    <w:p w:rsidR="00BB0675" w:rsidRPr="00197078" w:rsidRDefault="00BB0675" w:rsidP="00BB0675">
      <w:pPr>
        <w:jc w:val="both"/>
        <w:rPr>
          <w:rFonts w:ascii="Arial" w:hAnsi="Arial" w:cs="Arial"/>
        </w:rPr>
      </w:pPr>
    </w:p>
    <w:p w:rsidR="00BB0675" w:rsidRPr="00197078" w:rsidRDefault="00BB0675" w:rsidP="00BB0675">
      <w:pPr>
        <w:jc w:val="center"/>
        <w:rPr>
          <w:rFonts w:ascii="Arial" w:hAnsi="Arial" w:cs="Arial"/>
          <w:b/>
        </w:rPr>
      </w:pPr>
      <w:r w:rsidRPr="00197078">
        <w:rPr>
          <w:rFonts w:ascii="Arial" w:hAnsi="Arial" w:cs="Arial"/>
          <w:b/>
        </w:rPr>
        <w:t>Tulajdonosi hozzájárulás</w:t>
      </w:r>
      <w:r w:rsidRPr="00197078">
        <w:rPr>
          <w:rFonts w:ascii="Arial" w:hAnsi="Arial" w:cs="Arial"/>
          <w:b/>
        </w:rPr>
        <w:br/>
        <w:t>közterületet érintő építési engedélyes eljáráshoz</w:t>
      </w:r>
    </w:p>
    <w:p w:rsidR="00BB0675" w:rsidRPr="00197078" w:rsidRDefault="00BB0675" w:rsidP="00BB0675">
      <w:pPr>
        <w:spacing w:line="360" w:lineRule="auto"/>
        <w:jc w:val="both"/>
        <w:rPr>
          <w:rFonts w:ascii="Arial" w:hAnsi="Arial" w:cs="Arial"/>
        </w:rPr>
      </w:pPr>
    </w:p>
    <w:p w:rsidR="00BB0675" w:rsidRPr="00197078" w:rsidRDefault="00BB0675" w:rsidP="00BB0675">
      <w:pPr>
        <w:spacing w:line="360" w:lineRule="auto"/>
        <w:jc w:val="both"/>
        <w:rPr>
          <w:rFonts w:ascii="Arial" w:hAnsi="Arial" w:cs="Arial"/>
        </w:rPr>
      </w:pPr>
    </w:p>
    <w:p w:rsidR="00BB0675" w:rsidRPr="00197078" w:rsidRDefault="00BB0675" w:rsidP="00BB0675">
      <w:pPr>
        <w:spacing w:line="360" w:lineRule="auto"/>
        <w:jc w:val="both"/>
        <w:rPr>
          <w:rFonts w:ascii="Arial" w:hAnsi="Arial" w:cs="Arial"/>
        </w:rPr>
      </w:pPr>
      <w:proofErr w:type="gramStart"/>
      <w:r w:rsidRPr="00197078">
        <w:rPr>
          <w:rFonts w:ascii="Arial" w:hAnsi="Arial" w:cs="Arial"/>
        </w:rPr>
        <w:t xml:space="preserve">Alulírott </w:t>
      </w:r>
      <w:r w:rsidRPr="00197078">
        <w:rPr>
          <w:rFonts w:ascii="Arial" w:hAnsi="Arial" w:cs="Arial"/>
          <w:u w:val="single"/>
        </w:rPr>
        <w:tab/>
      </w:r>
      <w:r w:rsidRPr="00197078">
        <w:rPr>
          <w:rFonts w:ascii="Arial" w:hAnsi="Arial" w:cs="Arial"/>
          <w:u w:val="single"/>
        </w:rPr>
        <w:tab/>
      </w:r>
      <w:r w:rsidRPr="00197078">
        <w:rPr>
          <w:rFonts w:ascii="Arial" w:hAnsi="Arial" w:cs="Arial"/>
          <w:u w:val="single"/>
        </w:rPr>
        <w:tab/>
      </w:r>
      <w:r w:rsidRPr="00197078">
        <w:rPr>
          <w:rFonts w:ascii="Arial" w:hAnsi="Arial" w:cs="Arial"/>
          <w:u w:val="single"/>
        </w:rPr>
        <w:tab/>
      </w:r>
      <w:r w:rsidRPr="00197078">
        <w:rPr>
          <w:rFonts w:ascii="Arial" w:hAnsi="Arial" w:cs="Arial"/>
        </w:rPr>
        <w:t xml:space="preserve"> polgármester </w:t>
      </w:r>
      <w:r w:rsidR="00D65835" w:rsidRPr="00197078">
        <w:rPr>
          <w:rFonts w:ascii="Arial" w:hAnsi="Arial" w:cs="Arial"/>
        </w:rPr>
        <w:t>Szűcsi Községi</w:t>
      </w:r>
      <w:r w:rsidRPr="00197078">
        <w:rPr>
          <w:rFonts w:ascii="Arial" w:hAnsi="Arial" w:cs="Arial"/>
        </w:rPr>
        <w:t xml:space="preserve"> Önkormányzata (székhely: </w:t>
      </w:r>
      <w:r w:rsidR="00D65835" w:rsidRPr="00197078">
        <w:rPr>
          <w:rFonts w:ascii="Arial" w:hAnsi="Arial" w:cs="Arial"/>
        </w:rPr>
        <w:t>3034 Szűcsi, Petőfi Sándor utca 117</w:t>
      </w:r>
      <w:r w:rsidRPr="00197078">
        <w:rPr>
          <w:rFonts w:ascii="Arial" w:hAnsi="Arial" w:cs="Arial"/>
        </w:rPr>
        <w:t xml:space="preserve">.) képviseletében ezúton előzetes tulajdonosi hozzájárulásomat adom ahhoz, hogy </w:t>
      </w:r>
      <w:r w:rsidRPr="00197078">
        <w:rPr>
          <w:rFonts w:ascii="Arial" w:hAnsi="Arial" w:cs="Arial"/>
          <w:u w:val="single"/>
        </w:rPr>
        <w:tab/>
      </w:r>
      <w:r w:rsidRPr="00197078">
        <w:rPr>
          <w:rFonts w:ascii="Arial" w:hAnsi="Arial" w:cs="Arial"/>
          <w:u w:val="single"/>
        </w:rPr>
        <w:tab/>
      </w:r>
      <w:r w:rsidRPr="00197078">
        <w:rPr>
          <w:rFonts w:ascii="Arial" w:hAnsi="Arial" w:cs="Arial"/>
          <w:u w:val="single"/>
        </w:rPr>
        <w:tab/>
      </w:r>
      <w:r w:rsidRPr="00197078">
        <w:rPr>
          <w:rFonts w:ascii="Arial" w:hAnsi="Arial" w:cs="Arial"/>
          <w:u w:val="single"/>
        </w:rPr>
        <w:tab/>
      </w:r>
      <w:r w:rsidRPr="00197078">
        <w:rPr>
          <w:rFonts w:ascii="Arial" w:hAnsi="Arial" w:cs="Arial"/>
          <w:u w:val="single"/>
        </w:rPr>
        <w:tab/>
      </w:r>
      <w:r w:rsidRPr="00197078">
        <w:rPr>
          <w:rFonts w:ascii="Arial" w:hAnsi="Arial" w:cs="Arial"/>
        </w:rPr>
        <w:t xml:space="preserve"> (kérelmező neve) (lakcím/székhely: </w:t>
      </w:r>
      <w:r w:rsidRPr="00197078">
        <w:rPr>
          <w:rFonts w:ascii="Arial" w:hAnsi="Arial" w:cs="Arial"/>
          <w:u w:val="single"/>
        </w:rPr>
        <w:tab/>
      </w:r>
      <w:r w:rsidRPr="00197078">
        <w:rPr>
          <w:rFonts w:ascii="Arial" w:hAnsi="Arial" w:cs="Arial"/>
          <w:u w:val="single"/>
        </w:rPr>
        <w:tab/>
      </w:r>
      <w:r w:rsidRPr="00197078">
        <w:rPr>
          <w:rFonts w:ascii="Arial" w:hAnsi="Arial" w:cs="Arial"/>
          <w:u w:val="single"/>
        </w:rPr>
        <w:tab/>
      </w:r>
      <w:r w:rsidRPr="00197078">
        <w:rPr>
          <w:rFonts w:ascii="Arial" w:hAnsi="Arial" w:cs="Arial"/>
          <w:u w:val="single"/>
        </w:rPr>
        <w:tab/>
      </w:r>
      <w:r w:rsidRPr="00197078">
        <w:rPr>
          <w:rFonts w:ascii="Arial" w:hAnsi="Arial" w:cs="Arial"/>
          <w:u w:val="single"/>
        </w:rPr>
        <w:tab/>
      </w:r>
      <w:r w:rsidRPr="00197078">
        <w:rPr>
          <w:rFonts w:ascii="Arial" w:hAnsi="Arial" w:cs="Arial"/>
          <w:u w:val="single"/>
        </w:rPr>
        <w:tab/>
      </w:r>
      <w:r w:rsidRPr="00197078">
        <w:rPr>
          <w:rFonts w:ascii="Arial" w:hAnsi="Arial" w:cs="Arial"/>
          <w:u w:val="single"/>
        </w:rPr>
        <w:tab/>
      </w:r>
      <w:r w:rsidRPr="00197078">
        <w:rPr>
          <w:rFonts w:ascii="Arial" w:hAnsi="Arial" w:cs="Arial"/>
        </w:rPr>
        <w:t xml:space="preserve">) építési engedélyes eljárásra </w:t>
      </w:r>
      <w:r w:rsidRPr="00197078">
        <w:rPr>
          <w:rFonts w:ascii="Arial" w:hAnsi="Arial" w:cs="Arial"/>
          <w:u w:val="single"/>
        </w:rPr>
        <w:tab/>
      </w:r>
      <w:r w:rsidRPr="00197078">
        <w:rPr>
          <w:rFonts w:ascii="Arial" w:hAnsi="Arial" w:cs="Arial"/>
          <w:u w:val="single"/>
        </w:rPr>
        <w:tab/>
      </w:r>
      <w:r w:rsidRPr="00197078">
        <w:rPr>
          <w:rFonts w:ascii="Arial" w:hAnsi="Arial" w:cs="Arial"/>
          <w:u w:val="single"/>
        </w:rPr>
        <w:tab/>
      </w:r>
      <w:r w:rsidRPr="00197078">
        <w:rPr>
          <w:rFonts w:ascii="Arial" w:hAnsi="Arial" w:cs="Arial"/>
          <w:u w:val="single"/>
        </w:rPr>
        <w:tab/>
      </w:r>
      <w:r w:rsidRPr="00197078">
        <w:rPr>
          <w:rFonts w:ascii="Arial" w:hAnsi="Arial" w:cs="Arial"/>
          <w:u w:val="single"/>
        </w:rPr>
        <w:tab/>
      </w:r>
      <w:r w:rsidRPr="00197078">
        <w:rPr>
          <w:rFonts w:ascii="Arial" w:hAnsi="Arial" w:cs="Arial"/>
          <w:u w:val="single"/>
        </w:rPr>
        <w:tab/>
      </w:r>
      <w:r w:rsidRPr="00197078">
        <w:rPr>
          <w:rFonts w:ascii="Arial" w:hAnsi="Arial" w:cs="Arial"/>
        </w:rPr>
        <w:t xml:space="preserve"> (építési engedélyes eljárás tárgyának megnevezése) céljából a Hatvan, </w:t>
      </w:r>
      <w:r w:rsidRPr="00197078">
        <w:rPr>
          <w:rFonts w:ascii="Arial" w:hAnsi="Arial" w:cs="Arial"/>
          <w:u w:val="single"/>
        </w:rPr>
        <w:tab/>
      </w:r>
      <w:r w:rsidRPr="00197078">
        <w:rPr>
          <w:rFonts w:ascii="Arial" w:hAnsi="Arial" w:cs="Arial"/>
          <w:u w:val="single"/>
        </w:rPr>
        <w:tab/>
      </w:r>
      <w:r w:rsidRPr="00197078">
        <w:rPr>
          <w:rFonts w:ascii="Arial" w:hAnsi="Arial" w:cs="Arial"/>
          <w:u w:val="single"/>
        </w:rPr>
        <w:tab/>
      </w:r>
      <w:r w:rsidRPr="00197078">
        <w:rPr>
          <w:rFonts w:ascii="Arial" w:hAnsi="Arial" w:cs="Arial"/>
          <w:u w:val="single"/>
        </w:rPr>
        <w:tab/>
      </w:r>
      <w:r w:rsidRPr="00197078">
        <w:rPr>
          <w:rFonts w:ascii="Arial" w:hAnsi="Arial" w:cs="Arial"/>
          <w:u w:val="single"/>
        </w:rPr>
        <w:tab/>
      </w:r>
      <w:r w:rsidRPr="00197078">
        <w:rPr>
          <w:rFonts w:ascii="Arial" w:hAnsi="Arial" w:cs="Arial"/>
        </w:rPr>
        <w:t xml:space="preserve"> (közterület megjelölése) közterületre építési engedélyt kapjon azzal a feltétellel, hogy az építési engedélyköteles tevékenység megkezdése előtt 30 nappal közterület rendeltetésétől eltérő célú használatra kérelmet nyújt be.</w:t>
      </w:r>
      <w:proofErr w:type="gramEnd"/>
      <w:r w:rsidRPr="00197078">
        <w:rPr>
          <w:rFonts w:ascii="Arial" w:hAnsi="Arial" w:cs="Arial"/>
        </w:rPr>
        <w:t xml:space="preserve"> Az építési engedélyköteles tevékenységet az engedélyes kizárólag érvényes közterület rendeltetésétől eltérő célú használatára vonatkozó engedély birtokában kezdheti meg.</w:t>
      </w:r>
    </w:p>
    <w:p w:rsidR="00BB0675" w:rsidRPr="00197078" w:rsidRDefault="00BB0675" w:rsidP="00BB0675">
      <w:pPr>
        <w:spacing w:line="360" w:lineRule="auto"/>
        <w:jc w:val="both"/>
        <w:rPr>
          <w:rFonts w:ascii="Arial" w:hAnsi="Arial" w:cs="Arial"/>
        </w:rPr>
      </w:pPr>
      <w:r w:rsidRPr="00197078">
        <w:rPr>
          <w:rFonts w:ascii="Arial" w:hAnsi="Arial" w:cs="Arial"/>
        </w:rPr>
        <w:t>Jelen tulajdonosi hozzájárulás visszavonásig, de legfeljebb 5 évig érvényes.</w:t>
      </w:r>
    </w:p>
    <w:p w:rsidR="00BB0675" w:rsidRPr="00197078" w:rsidRDefault="00BB0675" w:rsidP="00BB0675">
      <w:pPr>
        <w:spacing w:line="360" w:lineRule="auto"/>
        <w:jc w:val="both"/>
        <w:rPr>
          <w:rFonts w:ascii="Arial" w:hAnsi="Arial" w:cs="Arial"/>
        </w:rPr>
      </w:pPr>
    </w:p>
    <w:p w:rsidR="00BB0675" w:rsidRPr="00197078" w:rsidRDefault="00BB0675" w:rsidP="00BB0675">
      <w:pPr>
        <w:spacing w:line="360" w:lineRule="auto"/>
        <w:jc w:val="both"/>
        <w:rPr>
          <w:rFonts w:ascii="Arial" w:hAnsi="Arial" w:cs="Arial"/>
        </w:rPr>
      </w:pPr>
    </w:p>
    <w:p w:rsidR="00BB0675" w:rsidRPr="00197078" w:rsidRDefault="00D65835" w:rsidP="00BB0675">
      <w:pPr>
        <w:spacing w:line="360" w:lineRule="auto"/>
        <w:jc w:val="both"/>
        <w:rPr>
          <w:rFonts w:ascii="Arial" w:hAnsi="Arial" w:cs="Arial"/>
        </w:rPr>
      </w:pPr>
      <w:r w:rsidRPr="00197078">
        <w:rPr>
          <w:rFonts w:ascii="Arial" w:hAnsi="Arial" w:cs="Arial"/>
        </w:rPr>
        <w:t>Szűcsi</w:t>
      </w:r>
      <w:r w:rsidR="00BB0675" w:rsidRPr="00197078">
        <w:rPr>
          <w:rFonts w:ascii="Arial" w:hAnsi="Arial" w:cs="Arial"/>
        </w:rPr>
        <w:t xml:space="preserve">, </w:t>
      </w:r>
      <w:r w:rsidR="00BB0675" w:rsidRPr="00197078">
        <w:rPr>
          <w:rFonts w:ascii="Arial" w:hAnsi="Arial" w:cs="Arial"/>
          <w:u w:val="single"/>
        </w:rPr>
        <w:tab/>
      </w:r>
      <w:r w:rsidR="00BB0675" w:rsidRPr="00197078">
        <w:rPr>
          <w:rFonts w:ascii="Arial" w:hAnsi="Arial" w:cs="Arial"/>
          <w:u w:val="single"/>
        </w:rPr>
        <w:tab/>
      </w:r>
      <w:r w:rsidR="00BB0675" w:rsidRPr="00197078">
        <w:rPr>
          <w:rFonts w:ascii="Arial" w:hAnsi="Arial" w:cs="Arial"/>
          <w:u w:val="single"/>
        </w:rPr>
        <w:tab/>
      </w:r>
      <w:r w:rsidR="00BB0675" w:rsidRPr="00197078">
        <w:rPr>
          <w:rFonts w:ascii="Arial" w:hAnsi="Arial" w:cs="Arial"/>
          <w:u w:val="single"/>
        </w:rPr>
        <w:tab/>
      </w:r>
      <w:r w:rsidR="00BB0675" w:rsidRPr="00197078">
        <w:rPr>
          <w:rFonts w:ascii="Arial" w:hAnsi="Arial" w:cs="Arial"/>
        </w:rPr>
        <w:t xml:space="preserve"> (dátum)</w:t>
      </w:r>
    </w:p>
    <w:p w:rsidR="00BB0675" w:rsidRPr="00197078" w:rsidRDefault="00BB0675" w:rsidP="00BB0675">
      <w:pPr>
        <w:spacing w:line="360" w:lineRule="auto"/>
        <w:jc w:val="both"/>
        <w:rPr>
          <w:rFonts w:ascii="Arial" w:hAnsi="Arial" w:cs="Arial"/>
        </w:rPr>
      </w:pPr>
    </w:p>
    <w:p w:rsidR="00BB0675" w:rsidRPr="00197078" w:rsidRDefault="00BB0675" w:rsidP="00BB0675">
      <w:pPr>
        <w:spacing w:line="360" w:lineRule="auto"/>
        <w:jc w:val="both"/>
        <w:rPr>
          <w:rFonts w:ascii="Arial" w:hAnsi="Arial" w:cs="Arial"/>
        </w:rPr>
      </w:pPr>
    </w:p>
    <w:p w:rsidR="00BB0675" w:rsidRPr="00197078" w:rsidRDefault="00BB0675" w:rsidP="00BB0675">
      <w:pPr>
        <w:ind w:left="4956"/>
        <w:jc w:val="center"/>
        <w:rPr>
          <w:rFonts w:ascii="Arial" w:hAnsi="Arial" w:cs="Arial"/>
          <w:u w:val="single"/>
        </w:rPr>
      </w:pPr>
      <w:r w:rsidRPr="00197078">
        <w:rPr>
          <w:rFonts w:ascii="Arial" w:hAnsi="Arial" w:cs="Arial"/>
          <w:u w:val="single"/>
        </w:rPr>
        <w:tab/>
      </w:r>
      <w:r w:rsidRPr="00197078">
        <w:rPr>
          <w:rFonts w:ascii="Arial" w:hAnsi="Arial" w:cs="Arial"/>
          <w:u w:val="single"/>
        </w:rPr>
        <w:tab/>
      </w:r>
      <w:r w:rsidRPr="00197078">
        <w:rPr>
          <w:rFonts w:ascii="Arial" w:hAnsi="Arial" w:cs="Arial"/>
          <w:u w:val="single"/>
        </w:rPr>
        <w:tab/>
      </w:r>
      <w:r w:rsidRPr="00197078">
        <w:rPr>
          <w:rFonts w:ascii="Arial" w:hAnsi="Arial" w:cs="Arial"/>
          <w:u w:val="single"/>
        </w:rPr>
        <w:tab/>
      </w:r>
      <w:r w:rsidRPr="00197078">
        <w:rPr>
          <w:rFonts w:ascii="Arial" w:hAnsi="Arial" w:cs="Arial"/>
          <w:u w:val="single"/>
        </w:rPr>
        <w:tab/>
      </w:r>
    </w:p>
    <w:p w:rsidR="00BB0675" w:rsidRPr="00197078" w:rsidRDefault="00BB0675" w:rsidP="00BB0675">
      <w:pPr>
        <w:ind w:left="4956"/>
        <w:jc w:val="center"/>
        <w:rPr>
          <w:rFonts w:ascii="Arial" w:hAnsi="Arial" w:cs="Arial"/>
        </w:rPr>
      </w:pPr>
      <w:proofErr w:type="gramStart"/>
      <w:r w:rsidRPr="00197078">
        <w:rPr>
          <w:rFonts w:ascii="Arial" w:hAnsi="Arial" w:cs="Arial"/>
        </w:rPr>
        <w:t>polgármester</w:t>
      </w:r>
      <w:proofErr w:type="gramEnd"/>
    </w:p>
    <w:p w:rsidR="00BB0675" w:rsidRPr="00197078" w:rsidRDefault="00BB0675" w:rsidP="00BB0675">
      <w:pPr>
        <w:tabs>
          <w:tab w:val="right" w:pos="8550"/>
        </w:tabs>
        <w:rPr>
          <w:rFonts w:ascii="Arial" w:hAnsi="Arial" w:cs="Arial"/>
        </w:rPr>
      </w:pPr>
    </w:p>
    <w:p w:rsidR="00BB0675" w:rsidRPr="00197078" w:rsidRDefault="00BB0675" w:rsidP="00BB0675">
      <w:pPr>
        <w:ind w:left="57"/>
        <w:jc w:val="right"/>
        <w:rPr>
          <w:rFonts w:ascii="Arial" w:hAnsi="Arial" w:cs="Arial"/>
        </w:rPr>
      </w:pPr>
      <w:r w:rsidRPr="00197078">
        <w:rPr>
          <w:rFonts w:ascii="Arial" w:hAnsi="Arial" w:cs="Arial"/>
          <w:sz w:val="22"/>
          <w:szCs w:val="22"/>
        </w:rPr>
        <w:br w:type="page"/>
      </w:r>
      <w:r w:rsidR="00D65835" w:rsidRPr="00197078">
        <w:rPr>
          <w:rFonts w:ascii="Arial" w:hAnsi="Arial" w:cs="Arial"/>
        </w:rPr>
        <w:lastRenderedPageBreak/>
        <w:t>4</w:t>
      </w:r>
      <w:r w:rsidRPr="00197078">
        <w:rPr>
          <w:rFonts w:ascii="Arial" w:hAnsi="Arial" w:cs="Arial"/>
        </w:rPr>
        <w:t>. melléklet</w:t>
      </w:r>
    </w:p>
    <w:p w:rsidR="00BB0675" w:rsidRPr="00197078" w:rsidRDefault="00BB0675" w:rsidP="00BB0675">
      <w:pPr>
        <w:ind w:left="57"/>
        <w:jc w:val="right"/>
        <w:rPr>
          <w:rFonts w:ascii="Arial" w:hAnsi="Arial" w:cs="Arial"/>
        </w:rPr>
      </w:pPr>
    </w:p>
    <w:p w:rsidR="00BB0675" w:rsidRPr="00197078" w:rsidRDefault="00BB0675" w:rsidP="00BB0675">
      <w:pPr>
        <w:ind w:left="57"/>
        <w:jc w:val="right"/>
        <w:rPr>
          <w:rFonts w:ascii="Arial" w:hAnsi="Arial" w:cs="Arial"/>
        </w:rPr>
      </w:pPr>
    </w:p>
    <w:p w:rsidR="00BB0675" w:rsidRPr="00197078" w:rsidRDefault="00BB0675" w:rsidP="00BB0675">
      <w:pPr>
        <w:ind w:left="57"/>
        <w:jc w:val="right"/>
        <w:rPr>
          <w:rFonts w:ascii="Arial" w:hAnsi="Arial" w:cs="Arial"/>
        </w:rPr>
      </w:pPr>
    </w:p>
    <w:p w:rsidR="00BB0675" w:rsidRPr="00197078" w:rsidRDefault="00BB0675" w:rsidP="00BB0675">
      <w:pPr>
        <w:ind w:left="57"/>
        <w:jc w:val="both"/>
        <w:rPr>
          <w:rFonts w:ascii="Arial" w:hAnsi="Arial" w:cs="Arial"/>
        </w:rPr>
      </w:pPr>
    </w:p>
    <w:p w:rsidR="00BB0675" w:rsidRPr="00197078" w:rsidRDefault="00BB0675" w:rsidP="00BB0675">
      <w:pPr>
        <w:pStyle w:val="Szvegtrzs"/>
        <w:jc w:val="center"/>
        <w:rPr>
          <w:b/>
          <w:bCs/>
          <w:sz w:val="22"/>
          <w:szCs w:val="22"/>
        </w:rPr>
      </w:pPr>
      <w:r w:rsidRPr="00197078">
        <w:rPr>
          <w:b/>
          <w:bCs/>
          <w:sz w:val="22"/>
          <w:szCs w:val="22"/>
        </w:rPr>
        <w:t>Parkolóhelyek létesítési hozzájárulásának mértéke</w:t>
      </w:r>
    </w:p>
    <w:p w:rsidR="00BB0675" w:rsidRPr="00197078" w:rsidRDefault="00BB0675" w:rsidP="00BB0675">
      <w:pPr>
        <w:pStyle w:val="Szvegtrzs"/>
        <w:rPr>
          <w:bCs/>
          <w:sz w:val="22"/>
          <w:szCs w:val="22"/>
        </w:rPr>
      </w:pPr>
    </w:p>
    <w:p w:rsidR="00BB0675" w:rsidRPr="00197078" w:rsidRDefault="00BB0675" w:rsidP="00BB0675">
      <w:pPr>
        <w:pStyle w:val="Szvegtrzs"/>
        <w:rPr>
          <w:sz w:val="22"/>
          <w:szCs w:val="22"/>
        </w:rPr>
      </w:pPr>
    </w:p>
    <w:p w:rsidR="00BB0675" w:rsidRPr="00197078" w:rsidRDefault="00BB0675" w:rsidP="00BB0675">
      <w:pPr>
        <w:pStyle w:val="Szvegtrzs"/>
        <w:rPr>
          <w:sz w:val="22"/>
          <w:szCs w:val="22"/>
        </w:rPr>
      </w:pPr>
      <w:r w:rsidRPr="00197078">
        <w:rPr>
          <w:sz w:val="22"/>
          <w:szCs w:val="22"/>
        </w:rPr>
        <w:t>A parkoló férőhely hozzájárulás mértéke személygépkocsi esetében egységesen bruttó 250 ezer Ft/férőhely, amely összeg 60 %-át az építési engedély iránti kérelem benyújtásával egy időben kell befizetni.</w:t>
      </w:r>
    </w:p>
    <w:p w:rsidR="00BB0675" w:rsidRPr="00197078" w:rsidRDefault="00BB0675" w:rsidP="00BB0675">
      <w:pPr>
        <w:pStyle w:val="Szvegtrzs"/>
        <w:rPr>
          <w:sz w:val="22"/>
          <w:szCs w:val="22"/>
        </w:rPr>
      </w:pPr>
      <w:r w:rsidRPr="00197078">
        <w:rPr>
          <w:sz w:val="22"/>
          <w:szCs w:val="22"/>
        </w:rPr>
        <w:t>A fennmaradó 40 %-ot a használatbavételi engedély iránti kérelem benyújtásával egy időben kell befizetni, de legkésőbb az építési engedély iránti kérelem benyújtását követő egy éven belül.</w:t>
      </w:r>
    </w:p>
    <w:p w:rsidR="003C6C89" w:rsidRPr="00197078" w:rsidRDefault="003C6C89" w:rsidP="003C6C89">
      <w:pPr>
        <w:jc w:val="right"/>
        <w:rPr>
          <w:rFonts w:ascii="Arial" w:hAnsi="Arial" w:cs="Arial"/>
        </w:rPr>
      </w:pPr>
      <w:r w:rsidRPr="00197078">
        <w:rPr>
          <w:rFonts w:ascii="Arial" w:hAnsi="Arial" w:cs="Arial"/>
          <w:sz w:val="22"/>
          <w:szCs w:val="22"/>
        </w:rPr>
        <w:br w:type="page"/>
      </w:r>
      <w:r w:rsidR="00D65835" w:rsidRPr="00197078">
        <w:rPr>
          <w:rFonts w:ascii="Arial" w:hAnsi="Arial" w:cs="Arial"/>
        </w:rPr>
        <w:lastRenderedPageBreak/>
        <w:t>5</w:t>
      </w:r>
      <w:r w:rsidRPr="00197078">
        <w:rPr>
          <w:rFonts w:ascii="Arial" w:hAnsi="Arial" w:cs="Arial"/>
        </w:rPr>
        <w:t>. melléklet</w:t>
      </w:r>
    </w:p>
    <w:p w:rsidR="003C6C89" w:rsidRPr="00197078" w:rsidRDefault="003C6C89" w:rsidP="003C6C89">
      <w:pPr>
        <w:rPr>
          <w:rFonts w:ascii="Arial" w:hAnsi="Arial" w:cs="Arial"/>
        </w:rPr>
      </w:pPr>
    </w:p>
    <w:p w:rsidR="003C6C89" w:rsidRPr="00197078" w:rsidRDefault="003C6C89" w:rsidP="003C6C89">
      <w:pPr>
        <w:pStyle w:val="Cmsor2"/>
        <w:rPr>
          <w:rFonts w:ascii="Arial" w:hAnsi="Arial" w:cs="Arial"/>
          <w:sz w:val="22"/>
          <w:szCs w:val="22"/>
        </w:rPr>
      </w:pPr>
      <w:r w:rsidRPr="00197078">
        <w:rPr>
          <w:rFonts w:ascii="Arial" w:hAnsi="Arial" w:cs="Arial"/>
          <w:sz w:val="22"/>
          <w:szCs w:val="22"/>
        </w:rPr>
        <w:t>KÉRELEM</w:t>
      </w:r>
    </w:p>
    <w:p w:rsidR="003C6C89" w:rsidRPr="00197078" w:rsidRDefault="003C6C89" w:rsidP="003C6C89">
      <w:pPr>
        <w:jc w:val="center"/>
        <w:rPr>
          <w:rFonts w:ascii="Arial" w:hAnsi="Arial" w:cs="Arial"/>
          <w:b/>
          <w:bCs/>
          <w:sz w:val="22"/>
          <w:szCs w:val="22"/>
        </w:rPr>
      </w:pPr>
      <w:proofErr w:type="gramStart"/>
      <w:r w:rsidRPr="00197078">
        <w:rPr>
          <w:rFonts w:ascii="Arial" w:hAnsi="Arial" w:cs="Arial"/>
          <w:b/>
          <w:bCs/>
          <w:sz w:val="22"/>
          <w:szCs w:val="22"/>
        </w:rPr>
        <w:t>behajtási</w:t>
      </w:r>
      <w:proofErr w:type="gramEnd"/>
      <w:r w:rsidRPr="00197078">
        <w:rPr>
          <w:rFonts w:ascii="Arial" w:hAnsi="Arial" w:cs="Arial"/>
          <w:b/>
          <w:bCs/>
          <w:sz w:val="22"/>
          <w:szCs w:val="22"/>
        </w:rPr>
        <w:t xml:space="preserve"> engedély kiadásához</w:t>
      </w:r>
    </w:p>
    <w:p w:rsidR="003C6C89" w:rsidRPr="00197078" w:rsidRDefault="003C6C89" w:rsidP="003C6C89">
      <w:pPr>
        <w:jc w:val="both"/>
        <w:rPr>
          <w:rFonts w:ascii="Arial" w:hAnsi="Arial" w:cs="Arial"/>
          <w:bCs/>
          <w:sz w:val="22"/>
          <w:szCs w:val="22"/>
        </w:rPr>
      </w:pPr>
    </w:p>
    <w:p w:rsidR="003C6C89" w:rsidRPr="00197078" w:rsidRDefault="003C6C89" w:rsidP="003C6C89">
      <w:pPr>
        <w:jc w:val="right"/>
        <w:rPr>
          <w:rFonts w:ascii="Arial" w:hAnsi="Arial" w:cs="Arial"/>
          <w:bCs/>
          <w:i/>
          <w:sz w:val="22"/>
          <w:szCs w:val="22"/>
        </w:rPr>
      </w:pPr>
      <w:proofErr w:type="gramStart"/>
      <w:r w:rsidRPr="00197078">
        <w:rPr>
          <w:rFonts w:ascii="Arial" w:hAnsi="Arial" w:cs="Arial"/>
          <w:bCs/>
          <w:i/>
          <w:sz w:val="22"/>
          <w:szCs w:val="22"/>
        </w:rPr>
        <w:t>illetékbélyeg</w:t>
      </w:r>
      <w:proofErr w:type="gramEnd"/>
      <w:r w:rsidRPr="00197078">
        <w:rPr>
          <w:rFonts w:ascii="Arial" w:hAnsi="Arial" w:cs="Arial"/>
          <w:bCs/>
          <w:i/>
          <w:sz w:val="22"/>
          <w:szCs w:val="22"/>
        </w:rPr>
        <w:t xml:space="preserve"> helye</w:t>
      </w:r>
    </w:p>
    <w:p w:rsidR="003C6C89" w:rsidRPr="00197078" w:rsidRDefault="003C6C89" w:rsidP="003C6C89">
      <w:pPr>
        <w:jc w:val="both"/>
        <w:rPr>
          <w:rFonts w:ascii="Arial" w:hAnsi="Arial" w:cs="Arial"/>
          <w:bCs/>
          <w:sz w:val="22"/>
          <w:szCs w:val="22"/>
        </w:rPr>
      </w:pPr>
    </w:p>
    <w:p w:rsidR="003C6C89" w:rsidRPr="00197078" w:rsidRDefault="003C6C89" w:rsidP="003C6C89">
      <w:pPr>
        <w:jc w:val="both"/>
        <w:rPr>
          <w:rFonts w:ascii="Arial" w:hAnsi="Arial" w:cs="Arial"/>
          <w:bCs/>
          <w:sz w:val="22"/>
          <w:szCs w:val="22"/>
        </w:rPr>
      </w:pPr>
      <w:r w:rsidRPr="00197078">
        <w:rPr>
          <w:rFonts w:ascii="Arial" w:hAnsi="Arial" w:cs="Arial"/>
          <w:bCs/>
          <w:sz w:val="22"/>
          <w:szCs w:val="22"/>
        </w:rPr>
        <w:t>1.</w:t>
      </w:r>
      <w:r w:rsidRPr="00197078">
        <w:rPr>
          <w:rFonts w:ascii="Arial" w:hAnsi="Arial" w:cs="Arial"/>
          <w:bCs/>
          <w:sz w:val="22"/>
          <w:szCs w:val="22"/>
        </w:rPr>
        <w:tab/>
        <w:t>Kérelmező adatai:</w:t>
      </w:r>
    </w:p>
    <w:p w:rsidR="003C6C89" w:rsidRPr="00197078" w:rsidRDefault="003C6C89" w:rsidP="003C6C89">
      <w:pPr>
        <w:jc w:val="both"/>
        <w:rPr>
          <w:rFonts w:ascii="Arial" w:hAnsi="Arial" w:cs="Arial"/>
          <w:bCs/>
          <w:sz w:val="22"/>
          <w:szCs w:val="22"/>
        </w:rPr>
      </w:pPr>
    </w:p>
    <w:p w:rsidR="003C6C89" w:rsidRPr="00197078" w:rsidRDefault="003C6C89" w:rsidP="003C6C89">
      <w:pPr>
        <w:jc w:val="both"/>
        <w:rPr>
          <w:rFonts w:ascii="Arial" w:hAnsi="Arial" w:cs="Arial"/>
          <w:bCs/>
          <w:sz w:val="22"/>
          <w:szCs w:val="22"/>
        </w:rPr>
      </w:pPr>
      <w:r w:rsidRPr="00197078">
        <w:rPr>
          <w:rFonts w:ascii="Arial" w:hAnsi="Arial" w:cs="Arial"/>
          <w:bCs/>
          <w:sz w:val="22"/>
          <w:szCs w:val="22"/>
        </w:rPr>
        <w:t>Név/Cégnév:</w:t>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p>
    <w:p w:rsidR="003C6C89" w:rsidRPr="00197078" w:rsidRDefault="003C6C89" w:rsidP="003C6C89">
      <w:pPr>
        <w:jc w:val="both"/>
        <w:rPr>
          <w:rFonts w:ascii="Arial" w:hAnsi="Arial" w:cs="Arial"/>
          <w:bCs/>
          <w:sz w:val="22"/>
          <w:szCs w:val="22"/>
        </w:rPr>
      </w:pPr>
      <w:r w:rsidRPr="00197078">
        <w:rPr>
          <w:rFonts w:ascii="Arial" w:hAnsi="Arial" w:cs="Arial"/>
          <w:bCs/>
          <w:sz w:val="22"/>
          <w:szCs w:val="22"/>
        </w:rPr>
        <w:t>Lakcím/Székhely:</w:t>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p>
    <w:p w:rsidR="003C6C89" w:rsidRPr="00197078" w:rsidRDefault="003C6C89" w:rsidP="003C6C89">
      <w:pPr>
        <w:jc w:val="both"/>
        <w:rPr>
          <w:rFonts w:ascii="Arial" w:hAnsi="Arial" w:cs="Arial"/>
          <w:bCs/>
          <w:sz w:val="22"/>
          <w:szCs w:val="22"/>
          <w:u w:val="single"/>
        </w:rPr>
      </w:pPr>
      <w:proofErr w:type="spellStart"/>
      <w:r w:rsidRPr="00197078">
        <w:rPr>
          <w:rFonts w:ascii="Arial" w:hAnsi="Arial" w:cs="Arial"/>
          <w:bCs/>
          <w:sz w:val="22"/>
          <w:szCs w:val="22"/>
        </w:rPr>
        <w:t>Szig</w:t>
      </w:r>
      <w:proofErr w:type="spellEnd"/>
      <w:r w:rsidRPr="00197078">
        <w:rPr>
          <w:rFonts w:ascii="Arial" w:hAnsi="Arial" w:cs="Arial"/>
          <w:bCs/>
          <w:sz w:val="22"/>
          <w:szCs w:val="22"/>
        </w:rPr>
        <w:t>. szám/</w:t>
      </w:r>
      <w:proofErr w:type="spellStart"/>
      <w:r w:rsidRPr="00197078">
        <w:rPr>
          <w:rFonts w:ascii="Arial" w:hAnsi="Arial" w:cs="Arial"/>
          <w:bCs/>
          <w:sz w:val="22"/>
          <w:szCs w:val="22"/>
        </w:rPr>
        <w:t>Cgj</w:t>
      </w:r>
      <w:proofErr w:type="spellEnd"/>
      <w:r w:rsidRPr="00197078">
        <w:rPr>
          <w:rFonts w:ascii="Arial" w:hAnsi="Arial" w:cs="Arial"/>
          <w:bCs/>
          <w:sz w:val="22"/>
          <w:szCs w:val="22"/>
        </w:rPr>
        <w:t xml:space="preserve">. </w:t>
      </w:r>
      <w:proofErr w:type="gramStart"/>
      <w:r w:rsidRPr="00197078">
        <w:rPr>
          <w:rFonts w:ascii="Arial" w:hAnsi="Arial" w:cs="Arial"/>
          <w:bCs/>
          <w:sz w:val="22"/>
          <w:szCs w:val="22"/>
        </w:rPr>
        <w:t>szám</w:t>
      </w:r>
      <w:proofErr w:type="gramEnd"/>
      <w:r w:rsidRPr="00197078">
        <w:rPr>
          <w:rFonts w:ascii="Arial" w:hAnsi="Arial" w:cs="Arial"/>
          <w:bCs/>
          <w:sz w:val="22"/>
          <w:szCs w:val="22"/>
        </w:rPr>
        <w:t>:</w:t>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p>
    <w:p w:rsidR="003C6C89" w:rsidRPr="00197078" w:rsidRDefault="003C6C89" w:rsidP="003C6C89">
      <w:pPr>
        <w:jc w:val="both"/>
        <w:rPr>
          <w:rFonts w:ascii="Arial" w:hAnsi="Arial" w:cs="Arial"/>
          <w:bCs/>
          <w:sz w:val="22"/>
          <w:szCs w:val="22"/>
          <w:u w:val="single"/>
        </w:rPr>
      </w:pPr>
      <w:r w:rsidRPr="00197078">
        <w:rPr>
          <w:rFonts w:ascii="Arial" w:hAnsi="Arial" w:cs="Arial"/>
          <w:bCs/>
          <w:sz w:val="22"/>
          <w:szCs w:val="22"/>
        </w:rPr>
        <w:t>Adószám (vállalkozás/egyéb szervezet esetében):</w:t>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p>
    <w:p w:rsidR="003C6C89" w:rsidRPr="00197078" w:rsidRDefault="003C6C89" w:rsidP="003C6C89">
      <w:pPr>
        <w:jc w:val="both"/>
        <w:rPr>
          <w:rFonts w:ascii="Arial" w:hAnsi="Arial" w:cs="Arial"/>
          <w:bCs/>
          <w:sz w:val="22"/>
          <w:szCs w:val="22"/>
        </w:rPr>
      </w:pPr>
      <w:r w:rsidRPr="00197078">
        <w:rPr>
          <w:rFonts w:ascii="Arial" w:hAnsi="Arial" w:cs="Arial"/>
          <w:bCs/>
          <w:sz w:val="22"/>
          <w:szCs w:val="22"/>
        </w:rPr>
        <w:t>Képviselő neve (vállalkozás/egyéb szervezet esetében):</w:t>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p>
    <w:p w:rsidR="003C6C89" w:rsidRPr="00197078" w:rsidRDefault="003C6C89" w:rsidP="003C6C89">
      <w:pPr>
        <w:jc w:val="both"/>
        <w:rPr>
          <w:rFonts w:ascii="Arial" w:hAnsi="Arial" w:cs="Arial"/>
          <w:bCs/>
          <w:sz w:val="22"/>
          <w:szCs w:val="22"/>
        </w:rPr>
      </w:pPr>
    </w:p>
    <w:p w:rsidR="003C6C89" w:rsidRPr="00197078" w:rsidRDefault="003C6C89" w:rsidP="003C6C89">
      <w:pPr>
        <w:jc w:val="both"/>
        <w:rPr>
          <w:rFonts w:ascii="Arial" w:hAnsi="Arial" w:cs="Arial"/>
          <w:bCs/>
          <w:sz w:val="22"/>
          <w:szCs w:val="22"/>
        </w:rPr>
      </w:pPr>
      <w:r w:rsidRPr="00197078">
        <w:rPr>
          <w:rFonts w:ascii="Arial" w:hAnsi="Arial" w:cs="Arial"/>
          <w:bCs/>
          <w:sz w:val="22"/>
          <w:szCs w:val="22"/>
        </w:rPr>
        <w:t>2.</w:t>
      </w:r>
      <w:r w:rsidRPr="00197078">
        <w:rPr>
          <w:rFonts w:ascii="Arial" w:hAnsi="Arial" w:cs="Arial"/>
          <w:bCs/>
          <w:sz w:val="22"/>
          <w:szCs w:val="22"/>
        </w:rPr>
        <w:tab/>
        <w:t>Igényelt behajtási engedély jogcíme (megfelelő aláhúzandó):</w:t>
      </w:r>
    </w:p>
    <w:p w:rsidR="003C6C89" w:rsidRPr="00197078" w:rsidRDefault="003C6C89" w:rsidP="003C6C89">
      <w:pPr>
        <w:jc w:val="both"/>
        <w:rPr>
          <w:rFonts w:ascii="Arial" w:hAnsi="Arial" w:cs="Arial"/>
          <w:bCs/>
          <w:sz w:val="22"/>
          <w:szCs w:val="22"/>
        </w:rPr>
      </w:pPr>
    </w:p>
    <w:p w:rsidR="003C6C89" w:rsidRPr="00197078" w:rsidRDefault="00E00BBF" w:rsidP="003C6C89">
      <w:pPr>
        <w:numPr>
          <w:ilvl w:val="0"/>
          <w:numId w:val="14"/>
        </w:numPr>
        <w:jc w:val="both"/>
        <w:rPr>
          <w:rFonts w:ascii="Arial" w:hAnsi="Arial" w:cs="Arial"/>
          <w:bCs/>
          <w:sz w:val="22"/>
          <w:szCs w:val="22"/>
        </w:rPr>
      </w:pPr>
      <w:r>
        <w:rPr>
          <w:rFonts w:ascii="Arial" w:hAnsi="Arial" w:cs="Arial"/>
          <w:bCs/>
          <w:sz w:val="22"/>
          <w:szCs w:val="22"/>
        </w:rPr>
        <w:t>22</w:t>
      </w:r>
      <w:r w:rsidR="003C6C89" w:rsidRPr="00197078">
        <w:rPr>
          <w:rFonts w:ascii="Arial" w:hAnsi="Arial" w:cs="Arial"/>
          <w:bCs/>
          <w:sz w:val="22"/>
          <w:szCs w:val="22"/>
        </w:rPr>
        <w:t>. § (2) bekezdésének a) pontja</w:t>
      </w:r>
    </w:p>
    <w:p w:rsidR="003C6C89" w:rsidRPr="00197078" w:rsidRDefault="00E00BBF" w:rsidP="003C6C89">
      <w:pPr>
        <w:numPr>
          <w:ilvl w:val="0"/>
          <w:numId w:val="14"/>
        </w:numPr>
        <w:jc w:val="both"/>
        <w:rPr>
          <w:rFonts w:ascii="Arial" w:hAnsi="Arial" w:cs="Arial"/>
          <w:bCs/>
          <w:sz w:val="22"/>
          <w:szCs w:val="22"/>
        </w:rPr>
      </w:pPr>
      <w:r>
        <w:rPr>
          <w:rFonts w:ascii="Arial" w:hAnsi="Arial" w:cs="Arial"/>
          <w:bCs/>
          <w:sz w:val="22"/>
          <w:szCs w:val="22"/>
        </w:rPr>
        <w:t>22</w:t>
      </w:r>
      <w:r w:rsidR="003C6C89" w:rsidRPr="00197078">
        <w:rPr>
          <w:rFonts w:ascii="Arial" w:hAnsi="Arial" w:cs="Arial"/>
          <w:bCs/>
          <w:sz w:val="22"/>
          <w:szCs w:val="22"/>
        </w:rPr>
        <w:t>. § (2) bekezdésének b) pontja</w:t>
      </w:r>
    </w:p>
    <w:p w:rsidR="003C6C89" w:rsidRPr="00197078" w:rsidRDefault="00E00BBF" w:rsidP="003C6C89">
      <w:pPr>
        <w:numPr>
          <w:ilvl w:val="0"/>
          <w:numId w:val="14"/>
        </w:numPr>
        <w:jc w:val="both"/>
        <w:rPr>
          <w:rFonts w:ascii="Arial" w:hAnsi="Arial" w:cs="Arial"/>
          <w:bCs/>
          <w:sz w:val="22"/>
          <w:szCs w:val="22"/>
        </w:rPr>
      </w:pPr>
      <w:r>
        <w:rPr>
          <w:rFonts w:ascii="Arial" w:hAnsi="Arial" w:cs="Arial"/>
          <w:bCs/>
          <w:sz w:val="22"/>
          <w:szCs w:val="22"/>
        </w:rPr>
        <w:t>22</w:t>
      </w:r>
      <w:r w:rsidR="003C6C89" w:rsidRPr="00197078">
        <w:rPr>
          <w:rFonts w:ascii="Arial" w:hAnsi="Arial" w:cs="Arial"/>
          <w:bCs/>
          <w:sz w:val="22"/>
          <w:szCs w:val="22"/>
        </w:rPr>
        <w:t>. § (2) bekezdésének c) pontja</w:t>
      </w:r>
    </w:p>
    <w:p w:rsidR="003C6C89" w:rsidRPr="00197078" w:rsidRDefault="00E00BBF" w:rsidP="003C6C89">
      <w:pPr>
        <w:numPr>
          <w:ilvl w:val="0"/>
          <w:numId w:val="14"/>
        </w:numPr>
        <w:jc w:val="both"/>
        <w:rPr>
          <w:rFonts w:ascii="Arial" w:hAnsi="Arial" w:cs="Arial"/>
          <w:bCs/>
          <w:sz w:val="22"/>
          <w:szCs w:val="22"/>
        </w:rPr>
      </w:pPr>
      <w:r>
        <w:rPr>
          <w:rFonts w:ascii="Arial" w:hAnsi="Arial" w:cs="Arial"/>
          <w:bCs/>
          <w:sz w:val="22"/>
          <w:szCs w:val="22"/>
        </w:rPr>
        <w:t>22</w:t>
      </w:r>
      <w:r w:rsidR="003C6C89" w:rsidRPr="00197078">
        <w:rPr>
          <w:rFonts w:ascii="Arial" w:hAnsi="Arial" w:cs="Arial"/>
          <w:bCs/>
          <w:sz w:val="22"/>
          <w:szCs w:val="22"/>
        </w:rPr>
        <w:t>. § (2) bekezdésének d) pontja</w:t>
      </w:r>
    </w:p>
    <w:p w:rsidR="003C6C89" w:rsidRPr="00197078" w:rsidRDefault="003C6C89" w:rsidP="003C6C89">
      <w:pPr>
        <w:jc w:val="both"/>
        <w:rPr>
          <w:rFonts w:ascii="Arial" w:hAnsi="Arial" w:cs="Arial"/>
          <w:bCs/>
          <w:sz w:val="22"/>
          <w:szCs w:val="22"/>
        </w:rPr>
      </w:pPr>
    </w:p>
    <w:p w:rsidR="003C6C89" w:rsidRPr="00197078" w:rsidRDefault="003C6C89" w:rsidP="003C6C89">
      <w:pPr>
        <w:jc w:val="both"/>
        <w:rPr>
          <w:rFonts w:ascii="Arial" w:hAnsi="Arial" w:cs="Arial"/>
          <w:bCs/>
          <w:sz w:val="22"/>
          <w:szCs w:val="22"/>
        </w:rPr>
      </w:pPr>
      <w:r w:rsidRPr="00197078">
        <w:rPr>
          <w:rFonts w:ascii="Arial" w:hAnsi="Arial" w:cs="Arial"/>
          <w:bCs/>
          <w:sz w:val="22"/>
          <w:szCs w:val="22"/>
        </w:rPr>
        <w:t>3.</w:t>
      </w:r>
      <w:r w:rsidRPr="00197078">
        <w:rPr>
          <w:rFonts w:ascii="Arial" w:hAnsi="Arial" w:cs="Arial"/>
          <w:bCs/>
          <w:sz w:val="22"/>
          <w:szCs w:val="22"/>
        </w:rPr>
        <w:tab/>
        <w:t>Igényelt behajtási engedély időtartama:</w:t>
      </w:r>
    </w:p>
    <w:p w:rsidR="003C6C89" w:rsidRPr="00197078" w:rsidRDefault="003C6C89" w:rsidP="003C6C89">
      <w:pPr>
        <w:jc w:val="both"/>
        <w:rPr>
          <w:rFonts w:ascii="Arial" w:hAnsi="Arial" w:cs="Arial"/>
          <w:bCs/>
          <w:sz w:val="22"/>
          <w:szCs w:val="22"/>
        </w:rPr>
      </w:pPr>
    </w:p>
    <w:p w:rsidR="003C6C89" w:rsidRPr="00197078" w:rsidRDefault="003C6C89" w:rsidP="003C6C89">
      <w:pPr>
        <w:jc w:val="both"/>
        <w:rPr>
          <w:rFonts w:ascii="Arial" w:hAnsi="Arial" w:cs="Arial"/>
          <w:bCs/>
          <w:sz w:val="22"/>
          <w:szCs w:val="22"/>
        </w:rPr>
      </w:pPr>
      <w:r w:rsidRPr="00197078">
        <w:rPr>
          <w:rFonts w:ascii="Arial" w:hAnsi="Arial" w:cs="Arial"/>
          <w:bCs/>
          <w:sz w:val="22"/>
          <w:szCs w:val="22"/>
        </w:rPr>
        <w:t>______(év)___(hó)___(nap)</w:t>
      </w:r>
      <w:proofErr w:type="spellStart"/>
      <w:r w:rsidRPr="00197078">
        <w:rPr>
          <w:rFonts w:ascii="Arial" w:hAnsi="Arial" w:cs="Arial"/>
          <w:bCs/>
          <w:sz w:val="22"/>
          <w:szCs w:val="22"/>
        </w:rPr>
        <w:t>-tól</w:t>
      </w:r>
      <w:proofErr w:type="spellEnd"/>
      <w:r w:rsidRPr="00197078">
        <w:rPr>
          <w:rFonts w:ascii="Arial" w:hAnsi="Arial" w:cs="Arial"/>
          <w:bCs/>
          <w:sz w:val="22"/>
          <w:szCs w:val="22"/>
        </w:rPr>
        <w:t xml:space="preserve"> ______(év)___(hó)___(nap)</w:t>
      </w:r>
      <w:proofErr w:type="spellStart"/>
      <w:r w:rsidRPr="00197078">
        <w:rPr>
          <w:rFonts w:ascii="Arial" w:hAnsi="Arial" w:cs="Arial"/>
          <w:bCs/>
          <w:sz w:val="22"/>
          <w:szCs w:val="22"/>
        </w:rPr>
        <w:t>-ig</w:t>
      </w:r>
      <w:proofErr w:type="spellEnd"/>
    </w:p>
    <w:p w:rsidR="003C6C89" w:rsidRPr="00197078" w:rsidRDefault="003C6C89" w:rsidP="003C6C89">
      <w:pPr>
        <w:jc w:val="both"/>
        <w:rPr>
          <w:rFonts w:ascii="Arial" w:hAnsi="Arial" w:cs="Arial"/>
          <w:bCs/>
          <w:sz w:val="22"/>
          <w:szCs w:val="22"/>
        </w:rPr>
      </w:pPr>
    </w:p>
    <w:p w:rsidR="003C6C89" w:rsidRPr="00197078" w:rsidRDefault="003C6C89" w:rsidP="003C6C89">
      <w:pPr>
        <w:jc w:val="both"/>
        <w:rPr>
          <w:rFonts w:ascii="Arial" w:hAnsi="Arial" w:cs="Arial"/>
          <w:bCs/>
          <w:sz w:val="22"/>
          <w:szCs w:val="22"/>
        </w:rPr>
      </w:pPr>
      <w:r w:rsidRPr="00197078">
        <w:rPr>
          <w:rFonts w:ascii="Arial" w:hAnsi="Arial" w:cs="Arial"/>
          <w:bCs/>
          <w:sz w:val="22"/>
          <w:szCs w:val="22"/>
        </w:rPr>
        <w:t>4.</w:t>
      </w:r>
      <w:r w:rsidRPr="00197078">
        <w:rPr>
          <w:rFonts w:ascii="Arial" w:hAnsi="Arial" w:cs="Arial"/>
          <w:bCs/>
          <w:sz w:val="22"/>
          <w:szCs w:val="22"/>
        </w:rPr>
        <w:tab/>
        <w:t xml:space="preserve">Behajtási engedéllyel érintett </w:t>
      </w:r>
      <w:proofErr w:type="gramStart"/>
      <w:r w:rsidRPr="00197078">
        <w:rPr>
          <w:rFonts w:ascii="Arial" w:hAnsi="Arial" w:cs="Arial"/>
          <w:bCs/>
          <w:sz w:val="22"/>
          <w:szCs w:val="22"/>
        </w:rPr>
        <w:t>ingatlan(</w:t>
      </w:r>
      <w:proofErr w:type="gramEnd"/>
      <w:r w:rsidRPr="00197078">
        <w:rPr>
          <w:rFonts w:ascii="Arial" w:hAnsi="Arial" w:cs="Arial"/>
          <w:bCs/>
          <w:sz w:val="22"/>
          <w:szCs w:val="22"/>
        </w:rPr>
        <w:t>ok) adatai:</w:t>
      </w:r>
    </w:p>
    <w:p w:rsidR="003C6C89" w:rsidRPr="00197078" w:rsidRDefault="003C6C89" w:rsidP="003C6C89">
      <w:pPr>
        <w:jc w:val="both"/>
        <w:rPr>
          <w:rFonts w:ascii="Arial" w:hAnsi="Arial" w:cs="Arial"/>
          <w:bCs/>
          <w:sz w:val="22"/>
          <w:szCs w:val="22"/>
        </w:rPr>
      </w:pPr>
    </w:p>
    <w:p w:rsidR="003C6C89" w:rsidRPr="00197078" w:rsidRDefault="003C6C89" w:rsidP="003C6C89">
      <w:pPr>
        <w:jc w:val="both"/>
        <w:rPr>
          <w:rFonts w:ascii="Arial" w:hAnsi="Arial" w:cs="Arial"/>
          <w:bCs/>
          <w:sz w:val="22"/>
          <w:szCs w:val="22"/>
        </w:rPr>
      </w:pPr>
      <w:r w:rsidRPr="00197078">
        <w:rPr>
          <w:rFonts w:ascii="Arial" w:hAnsi="Arial" w:cs="Arial"/>
          <w:bCs/>
          <w:sz w:val="22"/>
          <w:szCs w:val="22"/>
        </w:rPr>
        <w:t>Cím, hrsz.:</w:t>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p>
    <w:p w:rsidR="003C6C89" w:rsidRPr="00197078" w:rsidRDefault="003C6C89" w:rsidP="003C6C89">
      <w:pPr>
        <w:jc w:val="both"/>
        <w:rPr>
          <w:rFonts w:ascii="Arial" w:hAnsi="Arial" w:cs="Arial"/>
          <w:bCs/>
          <w:sz w:val="22"/>
          <w:szCs w:val="22"/>
        </w:rPr>
      </w:pPr>
      <w:r w:rsidRPr="00197078">
        <w:rPr>
          <w:rFonts w:ascii="Arial" w:hAnsi="Arial" w:cs="Arial"/>
          <w:bCs/>
          <w:sz w:val="22"/>
          <w:szCs w:val="22"/>
        </w:rPr>
        <w:t>Tulajdonos/használó neve:</w:t>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p>
    <w:p w:rsidR="003C6C89" w:rsidRPr="00197078" w:rsidRDefault="003C6C89" w:rsidP="003C6C89">
      <w:pPr>
        <w:jc w:val="both"/>
        <w:rPr>
          <w:rFonts w:ascii="Arial" w:hAnsi="Arial" w:cs="Arial"/>
          <w:bCs/>
          <w:sz w:val="22"/>
          <w:szCs w:val="22"/>
        </w:rPr>
      </w:pPr>
      <w:r w:rsidRPr="00197078">
        <w:rPr>
          <w:rFonts w:ascii="Arial" w:hAnsi="Arial" w:cs="Arial"/>
          <w:bCs/>
          <w:sz w:val="22"/>
          <w:szCs w:val="22"/>
        </w:rPr>
        <w:t>Megközelítési irány:</w:t>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rPr>
        <w:t>felől</w:t>
      </w:r>
    </w:p>
    <w:p w:rsidR="003C6C89" w:rsidRPr="00197078" w:rsidRDefault="003C6C89" w:rsidP="003C6C89">
      <w:pPr>
        <w:jc w:val="both"/>
        <w:rPr>
          <w:rFonts w:ascii="Arial" w:hAnsi="Arial" w:cs="Arial"/>
          <w:bCs/>
          <w:sz w:val="22"/>
          <w:szCs w:val="22"/>
        </w:rPr>
      </w:pPr>
      <w:r w:rsidRPr="00197078">
        <w:rPr>
          <w:rFonts w:ascii="Arial" w:hAnsi="Arial" w:cs="Arial"/>
          <w:bCs/>
          <w:sz w:val="22"/>
          <w:szCs w:val="22"/>
        </w:rPr>
        <w:t>Indoklás, egyéb megjegyzések:</w:t>
      </w:r>
    </w:p>
    <w:tbl>
      <w:tblPr>
        <w:tblW w:w="0" w:type="auto"/>
        <w:tblBorders>
          <w:bottom w:val="single" w:sz="4" w:space="0" w:color="auto"/>
        </w:tblBorders>
        <w:tblLook w:val="01E0"/>
      </w:tblPr>
      <w:tblGrid>
        <w:gridCol w:w="8748"/>
      </w:tblGrid>
      <w:tr w:rsidR="003C6C89" w:rsidRPr="00197078" w:rsidTr="007561A2">
        <w:tc>
          <w:tcPr>
            <w:tcW w:w="8748" w:type="dxa"/>
            <w:tcBorders>
              <w:bottom w:val="single" w:sz="4" w:space="0" w:color="auto"/>
            </w:tcBorders>
            <w:shd w:val="clear" w:color="auto" w:fill="auto"/>
          </w:tcPr>
          <w:p w:rsidR="003C6C89" w:rsidRPr="00197078" w:rsidRDefault="003C6C89" w:rsidP="007561A2">
            <w:pPr>
              <w:jc w:val="both"/>
              <w:rPr>
                <w:rFonts w:ascii="Arial" w:hAnsi="Arial" w:cs="Arial"/>
                <w:bCs/>
                <w:sz w:val="22"/>
                <w:szCs w:val="22"/>
              </w:rPr>
            </w:pPr>
          </w:p>
        </w:tc>
      </w:tr>
      <w:tr w:rsidR="003C6C89" w:rsidRPr="00197078" w:rsidTr="007561A2">
        <w:tc>
          <w:tcPr>
            <w:tcW w:w="8748" w:type="dxa"/>
            <w:tcBorders>
              <w:top w:val="single" w:sz="4" w:space="0" w:color="auto"/>
              <w:bottom w:val="single" w:sz="4" w:space="0" w:color="auto"/>
            </w:tcBorders>
            <w:shd w:val="clear" w:color="auto" w:fill="auto"/>
          </w:tcPr>
          <w:p w:rsidR="003C6C89" w:rsidRPr="00197078" w:rsidRDefault="003C6C89" w:rsidP="007561A2">
            <w:pPr>
              <w:jc w:val="both"/>
              <w:rPr>
                <w:rFonts w:ascii="Arial" w:hAnsi="Arial" w:cs="Arial"/>
                <w:bCs/>
                <w:sz w:val="22"/>
                <w:szCs w:val="22"/>
              </w:rPr>
            </w:pPr>
          </w:p>
        </w:tc>
      </w:tr>
      <w:tr w:rsidR="003C6C89" w:rsidRPr="00197078" w:rsidTr="007561A2">
        <w:tc>
          <w:tcPr>
            <w:tcW w:w="8748" w:type="dxa"/>
            <w:tcBorders>
              <w:top w:val="single" w:sz="4" w:space="0" w:color="auto"/>
              <w:bottom w:val="single" w:sz="4" w:space="0" w:color="auto"/>
            </w:tcBorders>
            <w:shd w:val="clear" w:color="auto" w:fill="auto"/>
          </w:tcPr>
          <w:p w:rsidR="003C6C89" w:rsidRPr="00197078" w:rsidRDefault="003C6C89" w:rsidP="007561A2">
            <w:pPr>
              <w:jc w:val="both"/>
              <w:rPr>
                <w:rFonts w:ascii="Arial" w:hAnsi="Arial" w:cs="Arial"/>
                <w:bCs/>
                <w:sz w:val="22"/>
                <w:szCs w:val="22"/>
              </w:rPr>
            </w:pPr>
          </w:p>
        </w:tc>
      </w:tr>
      <w:tr w:rsidR="003C6C89" w:rsidRPr="00197078" w:rsidTr="007561A2">
        <w:tc>
          <w:tcPr>
            <w:tcW w:w="8748" w:type="dxa"/>
            <w:tcBorders>
              <w:top w:val="single" w:sz="4" w:space="0" w:color="auto"/>
            </w:tcBorders>
            <w:shd w:val="clear" w:color="auto" w:fill="auto"/>
          </w:tcPr>
          <w:p w:rsidR="003C6C89" w:rsidRPr="00197078" w:rsidRDefault="003C6C89" w:rsidP="007561A2">
            <w:pPr>
              <w:jc w:val="both"/>
              <w:rPr>
                <w:rFonts w:ascii="Arial" w:hAnsi="Arial" w:cs="Arial"/>
                <w:bCs/>
                <w:sz w:val="22"/>
                <w:szCs w:val="22"/>
              </w:rPr>
            </w:pPr>
          </w:p>
        </w:tc>
      </w:tr>
    </w:tbl>
    <w:p w:rsidR="003C6C89" w:rsidRPr="00197078" w:rsidRDefault="003C6C89" w:rsidP="003C6C89">
      <w:pPr>
        <w:jc w:val="both"/>
        <w:rPr>
          <w:rFonts w:ascii="Arial" w:hAnsi="Arial" w:cs="Arial"/>
          <w:bCs/>
          <w:sz w:val="22"/>
          <w:szCs w:val="22"/>
        </w:rPr>
      </w:pPr>
    </w:p>
    <w:p w:rsidR="003C6C89" w:rsidRPr="00197078" w:rsidRDefault="003C6C89" w:rsidP="003C6C89">
      <w:pPr>
        <w:jc w:val="both"/>
        <w:rPr>
          <w:rFonts w:ascii="Arial" w:hAnsi="Arial" w:cs="Arial"/>
          <w:bCs/>
          <w:sz w:val="22"/>
          <w:szCs w:val="22"/>
        </w:rPr>
      </w:pPr>
      <w:r w:rsidRPr="00197078">
        <w:rPr>
          <w:rFonts w:ascii="Arial" w:hAnsi="Arial" w:cs="Arial"/>
          <w:bCs/>
          <w:sz w:val="22"/>
          <w:szCs w:val="22"/>
        </w:rPr>
        <w:t>5.</w:t>
      </w:r>
      <w:r w:rsidRPr="00197078">
        <w:rPr>
          <w:rFonts w:ascii="Arial" w:hAnsi="Arial" w:cs="Arial"/>
          <w:bCs/>
          <w:sz w:val="22"/>
          <w:szCs w:val="22"/>
        </w:rPr>
        <w:tab/>
        <w:t>A behajtási engedélyt igénybe vevő gépjármű adatai:</w:t>
      </w:r>
    </w:p>
    <w:p w:rsidR="003C6C89" w:rsidRPr="00197078" w:rsidRDefault="003C6C89" w:rsidP="003C6C89">
      <w:pPr>
        <w:jc w:val="both"/>
        <w:rPr>
          <w:rFonts w:ascii="Arial" w:hAnsi="Arial" w:cs="Arial"/>
          <w:bCs/>
          <w:sz w:val="22"/>
          <w:szCs w:val="22"/>
        </w:rPr>
      </w:pPr>
    </w:p>
    <w:p w:rsidR="003C6C89" w:rsidRPr="00197078" w:rsidRDefault="003C6C89" w:rsidP="003C6C89">
      <w:pPr>
        <w:jc w:val="both"/>
        <w:rPr>
          <w:rFonts w:ascii="Arial" w:hAnsi="Arial" w:cs="Arial"/>
          <w:bCs/>
          <w:sz w:val="22"/>
          <w:szCs w:val="22"/>
        </w:rPr>
      </w:pPr>
      <w:r w:rsidRPr="00197078">
        <w:rPr>
          <w:rFonts w:ascii="Arial" w:hAnsi="Arial" w:cs="Arial"/>
          <w:bCs/>
          <w:sz w:val="22"/>
          <w:szCs w:val="22"/>
        </w:rPr>
        <w:t>Tulajdonos neve:</w:t>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p>
    <w:p w:rsidR="003C6C89" w:rsidRPr="00197078" w:rsidRDefault="003C6C89" w:rsidP="003C6C89">
      <w:pPr>
        <w:jc w:val="both"/>
        <w:rPr>
          <w:rFonts w:ascii="Arial" w:hAnsi="Arial" w:cs="Arial"/>
          <w:bCs/>
          <w:sz w:val="22"/>
          <w:szCs w:val="22"/>
        </w:rPr>
      </w:pPr>
      <w:r w:rsidRPr="00197078">
        <w:rPr>
          <w:rFonts w:ascii="Arial" w:hAnsi="Arial" w:cs="Arial"/>
          <w:bCs/>
          <w:sz w:val="22"/>
          <w:szCs w:val="22"/>
        </w:rPr>
        <w:t>Üzembentartó neve:</w:t>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p>
    <w:p w:rsidR="003C6C89" w:rsidRPr="00197078" w:rsidRDefault="003C6C89" w:rsidP="003C6C89">
      <w:pPr>
        <w:jc w:val="both"/>
        <w:rPr>
          <w:rFonts w:ascii="Arial" w:hAnsi="Arial" w:cs="Arial"/>
          <w:bCs/>
          <w:sz w:val="22"/>
          <w:szCs w:val="22"/>
        </w:rPr>
      </w:pPr>
      <w:r w:rsidRPr="00197078">
        <w:rPr>
          <w:rFonts w:ascii="Arial" w:hAnsi="Arial" w:cs="Arial"/>
          <w:bCs/>
          <w:sz w:val="22"/>
          <w:szCs w:val="22"/>
        </w:rPr>
        <w:t>Forgalmi rendszám:</w:t>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p>
    <w:p w:rsidR="003C6C89" w:rsidRPr="00197078" w:rsidRDefault="003C6C89" w:rsidP="003C6C89">
      <w:pPr>
        <w:jc w:val="both"/>
        <w:rPr>
          <w:rFonts w:ascii="Arial" w:hAnsi="Arial" w:cs="Arial"/>
          <w:bCs/>
          <w:sz w:val="22"/>
          <w:szCs w:val="22"/>
        </w:rPr>
      </w:pPr>
      <w:r w:rsidRPr="00197078">
        <w:rPr>
          <w:rFonts w:ascii="Arial" w:hAnsi="Arial" w:cs="Arial"/>
          <w:bCs/>
          <w:sz w:val="22"/>
          <w:szCs w:val="22"/>
        </w:rPr>
        <w:t>Forgalmi engedély száma:</w:t>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p>
    <w:p w:rsidR="003C6C89" w:rsidRPr="00197078" w:rsidRDefault="003C6C89" w:rsidP="003C6C89">
      <w:pPr>
        <w:jc w:val="both"/>
        <w:rPr>
          <w:rFonts w:ascii="Arial" w:hAnsi="Arial" w:cs="Arial"/>
          <w:bCs/>
          <w:sz w:val="22"/>
          <w:szCs w:val="22"/>
        </w:rPr>
      </w:pPr>
      <w:r w:rsidRPr="00197078">
        <w:rPr>
          <w:rFonts w:ascii="Arial" w:hAnsi="Arial" w:cs="Arial"/>
          <w:bCs/>
          <w:sz w:val="22"/>
          <w:szCs w:val="22"/>
        </w:rPr>
        <w:t>Típus, szín:</w:t>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p>
    <w:p w:rsidR="003C6C89" w:rsidRPr="00197078" w:rsidRDefault="003C6C89" w:rsidP="003C6C89">
      <w:pPr>
        <w:jc w:val="both"/>
        <w:rPr>
          <w:rFonts w:ascii="Arial" w:hAnsi="Arial" w:cs="Arial"/>
          <w:bCs/>
          <w:sz w:val="22"/>
          <w:szCs w:val="22"/>
        </w:rPr>
      </w:pPr>
      <w:r w:rsidRPr="00197078">
        <w:rPr>
          <w:rFonts w:ascii="Arial" w:hAnsi="Arial" w:cs="Arial"/>
          <w:bCs/>
          <w:sz w:val="22"/>
          <w:szCs w:val="22"/>
        </w:rPr>
        <w:t>Megengedett legnagyobb össztömege (kg):</w:t>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r w:rsidRPr="00197078">
        <w:rPr>
          <w:rFonts w:ascii="Arial" w:hAnsi="Arial" w:cs="Arial"/>
          <w:bCs/>
          <w:sz w:val="22"/>
          <w:szCs w:val="22"/>
          <w:u w:val="single"/>
        </w:rPr>
        <w:tab/>
      </w:r>
    </w:p>
    <w:p w:rsidR="003C6C89" w:rsidRPr="00197078" w:rsidRDefault="003C6C89" w:rsidP="003C6C89">
      <w:pPr>
        <w:jc w:val="both"/>
        <w:rPr>
          <w:rFonts w:ascii="Arial" w:hAnsi="Arial" w:cs="Arial"/>
          <w:bCs/>
          <w:sz w:val="22"/>
          <w:szCs w:val="22"/>
        </w:rPr>
      </w:pPr>
    </w:p>
    <w:p w:rsidR="003C6C89" w:rsidRPr="00197078" w:rsidRDefault="003C6C89" w:rsidP="003C6C89">
      <w:pPr>
        <w:jc w:val="both"/>
        <w:rPr>
          <w:rFonts w:ascii="Arial" w:hAnsi="Arial" w:cs="Arial"/>
          <w:sz w:val="22"/>
          <w:szCs w:val="22"/>
        </w:rPr>
      </w:pPr>
      <w:r w:rsidRPr="00197078">
        <w:rPr>
          <w:rFonts w:ascii="Arial" w:hAnsi="Arial" w:cs="Arial"/>
          <w:sz w:val="22"/>
          <w:szCs w:val="22"/>
        </w:rPr>
        <w:t>6.</w:t>
      </w:r>
      <w:r w:rsidRPr="00197078">
        <w:rPr>
          <w:rFonts w:ascii="Arial" w:hAnsi="Arial" w:cs="Arial"/>
          <w:sz w:val="22"/>
          <w:szCs w:val="22"/>
        </w:rPr>
        <w:tab/>
        <w:t>A hatósági eljárás megindításáról levélben értesítést kér:</w:t>
      </w:r>
    </w:p>
    <w:p w:rsidR="003C6C89" w:rsidRPr="00197078" w:rsidRDefault="003C6C89" w:rsidP="003C6C89">
      <w:pPr>
        <w:jc w:val="both"/>
        <w:rPr>
          <w:rFonts w:ascii="Arial" w:hAnsi="Arial" w:cs="Arial"/>
          <w:sz w:val="22"/>
          <w:szCs w:val="22"/>
        </w:rPr>
      </w:pPr>
    </w:p>
    <w:p w:rsidR="003C6C89" w:rsidRPr="00197078" w:rsidRDefault="003C6C89" w:rsidP="003C6C89">
      <w:pPr>
        <w:ind w:firstLine="708"/>
        <w:jc w:val="both"/>
        <w:rPr>
          <w:rFonts w:ascii="Arial" w:hAnsi="Arial" w:cs="Arial"/>
          <w:sz w:val="22"/>
          <w:szCs w:val="22"/>
        </w:rPr>
      </w:pPr>
      <w:proofErr w:type="gramStart"/>
      <w:r w:rsidRPr="00197078">
        <w:rPr>
          <w:rFonts w:ascii="Arial" w:hAnsi="Arial" w:cs="Arial"/>
          <w:sz w:val="22"/>
          <w:szCs w:val="22"/>
        </w:rPr>
        <w:t>igen</w:t>
      </w:r>
      <w:proofErr w:type="gramEnd"/>
      <w:r w:rsidRPr="00197078">
        <w:rPr>
          <w:rFonts w:ascii="Arial" w:hAnsi="Arial" w:cs="Arial"/>
          <w:sz w:val="22"/>
          <w:szCs w:val="22"/>
        </w:rPr>
        <w:tab/>
      </w:r>
      <w:r w:rsidRPr="00197078">
        <w:rPr>
          <w:rFonts w:ascii="Arial" w:hAnsi="Arial" w:cs="Arial"/>
          <w:sz w:val="22"/>
          <w:szCs w:val="22"/>
        </w:rPr>
        <w:tab/>
        <w:t>nem</w:t>
      </w:r>
      <w:r w:rsidRPr="00197078">
        <w:rPr>
          <w:rFonts w:ascii="Arial" w:hAnsi="Arial" w:cs="Arial"/>
          <w:sz w:val="22"/>
          <w:szCs w:val="22"/>
        </w:rPr>
        <w:tab/>
      </w:r>
      <w:r w:rsidRPr="00197078">
        <w:rPr>
          <w:rFonts w:ascii="Arial" w:hAnsi="Arial" w:cs="Arial"/>
          <w:sz w:val="22"/>
          <w:szCs w:val="22"/>
        </w:rPr>
        <w:tab/>
        <w:t>(megfelelő aláhúzandó)</w:t>
      </w:r>
    </w:p>
    <w:p w:rsidR="003C6C89" w:rsidRPr="00197078" w:rsidRDefault="003C6C89" w:rsidP="003C6C89">
      <w:pPr>
        <w:jc w:val="both"/>
        <w:rPr>
          <w:rFonts w:ascii="Arial" w:hAnsi="Arial" w:cs="Arial"/>
          <w:sz w:val="22"/>
          <w:szCs w:val="22"/>
        </w:rPr>
      </w:pPr>
    </w:p>
    <w:p w:rsidR="003C6C89" w:rsidRPr="00197078" w:rsidRDefault="003C6C89" w:rsidP="003C6C89">
      <w:pPr>
        <w:jc w:val="both"/>
        <w:rPr>
          <w:rFonts w:ascii="Arial" w:hAnsi="Arial" w:cs="Arial"/>
          <w:sz w:val="22"/>
          <w:szCs w:val="22"/>
        </w:rPr>
      </w:pPr>
    </w:p>
    <w:p w:rsidR="003C6C89" w:rsidRPr="00197078" w:rsidRDefault="003C6C89" w:rsidP="003C6C89">
      <w:pPr>
        <w:jc w:val="both"/>
        <w:rPr>
          <w:rFonts w:ascii="Arial" w:hAnsi="Arial" w:cs="Arial"/>
          <w:sz w:val="22"/>
          <w:szCs w:val="22"/>
        </w:rPr>
      </w:pPr>
      <w:r w:rsidRPr="00197078">
        <w:rPr>
          <w:rFonts w:ascii="Arial" w:hAnsi="Arial" w:cs="Arial"/>
          <w:sz w:val="22"/>
          <w:szCs w:val="22"/>
        </w:rPr>
        <w:t>Büntetőjogi felelősségem tudatában kijelentem, illetve tudomásul veszem, hogy a fent közölt adatok a valóságnak megfelelnek, az érintett védett közterületben vagy annak tartozékaiban okozott károkért anyagilag is felelős vagyok.</w:t>
      </w:r>
    </w:p>
    <w:p w:rsidR="003C6C89" w:rsidRPr="00197078" w:rsidRDefault="003C6C89" w:rsidP="003C6C89">
      <w:pPr>
        <w:jc w:val="both"/>
        <w:rPr>
          <w:rFonts w:ascii="Arial" w:hAnsi="Arial" w:cs="Arial"/>
          <w:sz w:val="22"/>
          <w:szCs w:val="22"/>
        </w:rPr>
      </w:pPr>
    </w:p>
    <w:p w:rsidR="003C6C89" w:rsidRPr="00197078" w:rsidRDefault="003C6C89" w:rsidP="003C6C89">
      <w:pPr>
        <w:jc w:val="both"/>
        <w:rPr>
          <w:rFonts w:ascii="Arial" w:hAnsi="Arial" w:cs="Arial"/>
          <w:sz w:val="22"/>
          <w:szCs w:val="22"/>
        </w:rPr>
      </w:pPr>
    </w:p>
    <w:p w:rsidR="003C6C89" w:rsidRPr="00197078" w:rsidRDefault="003C6C89" w:rsidP="003C6C89">
      <w:pPr>
        <w:jc w:val="both"/>
        <w:rPr>
          <w:rFonts w:ascii="Arial" w:hAnsi="Arial" w:cs="Arial"/>
          <w:sz w:val="22"/>
          <w:szCs w:val="22"/>
        </w:rPr>
      </w:pPr>
      <w:r w:rsidRPr="00197078">
        <w:rPr>
          <w:rFonts w:ascii="Arial" w:hAnsi="Arial" w:cs="Arial"/>
          <w:sz w:val="22"/>
          <w:szCs w:val="22"/>
        </w:rPr>
        <w:t>Dátum: _____ év ___________ hó ___ nap</w:t>
      </w:r>
    </w:p>
    <w:p w:rsidR="003C6C89" w:rsidRPr="00197078" w:rsidRDefault="003C6C89" w:rsidP="003C6C89">
      <w:pPr>
        <w:jc w:val="both"/>
        <w:rPr>
          <w:rFonts w:ascii="Arial" w:hAnsi="Arial" w:cs="Arial"/>
          <w:sz w:val="22"/>
          <w:szCs w:val="22"/>
        </w:rPr>
      </w:pPr>
    </w:p>
    <w:p w:rsidR="003C6C89" w:rsidRPr="00197078" w:rsidRDefault="003C6C89" w:rsidP="003C6C89">
      <w:pPr>
        <w:ind w:left="4248"/>
        <w:jc w:val="center"/>
        <w:rPr>
          <w:rFonts w:ascii="Arial" w:hAnsi="Arial" w:cs="Arial"/>
          <w:sz w:val="22"/>
          <w:szCs w:val="22"/>
        </w:rPr>
      </w:pPr>
      <w:r w:rsidRPr="00197078">
        <w:rPr>
          <w:rFonts w:ascii="Arial" w:hAnsi="Arial" w:cs="Arial"/>
          <w:sz w:val="22"/>
          <w:szCs w:val="22"/>
        </w:rPr>
        <w:t>______________________</w:t>
      </w:r>
    </w:p>
    <w:p w:rsidR="003C6C89" w:rsidRPr="00197078" w:rsidRDefault="003C6C89" w:rsidP="003C6C89">
      <w:pPr>
        <w:ind w:left="4248"/>
        <w:jc w:val="center"/>
        <w:rPr>
          <w:rFonts w:ascii="Arial" w:hAnsi="Arial" w:cs="Arial"/>
          <w:sz w:val="22"/>
          <w:szCs w:val="22"/>
        </w:rPr>
      </w:pPr>
      <w:proofErr w:type="gramStart"/>
      <w:r w:rsidRPr="00197078">
        <w:rPr>
          <w:rFonts w:ascii="Arial" w:hAnsi="Arial" w:cs="Arial"/>
          <w:sz w:val="22"/>
          <w:szCs w:val="22"/>
        </w:rPr>
        <w:t>kérelmező</w:t>
      </w:r>
      <w:proofErr w:type="gramEnd"/>
      <w:r w:rsidRPr="00197078">
        <w:rPr>
          <w:rFonts w:ascii="Arial" w:hAnsi="Arial" w:cs="Arial"/>
          <w:sz w:val="22"/>
          <w:szCs w:val="22"/>
        </w:rPr>
        <w:t xml:space="preserve"> aláírása (cégszerű)</w:t>
      </w:r>
    </w:p>
    <w:p w:rsidR="003C6C89" w:rsidRPr="00197078" w:rsidRDefault="003C6C89" w:rsidP="003C6C89">
      <w:pPr>
        <w:ind w:left="4248"/>
        <w:jc w:val="center"/>
        <w:rPr>
          <w:rFonts w:ascii="Arial" w:hAnsi="Arial" w:cs="Arial"/>
          <w:sz w:val="22"/>
          <w:szCs w:val="22"/>
        </w:rPr>
      </w:pPr>
    </w:p>
    <w:p w:rsidR="003C6C89" w:rsidRPr="00197078" w:rsidRDefault="003C6C89" w:rsidP="003C6C89">
      <w:pPr>
        <w:ind w:left="4248"/>
        <w:jc w:val="center"/>
        <w:rPr>
          <w:rFonts w:ascii="Arial" w:hAnsi="Arial" w:cs="Arial"/>
          <w:sz w:val="22"/>
          <w:szCs w:val="22"/>
        </w:rPr>
      </w:pPr>
    </w:p>
    <w:p w:rsidR="003C6C89" w:rsidRPr="00197078" w:rsidRDefault="003C6C89" w:rsidP="003C6C89">
      <w:pPr>
        <w:jc w:val="both"/>
        <w:rPr>
          <w:rFonts w:ascii="Arial" w:hAnsi="Arial" w:cs="Arial"/>
          <w:sz w:val="22"/>
          <w:szCs w:val="22"/>
        </w:rPr>
      </w:pPr>
    </w:p>
    <w:p w:rsidR="003C6C89" w:rsidRPr="00197078" w:rsidRDefault="003C6C89" w:rsidP="003C6C89">
      <w:pPr>
        <w:jc w:val="both"/>
        <w:rPr>
          <w:rFonts w:ascii="Arial" w:hAnsi="Arial" w:cs="Arial"/>
          <w:b/>
          <w:bCs/>
          <w:sz w:val="22"/>
          <w:szCs w:val="22"/>
          <w:u w:val="single"/>
        </w:rPr>
      </w:pPr>
      <w:r w:rsidRPr="00197078">
        <w:rPr>
          <w:rFonts w:ascii="Arial" w:hAnsi="Arial" w:cs="Arial"/>
          <w:b/>
          <w:bCs/>
          <w:sz w:val="22"/>
          <w:szCs w:val="22"/>
          <w:u w:val="single"/>
        </w:rPr>
        <w:t>Mellékletek:</w:t>
      </w:r>
    </w:p>
    <w:p w:rsidR="003C6C89" w:rsidRPr="00197078" w:rsidRDefault="003C6C89" w:rsidP="003C6C89">
      <w:pPr>
        <w:numPr>
          <w:ilvl w:val="0"/>
          <w:numId w:val="13"/>
        </w:numPr>
        <w:jc w:val="both"/>
        <w:rPr>
          <w:rFonts w:ascii="Arial" w:hAnsi="Arial" w:cs="Arial"/>
          <w:sz w:val="22"/>
          <w:szCs w:val="22"/>
        </w:rPr>
      </w:pPr>
      <w:r w:rsidRPr="00197078">
        <w:rPr>
          <w:rFonts w:ascii="Arial" w:hAnsi="Arial" w:cs="Arial"/>
          <w:sz w:val="22"/>
          <w:szCs w:val="22"/>
        </w:rPr>
        <w:t>az érintett védett közterületen található, megközelítendő ingatlan tulajdonosának/használójának nyilatkozata a behajtás indokoltságáról,</w:t>
      </w:r>
    </w:p>
    <w:p w:rsidR="003C6C89" w:rsidRPr="00197078" w:rsidRDefault="003C6C89" w:rsidP="003C6C89">
      <w:pPr>
        <w:numPr>
          <w:ilvl w:val="0"/>
          <w:numId w:val="13"/>
        </w:numPr>
        <w:jc w:val="both"/>
        <w:rPr>
          <w:rFonts w:ascii="Arial" w:hAnsi="Arial" w:cs="Arial"/>
          <w:sz w:val="22"/>
          <w:szCs w:val="22"/>
        </w:rPr>
      </w:pPr>
      <w:r w:rsidRPr="00197078">
        <w:rPr>
          <w:rFonts w:ascii="Arial" w:hAnsi="Arial" w:cs="Arial"/>
          <w:sz w:val="22"/>
          <w:szCs w:val="22"/>
        </w:rPr>
        <w:t>cégkivonat/egyéni vállalkozói igazolvány egyszerű másolata (vállalkozás esetében)</w:t>
      </w:r>
    </w:p>
    <w:p w:rsidR="003C6C89" w:rsidRPr="00197078" w:rsidRDefault="003C6C89" w:rsidP="003C6C89">
      <w:pPr>
        <w:numPr>
          <w:ilvl w:val="0"/>
          <w:numId w:val="13"/>
        </w:numPr>
        <w:jc w:val="both"/>
        <w:rPr>
          <w:rFonts w:ascii="Arial" w:hAnsi="Arial" w:cs="Arial"/>
          <w:sz w:val="22"/>
          <w:szCs w:val="22"/>
        </w:rPr>
      </w:pPr>
      <w:r w:rsidRPr="00197078">
        <w:rPr>
          <w:rFonts w:ascii="Arial" w:hAnsi="Arial" w:cs="Arial"/>
          <w:sz w:val="22"/>
          <w:szCs w:val="22"/>
        </w:rPr>
        <w:t>a behajtási engedélyt igénybe vevő gépjármű forgalmi engedélyének egyszerű másolata</w:t>
      </w:r>
    </w:p>
    <w:p w:rsidR="003C6C89" w:rsidRPr="00197078" w:rsidRDefault="003C6C89" w:rsidP="003C6C89">
      <w:pPr>
        <w:numPr>
          <w:ilvl w:val="0"/>
          <w:numId w:val="13"/>
        </w:numPr>
        <w:jc w:val="both"/>
        <w:rPr>
          <w:rFonts w:ascii="Arial" w:hAnsi="Arial" w:cs="Arial"/>
          <w:sz w:val="22"/>
          <w:szCs w:val="22"/>
        </w:rPr>
      </w:pPr>
      <w:r w:rsidRPr="00197078">
        <w:rPr>
          <w:rFonts w:ascii="Arial" w:hAnsi="Arial" w:cs="Arial"/>
          <w:sz w:val="22"/>
          <w:szCs w:val="22"/>
        </w:rPr>
        <w:t>jogi személy/jogi személyiséggel nem rendelkező szervezet esetében a képviseletre jogosító okirat, meghatalmazás</w:t>
      </w:r>
    </w:p>
    <w:p w:rsidR="003C6C89" w:rsidRPr="00197078" w:rsidRDefault="003C6C89" w:rsidP="003C6C89">
      <w:pPr>
        <w:rPr>
          <w:rFonts w:ascii="Arial" w:hAnsi="Arial" w:cs="Arial"/>
        </w:rPr>
      </w:pPr>
    </w:p>
    <w:p w:rsidR="00E77630" w:rsidRPr="0037165F" w:rsidRDefault="00E77630" w:rsidP="00346AA2">
      <w:pPr>
        <w:jc w:val="right"/>
        <w:rPr>
          <w:rFonts w:ascii="Arial" w:hAnsi="Arial" w:cs="Arial"/>
          <w:sz w:val="22"/>
          <w:szCs w:val="22"/>
        </w:rPr>
      </w:pPr>
    </w:p>
    <w:sectPr w:rsidR="00E77630" w:rsidRPr="0037165F" w:rsidSect="00346AA2">
      <w:footerReference w:type="even" r:id="rId8"/>
      <w:pgSz w:w="11905" w:h="16837"/>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4393" w:rsidRDefault="000C4393">
      <w:r>
        <w:separator/>
      </w:r>
    </w:p>
  </w:endnote>
  <w:endnote w:type="continuationSeparator" w:id="0">
    <w:p w:rsidR="000C4393" w:rsidRDefault="000C439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Verdana">
    <w:panose1 w:val="020B0604030504040204"/>
    <w:charset w:val="EE"/>
    <w:family w:val="swiss"/>
    <w:pitch w:val="variable"/>
    <w:sig w:usb0="20000287" w:usb1="00000000" w:usb2="00000000" w:usb3="00000000" w:csb0="0000019F" w:csb1="00000000"/>
  </w:font>
  <w:font w:name="Lucida Sans Unicode">
    <w:panose1 w:val="020B0602030504020204"/>
    <w:charset w:val="EE"/>
    <w:family w:val="swiss"/>
    <w:pitch w:val="variable"/>
    <w:sig w:usb0="80000AFF" w:usb1="0000396B" w:usb2="00000000" w:usb3="00000000" w:csb0="0000003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2EB" w:rsidRDefault="00054446">
    <w:pPr>
      <w:pStyle w:val="llb"/>
      <w:framePr w:wrap="around" w:vAnchor="text" w:hAnchor="margin" w:xAlign="center" w:y="1"/>
      <w:rPr>
        <w:rStyle w:val="Oldalszm"/>
      </w:rPr>
    </w:pPr>
    <w:r>
      <w:rPr>
        <w:rStyle w:val="Oldalszm"/>
      </w:rPr>
      <w:fldChar w:fldCharType="begin"/>
    </w:r>
    <w:r w:rsidR="00B362EB">
      <w:rPr>
        <w:rStyle w:val="Oldalszm"/>
      </w:rPr>
      <w:instrText xml:space="preserve">PAGE  </w:instrText>
    </w:r>
    <w:r>
      <w:rPr>
        <w:rStyle w:val="Oldalszm"/>
      </w:rPr>
      <w:fldChar w:fldCharType="end"/>
    </w:r>
  </w:p>
  <w:p w:rsidR="00B362EB" w:rsidRDefault="00B362EB">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4393" w:rsidRDefault="000C4393">
      <w:r>
        <w:separator/>
      </w:r>
    </w:p>
  </w:footnote>
  <w:footnote w:type="continuationSeparator" w:id="0">
    <w:p w:rsidR="000C4393" w:rsidRDefault="000C43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5"/>
    <w:lvl w:ilvl="0">
      <w:start w:val="1"/>
      <w:numFmt w:val="decimal"/>
      <w:lvlText w:val="(%1)"/>
      <w:lvlJc w:val="left"/>
      <w:pPr>
        <w:tabs>
          <w:tab w:val="num" w:pos="1065"/>
        </w:tabs>
      </w:pPr>
    </w:lvl>
  </w:abstractNum>
  <w:abstractNum w:abstractNumId="1">
    <w:nsid w:val="00000002"/>
    <w:multiLevelType w:val="singleLevel"/>
    <w:tmpl w:val="00000002"/>
    <w:name w:val="WW8Num1"/>
    <w:lvl w:ilvl="0">
      <w:start w:val="1"/>
      <w:numFmt w:val="decimal"/>
      <w:lvlText w:val="(%1)"/>
      <w:lvlJc w:val="left"/>
      <w:pPr>
        <w:tabs>
          <w:tab w:val="num" w:pos="1065"/>
        </w:tabs>
      </w:pPr>
    </w:lvl>
  </w:abstractNum>
  <w:abstractNum w:abstractNumId="2">
    <w:nsid w:val="00000003"/>
    <w:multiLevelType w:val="singleLevel"/>
    <w:tmpl w:val="00000003"/>
    <w:name w:val="WW8Num6"/>
    <w:lvl w:ilvl="0">
      <w:start w:val="1"/>
      <w:numFmt w:val="decimal"/>
      <w:lvlText w:val="(%1)"/>
      <w:lvlJc w:val="left"/>
      <w:pPr>
        <w:tabs>
          <w:tab w:val="num" w:pos="1065"/>
        </w:tabs>
      </w:pPr>
    </w:lvl>
  </w:abstractNum>
  <w:abstractNum w:abstractNumId="3">
    <w:nsid w:val="00000004"/>
    <w:multiLevelType w:val="singleLevel"/>
    <w:tmpl w:val="00000004"/>
    <w:name w:val="WW8Num2"/>
    <w:lvl w:ilvl="0">
      <w:start w:val="1"/>
      <w:numFmt w:val="decimal"/>
      <w:lvlText w:val="(%1)"/>
      <w:lvlJc w:val="left"/>
      <w:pPr>
        <w:tabs>
          <w:tab w:val="num" w:pos="1050"/>
        </w:tabs>
      </w:pPr>
    </w:lvl>
  </w:abstractNum>
  <w:abstractNum w:abstractNumId="4">
    <w:nsid w:val="00000005"/>
    <w:multiLevelType w:val="singleLevel"/>
    <w:tmpl w:val="00000005"/>
    <w:name w:val="WW8Num3"/>
    <w:lvl w:ilvl="0">
      <w:start w:val="1"/>
      <w:numFmt w:val="decimal"/>
      <w:lvlText w:val="(%1)"/>
      <w:lvlJc w:val="left"/>
      <w:pPr>
        <w:tabs>
          <w:tab w:val="num" w:pos="1305"/>
        </w:tabs>
      </w:pPr>
    </w:lvl>
  </w:abstractNum>
  <w:abstractNum w:abstractNumId="5">
    <w:nsid w:val="00000007"/>
    <w:multiLevelType w:val="multilevel"/>
    <w:tmpl w:val="00000007"/>
    <w:lvl w:ilvl="0">
      <w:start w:val="1"/>
      <w:numFmt w:val="bullet"/>
      <w:suff w:val="nothing"/>
      <w:lvlText w:val="-"/>
      <w:lvlJc w:val="left"/>
      <w:pPr>
        <w:tabs>
          <w:tab w:val="num" w:pos="0"/>
        </w:tabs>
      </w:pPr>
      <w:rPr>
        <w:rFonts w:ascii="Symbol" w:hAnsi="Symbol"/>
      </w:r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6">
    <w:nsid w:val="00000009"/>
    <w:multiLevelType w:val="multilevel"/>
    <w:tmpl w:val="00000009"/>
    <w:name w:val="WW8Num9"/>
    <w:lvl w:ilvl="0">
      <w:start w:val="1"/>
      <w:numFmt w:val="lowerLetter"/>
      <w:lvlText w:val="%1)"/>
      <w:lvlJc w:val="left"/>
      <w:pPr>
        <w:tabs>
          <w:tab w:val="num" w:pos="1440"/>
        </w:tabs>
        <w:ind w:left="14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A"/>
    <w:multiLevelType w:val="multilevel"/>
    <w:tmpl w:val="0000000A"/>
    <w:name w:val="WW8Num10"/>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B"/>
    <w:multiLevelType w:val="multilevel"/>
    <w:tmpl w:val="0000000B"/>
    <w:name w:val="WW8Num11"/>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C"/>
    <w:multiLevelType w:val="multilevel"/>
    <w:tmpl w:val="0000000C"/>
    <w:name w:val="WW8Num12"/>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D"/>
    <w:multiLevelType w:val="multilevel"/>
    <w:tmpl w:val="0000000D"/>
    <w:name w:val="WW8Num13"/>
    <w:lvl w:ilvl="0">
      <w:start w:val="1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E"/>
    <w:multiLevelType w:val="multilevel"/>
    <w:tmpl w:val="0000000E"/>
    <w:name w:val="WW8Num14"/>
    <w:lvl w:ilvl="0">
      <w:start w:val="1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2D862E73"/>
    <w:multiLevelType w:val="hybridMultilevel"/>
    <w:tmpl w:val="1C16F054"/>
    <w:lvl w:ilvl="0" w:tplc="6772EEF6">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nsid w:val="559324BC"/>
    <w:multiLevelType w:val="hybridMultilevel"/>
    <w:tmpl w:val="0A06DBAC"/>
    <w:lvl w:ilvl="0" w:tplc="040E0017">
      <w:start w:val="37"/>
      <w:numFmt w:val="bullet"/>
      <w:lvlText w:val="-"/>
      <w:lvlJc w:val="left"/>
      <w:pPr>
        <w:tabs>
          <w:tab w:val="num" w:pos="1068"/>
        </w:tabs>
        <w:ind w:left="1068" w:hanging="360"/>
      </w:pPr>
      <w:rPr>
        <w:rFonts w:hint="default"/>
      </w:rPr>
    </w:lvl>
    <w:lvl w:ilvl="1" w:tplc="040E0019" w:tentative="1">
      <w:start w:val="1"/>
      <w:numFmt w:val="bullet"/>
      <w:lvlText w:val="o"/>
      <w:lvlJc w:val="left"/>
      <w:pPr>
        <w:tabs>
          <w:tab w:val="num" w:pos="708"/>
        </w:tabs>
        <w:ind w:left="708" w:hanging="360"/>
      </w:pPr>
      <w:rPr>
        <w:rFonts w:ascii="Courier New" w:hAnsi="Courier New" w:cs="Courier New" w:hint="default"/>
      </w:rPr>
    </w:lvl>
    <w:lvl w:ilvl="2" w:tplc="040E001B" w:tentative="1">
      <w:start w:val="1"/>
      <w:numFmt w:val="bullet"/>
      <w:lvlText w:val=""/>
      <w:lvlJc w:val="left"/>
      <w:pPr>
        <w:tabs>
          <w:tab w:val="num" w:pos="1428"/>
        </w:tabs>
        <w:ind w:left="1428" w:hanging="360"/>
      </w:pPr>
      <w:rPr>
        <w:rFonts w:ascii="Wingdings" w:hAnsi="Wingdings" w:hint="default"/>
      </w:rPr>
    </w:lvl>
    <w:lvl w:ilvl="3" w:tplc="040E000F" w:tentative="1">
      <w:start w:val="1"/>
      <w:numFmt w:val="bullet"/>
      <w:lvlText w:val=""/>
      <w:lvlJc w:val="left"/>
      <w:pPr>
        <w:tabs>
          <w:tab w:val="num" w:pos="2148"/>
        </w:tabs>
        <w:ind w:left="2148" w:hanging="360"/>
      </w:pPr>
      <w:rPr>
        <w:rFonts w:ascii="Symbol" w:hAnsi="Symbol" w:hint="default"/>
      </w:rPr>
    </w:lvl>
    <w:lvl w:ilvl="4" w:tplc="040E0019" w:tentative="1">
      <w:start w:val="1"/>
      <w:numFmt w:val="bullet"/>
      <w:lvlText w:val="o"/>
      <w:lvlJc w:val="left"/>
      <w:pPr>
        <w:tabs>
          <w:tab w:val="num" w:pos="2868"/>
        </w:tabs>
        <w:ind w:left="2868" w:hanging="360"/>
      </w:pPr>
      <w:rPr>
        <w:rFonts w:ascii="Courier New" w:hAnsi="Courier New" w:cs="Courier New" w:hint="default"/>
      </w:rPr>
    </w:lvl>
    <w:lvl w:ilvl="5" w:tplc="040E001B" w:tentative="1">
      <w:start w:val="1"/>
      <w:numFmt w:val="bullet"/>
      <w:lvlText w:val=""/>
      <w:lvlJc w:val="left"/>
      <w:pPr>
        <w:tabs>
          <w:tab w:val="num" w:pos="3588"/>
        </w:tabs>
        <w:ind w:left="3588" w:hanging="360"/>
      </w:pPr>
      <w:rPr>
        <w:rFonts w:ascii="Wingdings" w:hAnsi="Wingdings" w:hint="default"/>
      </w:rPr>
    </w:lvl>
    <w:lvl w:ilvl="6" w:tplc="040E000F" w:tentative="1">
      <w:start w:val="1"/>
      <w:numFmt w:val="bullet"/>
      <w:lvlText w:val=""/>
      <w:lvlJc w:val="left"/>
      <w:pPr>
        <w:tabs>
          <w:tab w:val="num" w:pos="4308"/>
        </w:tabs>
        <w:ind w:left="4308" w:hanging="360"/>
      </w:pPr>
      <w:rPr>
        <w:rFonts w:ascii="Symbol" w:hAnsi="Symbol" w:hint="default"/>
      </w:rPr>
    </w:lvl>
    <w:lvl w:ilvl="7" w:tplc="040E0019" w:tentative="1">
      <w:start w:val="1"/>
      <w:numFmt w:val="bullet"/>
      <w:lvlText w:val="o"/>
      <w:lvlJc w:val="left"/>
      <w:pPr>
        <w:tabs>
          <w:tab w:val="num" w:pos="5028"/>
        </w:tabs>
        <w:ind w:left="5028" w:hanging="360"/>
      </w:pPr>
      <w:rPr>
        <w:rFonts w:ascii="Courier New" w:hAnsi="Courier New" w:cs="Courier New" w:hint="default"/>
      </w:rPr>
    </w:lvl>
    <w:lvl w:ilvl="8" w:tplc="040E001B" w:tentative="1">
      <w:start w:val="1"/>
      <w:numFmt w:val="bullet"/>
      <w:lvlText w:val=""/>
      <w:lvlJc w:val="left"/>
      <w:pPr>
        <w:tabs>
          <w:tab w:val="num" w:pos="5748"/>
        </w:tabs>
        <w:ind w:left="5748"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defaultTabStop w:val="708"/>
  <w:hyphenationZone w:val="425"/>
  <w:noPunctuationKerning/>
  <w:characterSpacingControl w:val="doNotCompress"/>
  <w:hdrShapeDefaults>
    <o:shapedefaults v:ext="edit" spidmax="9218"/>
  </w:hdrShapeDefaults>
  <w:footnotePr>
    <w:footnote w:id="-1"/>
    <w:footnote w:id="0"/>
  </w:footnotePr>
  <w:endnotePr>
    <w:endnote w:id="-1"/>
    <w:endnote w:id="0"/>
  </w:endnotePr>
  <w:compat/>
  <w:rsids>
    <w:rsidRoot w:val="00F601D8"/>
    <w:rsid w:val="00000382"/>
    <w:rsid w:val="000126A7"/>
    <w:rsid w:val="00034437"/>
    <w:rsid w:val="00054446"/>
    <w:rsid w:val="00060399"/>
    <w:rsid w:val="00074F7F"/>
    <w:rsid w:val="000B3E00"/>
    <w:rsid w:val="000C4393"/>
    <w:rsid w:val="00102CF8"/>
    <w:rsid w:val="00130E86"/>
    <w:rsid w:val="001536DE"/>
    <w:rsid w:val="00197078"/>
    <w:rsid w:val="001B5EAB"/>
    <w:rsid w:val="001C15BB"/>
    <w:rsid w:val="001E5038"/>
    <w:rsid w:val="001F59B2"/>
    <w:rsid w:val="00204AD8"/>
    <w:rsid w:val="0026753D"/>
    <w:rsid w:val="00286EF6"/>
    <w:rsid w:val="00292B31"/>
    <w:rsid w:val="00295F47"/>
    <w:rsid w:val="002A24DB"/>
    <w:rsid w:val="002B2C7A"/>
    <w:rsid w:val="00346AA2"/>
    <w:rsid w:val="00375126"/>
    <w:rsid w:val="00380986"/>
    <w:rsid w:val="003C055A"/>
    <w:rsid w:val="003C6C89"/>
    <w:rsid w:val="00400A0F"/>
    <w:rsid w:val="004103F6"/>
    <w:rsid w:val="00415139"/>
    <w:rsid w:val="0048646A"/>
    <w:rsid w:val="004951B4"/>
    <w:rsid w:val="004C12A6"/>
    <w:rsid w:val="004C5128"/>
    <w:rsid w:val="004E12F8"/>
    <w:rsid w:val="004E2289"/>
    <w:rsid w:val="004F6A16"/>
    <w:rsid w:val="004F7A11"/>
    <w:rsid w:val="005939FC"/>
    <w:rsid w:val="005D790F"/>
    <w:rsid w:val="005E12DB"/>
    <w:rsid w:val="005E4EF1"/>
    <w:rsid w:val="006154EC"/>
    <w:rsid w:val="0063077E"/>
    <w:rsid w:val="006375DF"/>
    <w:rsid w:val="00654CD4"/>
    <w:rsid w:val="006A1089"/>
    <w:rsid w:val="006A66BE"/>
    <w:rsid w:val="006B686B"/>
    <w:rsid w:val="00716CEF"/>
    <w:rsid w:val="007561A2"/>
    <w:rsid w:val="0079553F"/>
    <w:rsid w:val="007B346C"/>
    <w:rsid w:val="007C3CEB"/>
    <w:rsid w:val="007E0DA5"/>
    <w:rsid w:val="008238BC"/>
    <w:rsid w:val="00870127"/>
    <w:rsid w:val="00890FBC"/>
    <w:rsid w:val="008D38AD"/>
    <w:rsid w:val="0091362D"/>
    <w:rsid w:val="00921CBC"/>
    <w:rsid w:val="00941BAD"/>
    <w:rsid w:val="0094380A"/>
    <w:rsid w:val="00980893"/>
    <w:rsid w:val="00980B45"/>
    <w:rsid w:val="00994799"/>
    <w:rsid w:val="00A451E3"/>
    <w:rsid w:val="00A51A28"/>
    <w:rsid w:val="00B21802"/>
    <w:rsid w:val="00B362EB"/>
    <w:rsid w:val="00B404EE"/>
    <w:rsid w:val="00B623DB"/>
    <w:rsid w:val="00B750E0"/>
    <w:rsid w:val="00B81EBB"/>
    <w:rsid w:val="00BB0675"/>
    <w:rsid w:val="00BD1FC2"/>
    <w:rsid w:val="00BE46D5"/>
    <w:rsid w:val="00BE6B6A"/>
    <w:rsid w:val="00C0771A"/>
    <w:rsid w:val="00C30656"/>
    <w:rsid w:val="00C37FC6"/>
    <w:rsid w:val="00C4357B"/>
    <w:rsid w:val="00C52974"/>
    <w:rsid w:val="00C654C1"/>
    <w:rsid w:val="00C77ADA"/>
    <w:rsid w:val="00C805C7"/>
    <w:rsid w:val="00C917DE"/>
    <w:rsid w:val="00C92427"/>
    <w:rsid w:val="00CD0E94"/>
    <w:rsid w:val="00D23C04"/>
    <w:rsid w:val="00D43232"/>
    <w:rsid w:val="00D4416D"/>
    <w:rsid w:val="00D64B9B"/>
    <w:rsid w:val="00D65835"/>
    <w:rsid w:val="00D72FBF"/>
    <w:rsid w:val="00D84390"/>
    <w:rsid w:val="00D96ECB"/>
    <w:rsid w:val="00DA277A"/>
    <w:rsid w:val="00DA449B"/>
    <w:rsid w:val="00DE0463"/>
    <w:rsid w:val="00E00BBF"/>
    <w:rsid w:val="00E22218"/>
    <w:rsid w:val="00E42A36"/>
    <w:rsid w:val="00E77630"/>
    <w:rsid w:val="00E96B56"/>
    <w:rsid w:val="00ED6B70"/>
    <w:rsid w:val="00EE3294"/>
    <w:rsid w:val="00EF1505"/>
    <w:rsid w:val="00F233E8"/>
    <w:rsid w:val="00F46A54"/>
    <w:rsid w:val="00F601D8"/>
    <w:rsid w:val="00FA6116"/>
    <w:rsid w:val="00FA70D9"/>
    <w:rsid w:val="00FB6BFB"/>
    <w:rsid w:val="00FC3B5A"/>
    <w:rsid w:val="00FE1109"/>
    <w:rsid w:val="00FE37FF"/>
    <w:rsid w:val="00FE594D"/>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8646A"/>
    <w:rPr>
      <w:sz w:val="24"/>
      <w:szCs w:val="24"/>
    </w:rPr>
  </w:style>
  <w:style w:type="paragraph" w:styleId="Cmsor1">
    <w:name w:val="heading 1"/>
    <w:basedOn w:val="Norml"/>
    <w:next w:val="Norml"/>
    <w:qFormat/>
    <w:rsid w:val="0048646A"/>
    <w:pPr>
      <w:keepNext/>
      <w:outlineLvl w:val="0"/>
    </w:pPr>
    <w:rPr>
      <w:rFonts w:ascii="Tahoma" w:hAnsi="Tahoma" w:cs="Tahoma"/>
      <w:sz w:val="44"/>
    </w:rPr>
  </w:style>
  <w:style w:type="paragraph" w:styleId="Cmsor2">
    <w:name w:val="heading 2"/>
    <w:basedOn w:val="Norml"/>
    <w:next w:val="Norml"/>
    <w:qFormat/>
    <w:rsid w:val="0048646A"/>
    <w:pPr>
      <w:keepNext/>
      <w:outlineLvl w:val="1"/>
    </w:pPr>
    <w:rPr>
      <w:rFonts w:ascii="Tahoma" w:hAnsi="Tahoma" w:cs="Tahoma"/>
      <w:b/>
      <w:bCs/>
      <w:sz w:val="40"/>
    </w:rPr>
  </w:style>
  <w:style w:type="paragraph" w:styleId="Cmsor3">
    <w:name w:val="heading 3"/>
    <w:basedOn w:val="Norml"/>
    <w:next w:val="Norml"/>
    <w:qFormat/>
    <w:rsid w:val="0048646A"/>
    <w:pPr>
      <w:keepNext/>
      <w:jc w:val="center"/>
      <w:outlineLvl w:val="2"/>
    </w:pPr>
    <w:rPr>
      <w:rFonts w:ascii="Tahoma" w:hAnsi="Tahoma" w:cs="Tahoma"/>
      <w:b/>
      <w:bCs/>
      <w:sz w:val="52"/>
    </w:rPr>
  </w:style>
  <w:style w:type="paragraph" w:styleId="Cmsor4">
    <w:name w:val="heading 4"/>
    <w:basedOn w:val="Norml"/>
    <w:next w:val="Norml"/>
    <w:qFormat/>
    <w:rsid w:val="0048646A"/>
    <w:pPr>
      <w:keepNext/>
      <w:jc w:val="center"/>
      <w:outlineLvl w:val="3"/>
    </w:pPr>
    <w:rPr>
      <w:rFonts w:ascii="Tahoma" w:hAnsi="Tahoma" w:cs="Tahoma"/>
      <w:sz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rsid w:val="0048646A"/>
    <w:pPr>
      <w:tabs>
        <w:tab w:val="center" w:pos="4536"/>
        <w:tab w:val="right" w:pos="9072"/>
      </w:tabs>
    </w:pPr>
  </w:style>
  <w:style w:type="character" w:styleId="Oldalszm">
    <w:name w:val="page number"/>
    <w:basedOn w:val="Bekezdsalapbettpusa"/>
    <w:rsid w:val="0048646A"/>
  </w:style>
  <w:style w:type="paragraph" w:styleId="lfej">
    <w:name w:val="header"/>
    <w:basedOn w:val="Norml"/>
    <w:rsid w:val="0048646A"/>
    <w:pPr>
      <w:tabs>
        <w:tab w:val="center" w:pos="4536"/>
        <w:tab w:val="right" w:pos="9072"/>
      </w:tabs>
    </w:pPr>
  </w:style>
  <w:style w:type="paragraph" w:styleId="Cm">
    <w:name w:val="Title"/>
    <w:basedOn w:val="Norml"/>
    <w:qFormat/>
    <w:rsid w:val="0048646A"/>
    <w:pPr>
      <w:overflowPunct w:val="0"/>
      <w:autoSpaceDE w:val="0"/>
      <w:autoSpaceDN w:val="0"/>
      <w:adjustRightInd w:val="0"/>
      <w:jc w:val="center"/>
    </w:pPr>
    <w:rPr>
      <w:b/>
      <w:szCs w:val="20"/>
      <w:u w:val="single"/>
    </w:rPr>
  </w:style>
  <w:style w:type="paragraph" w:styleId="Szvegtrzs">
    <w:name w:val="Body Text"/>
    <w:basedOn w:val="Norml"/>
    <w:rsid w:val="0048646A"/>
    <w:pPr>
      <w:suppressAutoHyphens/>
    </w:pPr>
    <w:rPr>
      <w:rFonts w:ascii="Arial" w:hAnsi="Arial" w:cs="Arial"/>
      <w:sz w:val="20"/>
      <w:lang w:eastAsia="ar-SA"/>
    </w:rPr>
  </w:style>
  <w:style w:type="paragraph" w:customStyle="1" w:styleId="CharCharCharCharCharCharCharCharChar1CharCharChar">
    <w:name w:val="Char Char Char Char Char Char Char Char Char1 Char Char Char"/>
    <w:basedOn w:val="Norml"/>
    <w:rsid w:val="00000382"/>
    <w:pPr>
      <w:spacing w:after="160" w:line="240" w:lineRule="exact"/>
    </w:pPr>
    <w:rPr>
      <w:rFonts w:ascii="Verdana" w:hAnsi="Verdana"/>
      <w:sz w:val="20"/>
      <w:szCs w:val="20"/>
      <w:lang w:val="en-US" w:eastAsia="en-US"/>
    </w:rPr>
  </w:style>
  <w:style w:type="paragraph" w:styleId="Szvegtrzsbehzssal2">
    <w:name w:val="Body Text Indent 2"/>
    <w:basedOn w:val="Norml"/>
    <w:link w:val="Szvegtrzsbehzssal2Char"/>
    <w:uiPriority w:val="99"/>
    <w:semiHidden/>
    <w:unhideWhenUsed/>
    <w:rsid w:val="0079553F"/>
    <w:pPr>
      <w:spacing w:after="120" w:line="480" w:lineRule="auto"/>
      <w:ind w:left="283"/>
    </w:pPr>
  </w:style>
  <w:style w:type="character" w:customStyle="1" w:styleId="Szvegtrzsbehzssal2Char">
    <w:name w:val="Szövegtörzs behúzással 2 Char"/>
    <w:link w:val="Szvegtrzsbehzssal2"/>
    <w:uiPriority w:val="99"/>
    <w:semiHidden/>
    <w:rsid w:val="0079553F"/>
    <w:rPr>
      <w:sz w:val="24"/>
      <w:szCs w:val="24"/>
    </w:rPr>
  </w:style>
  <w:style w:type="paragraph" w:styleId="Szvegtrzsbehzssal3">
    <w:name w:val="Body Text Indent 3"/>
    <w:basedOn w:val="Norml"/>
    <w:link w:val="Szvegtrzsbehzssal3Char"/>
    <w:uiPriority w:val="99"/>
    <w:semiHidden/>
    <w:unhideWhenUsed/>
    <w:rsid w:val="0079553F"/>
    <w:pPr>
      <w:spacing w:after="120"/>
      <w:ind w:left="283"/>
    </w:pPr>
    <w:rPr>
      <w:sz w:val="16"/>
      <w:szCs w:val="16"/>
    </w:rPr>
  </w:style>
  <w:style w:type="character" w:customStyle="1" w:styleId="Szvegtrzsbehzssal3Char">
    <w:name w:val="Szövegtörzs behúzással 3 Char"/>
    <w:link w:val="Szvegtrzsbehzssal3"/>
    <w:uiPriority w:val="99"/>
    <w:semiHidden/>
    <w:rsid w:val="0079553F"/>
    <w:rPr>
      <w:sz w:val="16"/>
      <w:szCs w:val="16"/>
    </w:rPr>
  </w:style>
  <w:style w:type="paragraph" w:customStyle="1" w:styleId="CharCharCharCharCharCharCharCharChar">
    <w:name w:val="Char Char Char Char Char Char Char Char Char"/>
    <w:basedOn w:val="Norml"/>
    <w:rsid w:val="0079553F"/>
    <w:pPr>
      <w:spacing w:after="160" w:line="240" w:lineRule="exact"/>
    </w:pPr>
    <w:rPr>
      <w:rFonts w:ascii="Verdana" w:hAnsi="Verdana"/>
      <w:sz w:val="20"/>
      <w:szCs w:val="20"/>
      <w:lang w:val="en-US" w:eastAsia="en-US"/>
    </w:rPr>
  </w:style>
  <w:style w:type="paragraph" w:styleId="Lbjegyzetszveg">
    <w:name w:val="footnote text"/>
    <w:basedOn w:val="Norml"/>
    <w:link w:val="LbjegyzetszvegChar"/>
    <w:semiHidden/>
    <w:rsid w:val="00980893"/>
    <w:rPr>
      <w:sz w:val="20"/>
      <w:szCs w:val="20"/>
    </w:rPr>
  </w:style>
  <w:style w:type="character" w:customStyle="1" w:styleId="LbjegyzetszvegChar">
    <w:name w:val="Lábjegyzetszöveg Char"/>
    <w:basedOn w:val="Bekezdsalapbettpusa"/>
    <w:link w:val="Lbjegyzetszveg"/>
    <w:semiHidden/>
    <w:rsid w:val="00980893"/>
  </w:style>
  <w:style w:type="character" w:styleId="Lbjegyzet-hivatkozs">
    <w:name w:val="footnote reference"/>
    <w:semiHidden/>
    <w:rsid w:val="00980893"/>
    <w:rPr>
      <w:vertAlign w:val="superscript"/>
    </w:rPr>
  </w:style>
  <w:style w:type="paragraph" w:styleId="Szvegtrzsbehzssal">
    <w:name w:val="Body Text Indent"/>
    <w:basedOn w:val="Norml"/>
    <w:link w:val="SzvegtrzsbehzssalChar"/>
    <w:rsid w:val="00346AA2"/>
    <w:pPr>
      <w:spacing w:after="120"/>
      <w:ind w:left="283"/>
    </w:pPr>
  </w:style>
  <w:style w:type="character" w:customStyle="1" w:styleId="SzvegtrzsbehzssalChar">
    <w:name w:val="Szövegtörzs behúzással Char"/>
    <w:link w:val="Szvegtrzsbehzssal"/>
    <w:rsid w:val="00346AA2"/>
    <w:rPr>
      <w:sz w:val="24"/>
      <w:szCs w:val="24"/>
    </w:rPr>
  </w:style>
  <w:style w:type="paragraph" w:customStyle="1" w:styleId="Listaszerbekezds1">
    <w:name w:val="Listaszerű bekezdés1"/>
    <w:rsid w:val="00BB0675"/>
    <w:pPr>
      <w:widowControl w:val="0"/>
      <w:suppressAutoHyphens/>
      <w:ind w:left="720"/>
    </w:pPr>
    <w:rPr>
      <w:rFonts w:eastAsia="Lucida Sans Unicode"/>
      <w:sz w:val="24"/>
      <w:szCs w:val="24"/>
    </w:rPr>
  </w:style>
  <w:style w:type="table" w:styleId="Rcsostblzat">
    <w:name w:val="Table Grid"/>
    <w:basedOn w:val="Normltblzat"/>
    <w:rsid w:val="003C6C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uborkszveg">
    <w:name w:val="Balloon Text"/>
    <w:basedOn w:val="Norml"/>
    <w:link w:val="BuborkszvegChar"/>
    <w:uiPriority w:val="99"/>
    <w:semiHidden/>
    <w:unhideWhenUsed/>
    <w:rsid w:val="00980B45"/>
    <w:rPr>
      <w:rFonts w:ascii="Tahoma" w:hAnsi="Tahoma" w:cs="Tahoma"/>
      <w:sz w:val="16"/>
      <w:szCs w:val="16"/>
    </w:rPr>
  </w:style>
  <w:style w:type="character" w:customStyle="1" w:styleId="BuborkszvegChar">
    <w:name w:val="Buborékszöveg Char"/>
    <w:basedOn w:val="Bekezdsalapbettpusa"/>
    <w:link w:val="Buborkszveg"/>
    <w:uiPriority w:val="99"/>
    <w:semiHidden/>
    <w:rsid w:val="00980B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795C6-8B8E-4BC3-9E4D-5FF9E0A21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7172</Words>
  <Characters>49492</Characters>
  <Application>Microsoft Office Word</Application>
  <DocSecurity>0</DocSecurity>
  <Lines>412</Lines>
  <Paragraphs>113</Paragraphs>
  <ScaleCrop>false</ScaleCrop>
  <HeadingPairs>
    <vt:vector size="2" baseType="variant">
      <vt:variant>
        <vt:lpstr>Cím</vt:lpstr>
      </vt:variant>
      <vt:variant>
        <vt:i4>1</vt:i4>
      </vt:variant>
    </vt:vector>
  </HeadingPairs>
  <TitlesOfParts>
    <vt:vector size="1" baseType="lpstr">
      <vt:lpstr>Önkormányzati Rendeletek Tára Dokumentum sablon</vt:lpstr>
    </vt:vector>
  </TitlesOfParts>
  <Manager>Garami Gábor, Psenák Péter</Manager>
  <Company>E-Group Magyarország Rt.</Company>
  <LinksUpToDate>false</LinksUpToDate>
  <CharactersWithSpaces>56551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Önkormányzati Rendeletek Tára Dokumentum sablon</dc:title>
  <dc:subject>Önkormányzati Rendeletek Tára Dokumentum sablon</dc:subject>
  <dc:creator>Garami Gábor, Psenák Péter</dc:creator>
  <cp:keywords/>
  <cp:lastModifiedBy>SzPH</cp:lastModifiedBy>
  <cp:revision>6</cp:revision>
  <dcterms:created xsi:type="dcterms:W3CDTF">2016-04-27T13:12:00Z</dcterms:created>
  <dcterms:modified xsi:type="dcterms:W3CDTF">2016-04-27T13:28:00Z</dcterms:modified>
</cp:coreProperties>
</file>