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C9" w:rsidRDefault="008759C9" w:rsidP="00B977AD">
      <w:pPr>
        <w:jc w:val="right"/>
        <w:rPr>
          <w:bCs/>
          <w:sz w:val="22"/>
          <w:szCs w:val="22"/>
        </w:rPr>
      </w:pPr>
    </w:p>
    <w:p w:rsidR="00B977AD" w:rsidRPr="00A61027" w:rsidRDefault="00252A85" w:rsidP="00B977AD">
      <w:pPr>
        <w:jc w:val="right"/>
        <w:rPr>
          <w:bCs/>
          <w:sz w:val="22"/>
          <w:szCs w:val="22"/>
        </w:rPr>
      </w:pPr>
      <w:r w:rsidRPr="00A61027">
        <w:rPr>
          <w:bCs/>
          <w:sz w:val="22"/>
          <w:szCs w:val="22"/>
        </w:rPr>
        <w:t>3</w:t>
      </w:r>
      <w:r w:rsidR="00B977AD" w:rsidRPr="00A61027">
        <w:rPr>
          <w:bCs/>
          <w:sz w:val="22"/>
          <w:szCs w:val="22"/>
        </w:rPr>
        <w:t xml:space="preserve">. </w:t>
      </w:r>
      <w:r w:rsidR="00A041D3" w:rsidRPr="00A61027">
        <w:rPr>
          <w:sz w:val="22"/>
          <w:szCs w:val="22"/>
        </w:rPr>
        <w:t xml:space="preserve">melléklet a </w:t>
      </w:r>
      <w:r w:rsidR="00A61027" w:rsidRPr="00A61027">
        <w:rPr>
          <w:sz w:val="22"/>
          <w:szCs w:val="22"/>
        </w:rPr>
        <w:t>4/2015. (II.28.)</w:t>
      </w:r>
      <w:r w:rsidR="00B977AD" w:rsidRPr="00A61027">
        <w:rPr>
          <w:sz w:val="22"/>
          <w:szCs w:val="22"/>
        </w:rPr>
        <w:t xml:space="preserve"> önkormányzati rendelethez</w:t>
      </w:r>
    </w:p>
    <w:p w:rsidR="00B977AD" w:rsidRPr="003A0EB9" w:rsidRDefault="00B977AD" w:rsidP="00B977AD">
      <w:pPr>
        <w:pStyle w:val="Szvegtrzs21"/>
        <w:tabs>
          <w:tab w:val="center" w:pos="6840"/>
        </w:tabs>
        <w:spacing w:before="360"/>
        <w:ind w:left="0" w:firstLine="0"/>
        <w:jc w:val="center"/>
        <w:rPr>
          <w:b/>
          <w:spacing w:val="40"/>
          <w:sz w:val="32"/>
          <w:szCs w:val="32"/>
        </w:rPr>
      </w:pPr>
      <w:r w:rsidRPr="003A0EB9">
        <w:rPr>
          <w:b/>
          <w:spacing w:val="40"/>
          <w:sz w:val="32"/>
          <w:szCs w:val="32"/>
        </w:rPr>
        <w:t>TÁMOGATÁSI MEGÁLLAPODÁS</w:t>
      </w:r>
    </w:p>
    <w:p w:rsidR="00B977AD" w:rsidRPr="003A0EB9" w:rsidRDefault="00B977AD" w:rsidP="00B977AD">
      <w:pPr>
        <w:pStyle w:val="Szvegtrzs21"/>
        <w:tabs>
          <w:tab w:val="center" w:pos="6840"/>
        </w:tabs>
        <w:ind w:left="0" w:firstLine="0"/>
        <w:jc w:val="center"/>
        <w:rPr>
          <w:b/>
          <w:szCs w:val="22"/>
        </w:rPr>
      </w:pPr>
      <w:proofErr w:type="gramStart"/>
      <w:r w:rsidRPr="003A0EB9">
        <w:rPr>
          <w:b/>
          <w:szCs w:val="22"/>
        </w:rPr>
        <w:t>vissza</w:t>
      </w:r>
      <w:proofErr w:type="gramEnd"/>
      <w:r w:rsidRPr="003A0EB9">
        <w:rPr>
          <w:b/>
          <w:szCs w:val="22"/>
        </w:rPr>
        <w:t xml:space="preserve"> nem térítendő adósságkezelési támogatásról</w:t>
      </w:r>
    </w:p>
    <w:p w:rsidR="00B977AD" w:rsidRPr="003A0EB9" w:rsidRDefault="00B977AD" w:rsidP="00B977AD">
      <w:pPr>
        <w:pStyle w:val="Szvegtrzs21"/>
        <w:tabs>
          <w:tab w:val="center" w:pos="6840"/>
        </w:tabs>
        <w:ind w:left="0" w:firstLine="0"/>
        <w:jc w:val="center"/>
        <w:rPr>
          <w:szCs w:val="22"/>
        </w:rPr>
      </w:pPr>
    </w:p>
    <w:p w:rsidR="00B977AD" w:rsidRPr="003A0EB9" w:rsidRDefault="00B977AD" w:rsidP="00B977AD">
      <w:pPr>
        <w:pStyle w:val="Szvegtrzs21"/>
        <w:tabs>
          <w:tab w:val="center" w:pos="6840"/>
        </w:tabs>
        <w:ind w:left="0" w:firstLine="0"/>
        <w:rPr>
          <w:szCs w:val="22"/>
        </w:rPr>
      </w:pPr>
      <w:proofErr w:type="gramStart"/>
      <w:r w:rsidRPr="003A0EB9">
        <w:rPr>
          <w:szCs w:val="22"/>
        </w:rPr>
        <w:t>amely</w:t>
      </w:r>
      <w:proofErr w:type="gramEnd"/>
      <w:r w:rsidRPr="003A0EB9">
        <w:rPr>
          <w:szCs w:val="22"/>
        </w:rPr>
        <w:t xml:space="preserve"> létrejött egyrészről:</w:t>
      </w:r>
    </w:p>
    <w:p w:rsidR="003C66F1" w:rsidRDefault="003C66F1" w:rsidP="00B977AD">
      <w:pPr>
        <w:pStyle w:val="Szvegtrzs21"/>
        <w:tabs>
          <w:tab w:val="center" w:pos="6840"/>
        </w:tabs>
        <w:spacing w:after="120"/>
        <w:ind w:left="0" w:firstLine="0"/>
        <w:rPr>
          <w:szCs w:val="22"/>
        </w:rPr>
      </w:pPr>
    </w:p>
    <w:p w:rsidR="00B977AD" w:rsidRPr="003A0EB9" w:rsidRDefault="00B977AD" w:rsidP="00B977AD">
      <w:pPr>
        <w:pStyle w:val="Szvegtrzs21"/>
        <w:tabs>
          <w:tab w:val="center" w:pos="6840"/>
        </w:tabs>
        <w:spacing w:after="120"/>
        <w:ind w:left="0" w:firstLine="0"/>
        <w:rPr>
          <w:szCs w:val="22"/>
        </w:rPr>
      </w:pPr>
      <w:r w:rsidRPr="003A0EB9">
        <w:rPr>
          <w:szCs w:val="22"/>
        </w:rPr>
        <w:t xml:space="preserve">Oroszlány Város Önkormányzata (a továbbiakban: önkormányzat) Oroszlány, Rákóczi F. </w:t>
      </w:r>
      <w:proofErr w:type="gramStart"/>
      <w:r w:rsidRPr="003A0EB9">
        <w:rPr>
          <w:szCs w:val="22"/>
        </w:rPr>
        <w:t>út</w:t>
      </w:r>
      <w:proofErr w:type="gramEnd"/>
      <w:r w:rsidRPr="003A0EB9">
        <w:rPr>
          <w:szCs w:val="22"/>
        </w:rPr>
        <w:t xml:space="preserve"> 78.</w:t>
      </w:r>
    </w:p>
    <w:p w:rsidR="00B977AD" w:rsidRPr="003A0EB9" w:rsidRDefault="00B977AD" w:rsidP="00B977AD">
      <w:pPr>
        <w:pStyle w:val="Szvegtrzs21"/>
        <w:tabs>
          <w:tab w:val="center" w:pos="6840"/>
        </w:tabs>
        <w:spacing w:line="360" w:lineRule="auto"/>
        <w:ind w:left="0" w:firstLine="0"/>
        <w:rPr>
          <w:szCs w:val="22"/>
        </w:rPr>
      </w:pPr>
      <w:proofErr w:type="gramStart"/>
      <w:r w:rsidRPr="003A0EB9">
        <w:rPr>
          <w:szCs w:val="22"/>
        </w:rPr>
        <w:t>másrészről</w:t>
      </w:r>
      <w:proofErr w:type="gramEnd"/>
      <w:r w:rsidRPr="003A0EB9">
        <w:rPr>
          <w:szCs w:val="22"/>
        </w:rPr>
        <w:t>:</w:t>
      </w:r>
    </w:p>
    <w:p w:rsidR="00B977AD" w:rsidRPr="003A0EB9" w:rsidRDefault="00B977AD" w:rsidP="00B977AD">
      <w:pPr>
        <w:pStyle w:val="Szvegtrzs21"/>
        <w:tabs>
          <w:tab w:val="clear" w:pos="2268"/>
          <w:tab w:val="right" w:leader="dot" w:pos="9072"/>
        </w:tabs>
        <w:spacing w:line="360" w:lineRule="auto"/>
        <w:ind w:left="0" w:firstLine="0"/>
        <w:rPr>
          <w:szCs w:val="22"/>
        </w:rPr>
      </w:pPr>
      <w:r w:rsidRPr="003A0EB9">
        <w:rPr>
          <w:szCs w:val="22"/>
        </w:rPr>
        <w:t>Név:</w:t>
      </w:r>
      <w:r w:rsidRPr="003A0EB9">
        <w:rPr>
          <w:szCs w:val="22"/>
        </w:rPr>
        <w:tab/>
      </w:r>
    </w:p>
    <w:p w:rsidR="00B977AD" w:rsidRPr="003A0EB9" w:rsidRDefault="00B977AD" w:rsidP="00B977AD">
      <w:pPr>
        <w:pStyle w:val="Szvegtrzs21"/>
        <w:tabs>
          <w:tab w:val="clear" w:pos="2268"/>
          <w:tab w:val="right" w:leader="dot" w:pos="9072"/>
        </w:tabs>
        <w:spacing w:line="360" w:lineRule="auto"/>
        <w:ind w:left="0" w:firstLine="0"/>
        <w:rPr>
          <w:szCs w:val="22"/>
        </w:rPr>
      </w:pPr>
      <w:r w:rsidRPr="003A0EB9">
        <w:rPr>
          <w:szCs w:val="22"/>
        </w:rPr>
        <w:t>Született:</w:t>
      </w:r>
      <w:r w:rsidRPr="003A0EB9">
        <w:rPr>
          <w:szCs w:val="22"/>
        </w:rPr>
        <w:tab/>
      </w:r>
    </w:p>
    <w:p w:rsidR="00B977AD" w:rsidRPr="003A0EB9" w:rsidRDefault="00B977AD" w:rsidP="00B977AD">
      <w:pPr>
        <w:pStyle w:val="Szvegtrzs21"/>
        <w:tabs>
          <w:tab w:val="clear" w:pos="2268"/>
          <w:tab w:val="right" w:leader="dot" w:pos="9072"/>
        </w:tabs>
        <w:spacing w:line="360" w:lineRule="auto"/>
        <w:ind w:left="0" w:firstLine="0"/>
        <w:rPr>
          <w:szCs w:val="22"/>
        </w:rPr>
      </w:pPr>
      <w:r w:rsidRPr="003A0EB9">
        <w:rPr>
          <w:szCs w:val="22"/>
        </w:rPr>
        <w:t>Anyja neve:</w:t>
      </w:r>
      <w:r w:rsidRPr="003A0EB9">
        <w:rPr>
          <w:szCs w:val="22"/>
        </w:rPr>
        <w:tab/>
      </w:r>
    </w:p>
    <w:p w:rsidR="00B977AD" w:rsidRPr="003A0EB9" w:rsidRDefault="00B977AD" w:rsidP="00B977AD">
      <w:pPr>
        <w:pStyle w:val="Szvegtrzs21"/>
        <w:tabs>
          <w:tab w:val="clear" w:pos="2268"/>
          <w:tab w:val="right" w:leader="dot" w:pos="9072"/>
        </w:tabs>
        <w:spacing w:line="360" w:lineRule="auto"/>
        <w:ind w:left="0" w:firstLine="0"/>
        <w:rPr>
          <w:szCs w:val="22"/>
        </w:rPr>
      </w:pPr>
      <w:r w:rsidRPr="003A0EB9">
        <w:rPr>
          <w:szCs w:val="22"/>
        </w:rPr>
        <w:t>Állandó/ideiglenes lakcím:</w:t>
      </w:r>
      <w:r w:rsidRPr="003A0EB9">
        <w:rPr>
          <w:szCs w:val="22"/>
        </w:rPr>
        <w:tab/>
      </w:r>
    </w:p>
    <w:p w:rsidR="00B977AD" w:rsidRPr="003A0EB9" w:rsidRDefault="00B977AD" w:rsidP="00B977AD">
      <w:pPr>
        <w:pStyle w:val="Szvegtrzs21"/>
        <w:tabs>
          <w:tab w:val="clear" w:pos="2268"/>
          <w:tab w:val="right" w:leader="dot" w:pos="9072"/>
        </w:tabs>
        <w:spacing w:line="360" w:lineRule="auto"/>
        <w:ind w:left="0" w:firstLine="0"/>
        <w:rPr>
          <w:szCs w:val="22"/>
        </w:rPr>
      </w:pPr>
      <w:r w:rsidRPr="003A0EB9">
        <w:rPr>
          <w:szCs w:val="22"/>
        </w:rPr>
        <w:t>Munkahely neve és címe:</w:t>
      </w:r>
      <w:r w:rsidRPr="003A0EB9">
        <w:rPr>
          <w:szCs w:val="22"/>
        </w:rPr>
        <w:tab/>
      </w:r>
    </w:p>
    <w:p w:rsidR="00B977AD" w:rsidRPr="003A0EB9" w:rsidRDefault="00B977AD" w:rsidP="00B977AD">
      <w:pPr>
        <w:pStyle w:val="Szvegtrzs21"/>
        <w:spacing w:line="360" w:lineRule="auto"/>
        <w:ind w:left="0" w:firstLine="0"/>
        <w:rPr>
          <w:szCs w:val="22"/>
        </w:rPr>
      </w:pPr>
      <w:r w:rsidRPr="003A0EB9">
        <w:rPr>
          <w:szCs w:val="22"/>
        </w:rPr>
        <w:t xml:space="preserve">(a továbbiakban: ügyfél) között, a mai napon az alábbi feltételekkel: </w:t>
      </w:r>
    </w:p>
    <w:p w:rsidR="00B977AD" w:rsidRPr="003A0EB9" w:rsidRDefault="00B977AD" w:rsidP="00B977AD">
      <w:pPr>
        <w:pStyle w:val="Szvegtrzs21"/>
        <w:numPr>
          <w:ilvl w:val="0"/>
          <w:numId w:val="19"/>
        </w:numPr>
        <w:tabs>
          <w:tab w:val="left" w:pos="510"/>
          <w:tab w:val="center" w:pos="6840"/>
        </w:tabs>
        <w:spacing w:after="120"/>
        <w:jc w:val="both"/>
        <w:rPr>
          <w:szCs w:val="22"/>
        </w:rPr>
      </w:pPr>
      <w:r w:rsidRPr="003A0EB9">
        <w:rPr>
          <w:szCs w:val="22"/>
        </w:rPr>
        <w:t>A Támogatási Megállapodás – az önhibájukon kívül szociálisan hátrányos helyzetbe került személyek lakhatással kapcsolatos adósságterheinek enyhítése, és a folyamatos fizetési kötelezettség teljesítéséhez való hozzásegítés érdekében, az ügyfél adósságkezelési szolgáltatásban történő részvétele alapján – rögzíti a felek jogait és kötelezettségeit.</w:t>
      </w:r>
    </w:p>
    <w:p w:rsidR="00B977AD" w:rsidRPr="003A0EB9" w:rsidRDefault="00B977AD" w:rsidP="00B977AD">
      <w:pPr>
        <w:pStyle w:val="Szvegtrzs21"/>
        <w:numPr>
          <w:ilvl w:val="0"/>
          <w:numId w:val="19"/>
        </w:numPr>
        <w:tabs>
          <w:tab w:val="left" w:pos="510"/>
          <w:tab w:val="center" w:pos="6840"/>
        </w:tabs>
        <w:rPr>
          <w:szCs w:val="22"/>
        </w:rPr>
      </w:pPr>
      <w:r w:rsidRPr="003A0EB9">
        <w:rPr>
          <w:szCs w:val="22"/>
        </w:rPr>
        <w:t>Az ügyfél nyilatkozatai, vállalt kötelezettségei:</w:t>
      </w:r>
    </w:p>
    <w:p w:rsidR="00B977AD" w:rsidRPr="003A0EB9" w:rsidRDefault="00B977AD" w:rsidP="00B977AD">
      <w:pPr>
        <w:pStyle w:val="Szvegtrzs21"/>
        <w:numPr>
          <w:ilvl w:val="1"/>
          <w:numId w:val="19"/>
        </w:numPr>
        <w:tabs>
          <w:tab w:val="clear" w:pos="2268"/>
          <w:tab w:val="left" w:pos="851"/>
          <w:tab w:val="right" w:leader="dot" w:pos="9072"/>
        </w:tabs>
        <w:ind w:left="851" w:hanging="425"/>
        <w:jc w:val="both"/>
        <w:rPr>
          <w:szCs w:val="22"/>
        </w:rPr>
      </w:pPr>
      <w:r w:rsidRPr="003A0EB9">
        <w:rPr>
          <w:szCs w:val="22"/>
        </w:rPr>
        <w:t>Az ingatlan címe, amelyre nézve adósságkezelési támogatást állapított meg az Egészségügyi és Szociális Bizottság:</w:t>
      </w:r>
      <w:r w:rsidRPr="003A0EB9">
        <w:rPr>
          <w:szCs w:val="22"/>
        </w:rPr>
        <w:tab/>
      </w:r>
    </w:p>
    <w:p w:rsidR="00B977AD" w:rsidRPr="003A0EB9" w:rsidRDefault="00B977AD" w:rsidP="00B977AD">
      <w:pPr>
        <w:pStyle w:val="Szvegtrzs21"/>
        <w:numPr>
          <w:ilvl w:val="1"/>
          <w:numId w:val="19"/>
        </w:numPr>
        <w:tabs>
          <w:tab w:val="left" w:pos="851"/>
          <w:tab w:val="center" w:pos="6840"/>
        </w:tabs>
        <w:spacing w:after="120"/>
        <w:ind w:left="850" w:hanging="425"/>
        <w:jc w:val="both"/>
        <w:rPr>
          <w:szCs w:val="22"/>
        </w:rPr>
      </w:pPr>
      <w:r w:rsidRPr="003A0EB9">
        <w:rPr>
          <w:szCs w:val="22"/>
        </w:rPr>
        <w:t>Ingatlanhasználat jogcíme: tulajdonos/önkormányzati bérlő</w:t>
      </w:r>
      <w:r w:rsidRPr="003A0EB9">
        <w:rPr>
          <w:rStyle w:val="Lbjegyzet-hivatkozs"/>
          <w:b/>
          <w:sz w:val="32"/>
          <w:szCs w:val="32"/>
        </w:rPr>
        <w:footnoteReference w:customMarkFollows="1" w:id="1"/>
        <w:sym w:font="Symbol" w:char="F02A"/>
      </w:r>
    </w:p>
    <w:p w:rsidR="00B977AD" w:rsidRPr="003A0EB9" w:rsidRDefault="00B977AD" w:rsidP="00B977AD">
      <w:pPr>
        <w:pStyle w:val="Szvegtrzs21"/>
        <w:numPr>
          <w:ilvl w:val="0"/>
          <w:numId w:val="19"/>
        </w:numPr>
        <w:tabs>
          <w:tab w:val="left" w:pos="510"/>
          <w:tab w:val="center" w:pos="6840"/>
        </w:tabs>
        <w:spacing w:after="120"/>
        <w:rPr>
          <w:szCs w:val="22"/>
        </w:rPr>
      </w:pPr>
      <w:r w:rsidRPr="003A0EB9">
        <w:rPr>
          <w:szCs w:val="22"/>
        </w:rPr>
        <w:t>Hátralékok:</w:t>
      </w:r>
    </w:p>
    <w:tbl>
      <w:tblPr>
        <w:tblW w:w="93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3"/>
        <w:gridCol w:w="2002"/>
        <w:gridCol w:w="1842"/>
        <w:gridCol w:w="1842"/>
        <w:gridCol w:w="1843"/>
      </w:tblGrid>
      <w:tr w:rsidR="00B977AD" w:rsidRPr="003A0EB9" w:rsidTr="00436C62">
        <w:trPr>
          <w:trHeight w:val="567"/>
          <w:jc w:val="center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jc w:val="center"/>
              <w:rPr>
                <w:szCs w:val="22"/>
              </w:rPr>
            </w:pPr>
            <w:r w:rsidRPr="003A0EB9">
              <w:rPr>
                <w:szCs w:val="22"/>
              </w:rPr>
              <w:t>Szolgáltató neve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jc w:val="center"/>
              <w:rPr>
                <w:szCs w:val="22"/>
              </w:rPr>
            </w:pPr>
            <w:r w:rsidRPr="003A0EB9">
              <w:rPr>
                <w:szCs w:val="22"/>
              </w:rPr>
              <w:t>Fogyasztói, ill. ügyfél azonosító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jc w:val="center"/>
              <w:rPr>
                <w:szCs w:val="22"/>
              </w:rPr>
            </w:pPr>
            <w:r w:rsidRPr="003A0EB9">
              <w:rPr>
                <w:szCs w:val="22"/>
              </w:rPr>
              <w:t>Tartozás összege (Ft)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jc w:val="center"/>
              <w:rPr>
                <w:szCs w:val="22"/>
              </w:rPr>
            </w:pPr>
            <w:r w:rsidRPr="003A0EB9">
              <w:rPr>
                <w:szCs w:val="22"/>
              </w:rPr>
              <w:t>Vállalt önrész (Ft)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jc w:val="center"/>
              <w:rPr>
                <w:szCs w:val="22"/>
              </w:rPr>
            </w:pPr>
            <w:r w:rsidRPr="003A0EB9">
              <w:rPr>
                <w:szCs w:val="22"/>
              </w:rPr>
              <w:t>Önrész befizetési határideje, ill. ütemezése</w:t>
            </w: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gridAfter w:val="1"/>
          <w:wAfter w:w="1843" w:type="dxa"/>
          <w:trHeight w:val="340"/>
          <w:jc w:val="center"/>
        </w:trPr>
        <w:tc>
          <w:tcPr>
            <w:tcW w:w="3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  <w:r w:rsidRPr="003A0EB9">
              <w:rPr>
                <w:szCs w:val="22"/>
              </w:rPr>
              <w:t>Összesen: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</w:tbl>
    <w:p w:rsidR="00B977AD" w:rsidRPr="003A0EB9" w:rsidRDefault="00B977AD" w:rsidP="00B977AD">
      <w:pPr>
        <w:pStyle w:val="Szvegtrzs21"/>
        <w:numPr>
          <w:ilvl w:val="0"/>
          <w:numId w:val="20"/>
        </w:numPr>
        <w:tabs>
          <w:tab w:val="clear" w:pos="360"/>
          <w:tab w:val="left" w:pos="510"/>
          <w:tab w:val="center" w:pos="6840"/>
        </w:tabs>
        <w:spacing w:before="120" w:after="120"/>
        <w:ind w:left="539" w:hanging="539"/>
        <w:jc w:val="both"/>
        <w:rPr>
          <w:szCs w:val="22"/>
        </w:rPr>
      </w:pPr>
      <w:r w:rsidRPr="003A0EB9">
        <w:rPr>
          <w:szCs w:val="22"/>
        </w:rPr>
        <w:t>Az ügyfél a Szolgáltató által kiállított hiteles igazolást átadja az Önkormányzati Szociális Szolgálatnak az önrész befizetésének teljesítéséről.</w:t>
      </w:r>
    </w:p>
    <w:p w:rsidR="00B977AD" w:rsidRPr="003A0EB9" w:rsidRDefault="00B977AD" w:rsidP="00B977AD">
      <w:pPr>
        <w:pStyle w:val="Szvegtrzs21"/>
        <w:numPr>
          <w:ilvl w:val="0"/>
          <w:numId w:val="20"/>
        </w:numPr>
        <w:tabs>
          <w:tab w:val="clear" w:pos="360"/>
          <w:tab w:val="left" w:pos="510"/>
          <w:tab w:val="center" w:pos="6840"/>
        </w:tabs>
        <w:spacing w:after="120"/>
        <w:ind w:left="510" w:hanging="510"/>
        <w:jc w:val="both"/>
        <w:rPr>
          <w:szCs w:val="22"/>
        </w:rPr>
      </w:pPr>
      <w:r w:rsidRPr="003A0EB9">
        <w:rPr>
          <w:szCs w:val="22"/>
        </w:rPr>
        <w:t>Az ügyfél kötelezettséget vállal arra, hogy folyamatos fizetési kötelezettségeinek eleget tesz. Az önkormányzat az adóst nem teljesítés esetén a folyósított támogatás visszafizetésére kötelezi.</w:t>
      </w:r>
    </w:p>
    <w:p w:rsidR="00B977AD" w:rsidRPr="003A0EB9" w:rsidRDefault="00B977AD" w:rsidP="00B977AD">
      <w:pPr>
        <w:pStyle w:val="Szvegtrzs21"/>
        <w:numPr>
          <w:ilvl w:val="0"/>
          <w:numId w:val="20"/>
        </w:numPr>
        <w:tabs>
          <w:tab w:val="clear" w:pos="360"/>
          <w:tab w:val="left" w:pos="510"/>
          <w:tab w:val="center" w:pos="6840"/>
        </w:tabs>
        <w:spacing w:after="120"/>
        <w:ind w:left="510" w:hanging="510"/>
        <w:jc w:val="both"/>
        <w:rPr>
          <w:szCs w:val="22"/>
        </w:rPr>
      </w:pPr>
      <w:r w:rsidRPr="003A0EB9">
        <w:rPr>
          <w:szCs w:val="22"/>
        </w:rPr>
        <w:t>Az ügyfél vállalja, hogy az adósságkezelési szolgáltatás és e Támogatási Megállapodás előírásai szerint teljesíti kötelezettségeit.</w:t>
      </w:r>
    </w:p>
    <w:p w:rsidR="00B977AD" w:rsidRDefault="00B977AD" w:rsidP="00B977AD">
      <w:pPr>
        <w:pStyle w:val="Szvegtrzs21"/>
        <w:numPr>
          <w:ilvl w:val="0"/>
          <w:numId w:val="20"/>
        </w:numPr>
        <w:tabs>
          <w:tab w:val="clear" w:pos="360"/>
          <w:tab w:val="left" w:pos="510"/>
          <w:tab w:val="center" w:pos="6840"/>
        </w:tabs>
        <w:spacing w:after="120"/>
        <w:ind w:left="510" w:hanging="510"/>
        <w:jc w:val="both"/>
        <w:rPr>
          <w:szCs w:val="22"/>
        </w:rPr>
      </w:pPr>
      <w:r w:rsidRPr="003A0EB9">
        <w:rPr>
          <w:szCs w:val="22"/>
        </w:rPr>
        <w:t xml:space="preserve">Az ügyfél kötelezettséget vállal továbbá arra is, hogy adataiban, a jogosultság feltételeit érintő tények, körülmények megváltozásáról soron kívül értesíti az Önkormányzati Szociális Szolgálatot. </w:t>
      </w:r>
    </w:p>
    <w:p w:rsidR="00FF7695" w:rsidRPr="003A0EB9" w:rsidRDefault="00FF7695" w:rsidP="00FF7695">
      <w:pPr>
        <w:pStyle w:val="Szvegtrzs21"/>
        <w:tabs>
          <w:tab w:val="left" w:pos="510"/>
          <w:tab w:val="center" w:pos="6840"/>
        </w:tabs>
        <w:spacing w:after="120"/>
        <w:jc w:val="both"/>
        <w:rPr>
          <w:szCs w:val="22"/>
        </w:rPr>
      </w:pPr>
    </w:p>
    <w:p w:rsidR="00B977AD" w:rsidRDefault="00B977AD" w:rsidP="00B977AD">
      <w:pPr>
        <w:pStyle w:val="Szvegtrzs21"/>
        <w:numPr>
          <w:ilvl w:val="0"/>
          <w:numId w:val="20"/>
        </w:numPr>
        <w:tabs>
          <w:tab w:val="clear" w:pos="360"/>
          <w:tab w:val="left" w:pos="510"/>
          <w:tab w:val="center" w:pos="6840"/>
        </w:tabs>
        <w:spacing w:after="120"/>
        <w:ind w:left="510" w:hanging="510"/>
        <w:jc w:val="both"/>
        <w:rPr>
          <w:szCs w:val="22"/>
        </w:rPr>
      </w:pPr>
      <w:r w:rsidRPr="003A0EB9">
        <w:rPr>
          <w:szCs w:val="22"/>
        </w:rPr>
        <w:t xml:space="preserve">Oroszlány Város Önkormányzata az ügyfelet 2-7. pontban vállalt kötelezettségei teljesítése </w:t>
      </w:r>
      <w:proofErr w:type="gramStart"/>
      <w:r w:rsidRPr="003A0EB9">
        <w:rPr>
          <w:szCs w:val="22"/>
        </w:rPr>
        <w:t>esetén …</w:t>
      </w:r>
      <w:proofErr w:type="gramEnd"/>
      <w:r w:rsidRPr="003A0EB9">
        <w:rPr>
          <w:szCs w:val="22"/>
        </w:rPr>
        <w:t xml:space="preserve">…………………… Ft, azaz ……………………………………………………… forint vissza nem térítendő támogatásban részesíti, melyet a 3. pontban rögzített tartozások csökkentéseként az alábbi részletezésben utaltat át a Szolgáltatónak, jelen Támogatási Megállapodás aláírását követő harminc napon belül: </w:t>
      </w:r>
    </w:p>
    <w:p w:rsidR="00FF7695" w:rsidRPr="003A0EB9" w:rsidRDefault="00FF7695" w:rsidP="00FF7695">
      <w:pPr>
        <w:pStyle w:val="Szvegtrzs21"/>
        <w:tabs>
          <w:tab w:val="left" w:pos="510"/>
          <w:tab w:val="center" w:pos="6840"/>
        </w:tabs>
        <w:spacing w:after="120"/>
        <w:ind w:left="0" w:firstLine="0"/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1"/>
        <w:gridCol w:w="2482"/>
        <w:gridCol w:w="1843"/>
        <w:gridCol w:w="1701"/>
        <w:gridCol w:w="1343"/>
      </w:tblGrid>
      <w:tr w:rsidR="00B977AD" w:rsidRPr="003A0EB9" w:rsidTr="00436C62">
        <w:trPr>
          <w:trHeight w:val="581"/>
          <w:jc w:val="center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jc w:val="center"/>
              <w:rPr>
                <w:szCs w:val="22"/>
              </w:rPr>
            </w:pPr>
            <w:r w:rsidRPr="003A0EB9">
              <w:rPr>
                <w:szCs w:val="22"/>
              </w:rPr>
              <w:t>Szolgáltató neve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jc w:val="center"/>
              <w:rPr>
                <w:szCs w:val="22"/>
              </w:rPr>
            </w:pPr>
            <w:r w:rsidRPr="003A0EB9">
              <w:rPr>
                <w:szCs w:val="22"/>
              </w:rPr>
              <w:t>Szolgáltató számlavezető pénzintézet neve, címe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jc w:val="center"/>
              <w:rPr>
                <w:szCs w:val="22"/>
              </w:rPr>
            </w:pPr>
            <w:r w:rsidRPr="003A0EB9">
              <w:rPr>
                <w:szCs w:val="22"/>
              </w:rPr>
              <w:t>Számlaszám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jc w:val="center"/>
              <w:rPr>
                <w:szCs w:val="22"/>
              </w:rPr>
            </w:pPr>
            <w:r w:rsidRPr="003A0EB9">
              <w:rPr>
                <w:szCs w:val="22"/>
              </w:rPr>
              <w:t>Átutalandó összeg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jc w:val="center"/>
              <w:rPr>
                <w:szCs w:val="22"/>
              </w:rPr>
            </w:pPr>
            <w:r w:rsidRPr="003A0EB9">
              <w:rPr>
                <w:szCs w:val="22"/>
              </w:rPr>
              <w:t>Átutalás határideje</w:t>
            </w: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  <w:tr w:rsidR="00B977AD" w:rsidRPr="003A0EB9" w:rsidTr="00436C62">
        <w:trPr>
          <w:trHeight w:val="340"/>
          <w:jc w:val="center"/>
        </w:trPr>
        <w:tc>
          <w:tcPr>
            <w:tcW w:w="6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  <w:r w:rsidRPr="003A0EB9">
              <w:rPr>
                <w:szCs w:val="22"/>
              </w:rPr>
              <w:t>Összesen:</w:t>
            </w:r>
          </w:p>
        </w:tc>
        <w:tc>
          <w:tcPr>
            <w:tcW w:w="3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AD" w:rsidRPr="003A0EB9" w:rsidRDefault="00B977AD" w:rsidP="00436C62">
            <w:pPr>
              <w:pStyle w:val="Szvegtrzs21"/>
              <w:tabs>
                <w:tab w:val="center" w:pos="6840"/>
              </w:tabs>
              <w:ind w:left="0" w:firstLine="0"/>
              <w:rPr>
                <w:szCs w:val="22"/>
              </w:rPr>
            </w:pPr>
          </w:p>
        </w:tc>
      </w:tr>
    </w:tbl>
    <w:p w:rsidR="00FF7695" w:rsidRDefault="00FF7695" w:rsidP="00FF7695">
      <w:pPr>
        <w:pStyle w:val="Szvegtrzs21"/>
        <w:tabs>
          <w:tab w:val="left" w:pos="510"/>
          <w:tab w:val="center" w:pos="6840"/>
        </w:tabs>
        <w:spacing w:after="120"/>
        <w:ind w:left="357" w:firstLine="0"/>
        <w:jc w:val="both"/>
        <w:rPr>
          <w:szCs w:val="22"/>
        </w:rPr>
      </w:pPr>
    </w:p>
    <w:p w:rsidR="00B977AD" w:rsidRPr="003A0EB9" w:rsidRDefault="00B977AD" w:rsidP="00B977AD">
      <w:pPr>
        <w:pStyle w:val="Szvegtrzs21"/>
        <w:numPr>
          <w:ilvl w:val="0"/>
          <w:numId w:val="20"/>
        </w:numPr>
        <w:tabs>
          <w:tab w:val="left" w:pos="510"/>
          <w:tab w:val="center" w:pos="6840"/>
        </w:tabs>
        <w:spacing w:after="120"/>
        <w:ind w:left="357" w:hanging="357"/>
        <w:jc w:val="both"/>
        <w:rPr>
          <w:szCs w:val="22"/>
        </w:rPr>
      </w:pPr>
      <w:r w:rsidRPr="003A0EB9">
        <w:rPr>
          <w:szCs w:val="22"/>
        </w:rPr>
        <w:t xml:space="preserve">Az ügyfél tudomásul veszi, hogy amennyiben nem a teljes adósságkezelési szolgáltatás, és e megállapodás előírásai szerint teljesíti kötelezettségét, a megállapított támogatást köteles visszafizetni, az erről szóló külön határozatban foglaltaknak megfelelően. </w:t>
      </w:r>
    </w:p>
    <w:p w:rsidR="00B977AD" w:rsidRPr="003A0EB9" w:rsidRDefault="00B977AD" w:rsidP="00B977AD">
      <w:pPr>
        <w:pStyle w:val="Szvegtrzs21"/>
        <w:numPr>
          <w:ilvl w:val="0"/>
          <w:numId w:val="20"/>
        </w:numPr>
        <w:tabs>
          <w:tab w:val="left" w:pos="510"/>
          <w:tab w:val="center" w:pos="6840"/>
        </w:tabs>
        <w:jc w:val="both"/>
        <w:rPr>
          <w:szCs w:val="22"/>
        </w:rPr>
      </w:pPr>
      <w:r w:rsidRPr="003A0EB9">
        <w:rPr>
          <w:szCs w:val="22"/>
        </w:rPr>
        <w:t xml:space="preserve">Amennyiben a </w:t>
      </w:r>
      <w:r w:rsidR="00FF7695">
        <w:rPr>
          <w:szCs w:val="22"/>
        </w:rPr>
        <w:t>9</w:t>
      </w:r>
      <w:r w:rsidRPr="003A0EB9">
        <w:rPr>
          <w:szCs w:val="22"/>
        </w:rPr>
        <w:t>. pontban meghatározott visszafizetési kötelezettségnek az ügyfél nem tesz eleget, úgy jelen megállapodás aláírásával hozzájárul, hogy a támogatás összege jövedelméből/nyugdíjából közvetlenül levonásra kerüljön. Amennyiben a tartozás a jövedelemből/nyugdíjból nem vonható le, úgy:</w:t>
      </w:r>
    </w:p>
    <w:p w:rsidR="00B977AD" w:rsidRPr="003A0EB9" w:rsidRDefault="00B977AD" w:rsidP="00B977AD">
      <w:pPr>
        <w:pStyle w:val="Szvegtrzs21"/>
        <w:numPr>
          <w:ilvl w:val="1"/>
          <w:numId w:val="20"/>
        </w:numPr>
        <w:tabs>
          <w:tab w:val="left" w:pos="1440"/>
          <w:tab w:val="center" w:pos="6840"/>
        </w:tabs>
        <w:ind w:left="1440"/>
        <w:jc w:val="both"/>
        <w:rPr>
          <w:szCs w:val="22"/>
        </w:rPr>
      </w:pPr>
      <w:r w:rsidRPr="003A0EB9">
        <w:rPr>
          <w:szCs w:val="22"/>
        </w:rPr>
        <w:t>önkormányzati bérlakás bérlője a jelen nyilatkozat aláírásával hozzájárul a bérleti jogviszony felmondásához és a lakás kiürítése iránti per kezdeményezéséhez,</w:t>
      </w:r>
    </w:p>
    <w:p w:rsidR="00B977AD" w:rsidRPr="003A0EB9" w:rsidRDefault="00B977AD" w:rsidP="003C66F1">
      <w:pPr>
        <w:pStyle w:val="Szvegtrzs21"/>
        <w:numPr>
          <w:ilvl w:val="1"/>
          <w:numId w:val="20"/>
        </w:numPr>
        <w:tabs>
          <w:tab w:val="left" w:pos="1440"/>
          <w:tab w:val="center" w:pos="6840"/>
        </w:tabs>
        <w:spacing w:after="120"/>
        <w:ind w:left="1434" w:hanging="357"/>
        <w:jc w:val="both"/>
        <w:rPr>
          <w:szCs w:val="22"/>
        </w:rPr>
      </w:pPr>
      <w:r w:rsidRPr="003A0EB9">
        <w:rPr>
          <w:szCs w:val="22"/>
        </w:rPr>
        <w:t xml:space="preserve">saját tulajdonú ingatlan </w:t>
      </w:r>
      <w:proofErr w:type="gramStart"/>
      <w:r w:rsidRPr="003A0EB9">
        <w:rPr>
          <w:szCs w:val="22"/>
        </w:rPr>
        <w:t>esetén</w:t>
      </w:r>
      <w:proofErr w:type="gramEnd"/>
      <w:r w:rsidRPr="003A0EB9">
        <w:rPr>
          <w:szCs w:val="22"/>
        </w:rPr>
        <w:t xml:space="preserve"> a bírósági úton történő behajtáshoz, az ingatlanra történő jelzálogjog bejegyzéséhez.</w:t>
      </w:r>
    </w:p>
    <w:p w:rsidR="00B977AD" w:rsidRPr="003A0EB9" w:rsidRDefault="00B977AD" w:rsidP="004833EA">
      <w:pPr>
        <w:pStyle w:val="Szvegtrzs21"/>
        <w:numPr>
          <w:ilvl w:val="0"/>
          <w:numId w:val="20"/>
        </w:numPr>
        <w:tabs>
          <w:tab w:val="left" w:pos="510"/>
          <w:tab w:val="center" w:pos="6840"/>
        </w:tabs>
        <w:ind w:left="510" w:hanging="510"/>
        <w:jc w:val="both"/>
        <w:rPr>
          <w:szCs w:val="22"/>
        </w:rPr>
      </w:pPr>
      <w:r w:rsidRPr="003A0EB9">
        <w:rPr>
          <w:szCs w:val="22"/>
        </w:rPr>
        <w:t>Felek a Támogatási Megállapodást közösen elolvasták, értelmezték, és mint akaratukkal mindenben megegyezőt jóváhagyólag és saját kezűleg írják alá.</w:t>
      </w:r>
    </w:p>
    <w:p w:rsidR="003C66F1" w:rsidRDefault="003C66F1" w:rsidP="004833EA">
      <w:pPr>
        <w:pStyle w:val="Szvegtrzs21"/>
        <w:tabs>
          <w:tab w:val="center" w:pos="6840"/>
        </w:tabs>
        <w:ind w:left="0" w:firstLine="0"/>
        <w:rPr>
          <w:b/>
          <w:bCs/>
          <w:szCs w:val="22"/>
        </w:rPr>
      </w:pPr>
    </w:p>
    <w:p w:rsidR="00B977AD" w:rsidRDefault="00B977AD" w:rsidP="004833EA">
      <w:pPr>
        <w:pStyle w:val="Szvegtrzs21"/>
        <w:tabs>
          <w:tab w:val="center" w:pos="6840"/>
        </w:tabs>
        <w:ind w:left="0" w:firstLine="0"/>
        <w:rPr>
          <w:b/>
          <w:bCs/>
          <w:szCs w:val="22"/>
        </w:rPr>
      </w:pPr>
      <w:r w:rsidRPr="003A0EB9">
        <w:rPr>
          <w:b/>
          <w:bCs/>
          <w:szCs w:val="22"/>
        </w:rPr>
        <w:t>Oroszlány</w:t>
      </w:r>
      <w:proofErr w:type="gramStart"/>
      <w:r w:rsidRPr="003A0EB9">
        <w:rPr>
          <w:b/>
          <w:bCs/>
          <w:szCs w:val="22"/>
        </w:rPr>
        <w:t>, …</w:t>
      </w:r>
      <w:proofErr w:type="gramEnd"/>
      <w:r w:rsidRPr="003A0EB9">
        <w:rPr>
          <w:b/>
          <w:bCs/>
          <w:szCs w:val="22"/>
        </w:rPr>
        <w:t>……………………</w:t>
      </w:r>
    </w:p>
    <w:p w:rsidR="004833EA" w:rsidRPr="003A0EB9" w:rsidRDefault="004833EA" w:rsidP="004833EA">
      <w:pPr>
        <w:pStyle w:val="Szvegtrzs21"/>
        <w:tabs>
          <w:tab w:val="center" w:pos="6840"/>
        </w:tabs>
        <w:ind w:left="0" w:firstLine="0"/>
        <w:rPr>
          <w:b/>
          <w:bCs/>
          <w:szCs w:val="22"/>
        </w:rPr>
      </w:pPr>
    </w:p>
    <w:p w:rsidR="00B977AD" w:rsidRPr="003A0EB9" w:rsidRDefault="00B977AD" w:rsidP="004833EA">
      <w:pPr>
        <w:pStyle w:val="Szvegtrzs21"/>
        <w:tabs>
          <w:tab w:val="center" w:pos="6840"/>
        </w:tabs>
        <w:ind w:left="0" w:firstLine="0"/>
        <w:rPr>
          <w:szCs w:val="22"/>
        </w:rPr>
      </w:pPr>
      <w:r w:rsidRPr="003A0EB9">
        <w:rPr>
          <w:szCs w:val="22"/>
        </w:rPr>
        <w:t xml:space="preserve">Aláírásommal igazolom, hogy jelen megállapodás eredeti példányát átvettem. </w:t>
      </w:r>
    </w:p>
    <w:p w:rsidR="00B977AD" w:rsidRPr="003A0EB9" w:rsidRDefault="00B977AD" w:rsidP="004833EA">
      <w:pPr>
        <w:pStyle w:val="Szvegtrzs21"/>
        <w:tabs>
          <w:tab w:val="center" w:pos="6840"/>
        </w:tabs>
        <w:ind w:left="0" w:firstLine="0"/>
        <w:rPr>
          <w:szCs w:val="22"/>
        </w:rPr>
      </w:pPr>
      <w:r w:rsidRPr="003A0EB9">
        <w:rPr>
          <w:szCs w:val="22"/>
        </w:rPr>
        <w:tab/>
        <w:t>Oroszlány Város Önkormányzata megbízásából</w:t>
      </w:r>
    </w:p>
    <w:p w:rsidR="00B977AD" w:rsidRDefault="00B977AD" w:rsidP="004833EA">
      <w:pPr>
        <w:pStyle w:val="Szvegtrzs21"/>
        <w:tabs>
          <w:tab w:val="center" w:pos="2520"/>
          <w:tab w:val="center" w:pos="6840"/>
        </w:tabs>
        <w:ind w:left="0" w:firstLine="0"/>
        <w:jc w:val="center"/>
        <w:rPr>
          <w:b/>
          <w:bCs/>
          <w:szCs w:val="22"/>
        </w:rPr>
      </w:pPr>
    </w:p>
    <w:p w:rsidR="004833EA" w:rsidRDefault="004833EA" w:rsidP="004833EA">
      <w:pPr>
        <w:pStyle w:val="Szvegtrzs21"/>
        <w:tabs>
          <w:tab w:val="center" w:pos="2520"/>
          <w:tab w:val="center" w:pos="6840"/>
        </w:tabs>
        <w:ind w:left="0" w:firstLine="0"/>
        <w:jc w:val="center"/>
        <w:rPr>
          <w:b/>
          <w:bCs/>
          <w:szCs w:val="22"/>
        </w:rPr>
      </w:pPr>
    </w:p>
    <w:p w:rsidR="004833EA" w:rsidRPr="003A0EB9" w:rsidRDefault="004833EA" w:rsidP="004833EA">
      <w:pPr>
        <w:pStyle w:val="Szvegtrzs21"/>
        <w:tabs>
          <w:tab w:val="center" w:pos="2520"/>
          <w:tab w:val="center" w:pos="6840"/>
        </w:tabs>
        <w:ind w:left="0" w:firstLine="0"/>
        <w:jc w:val="center"/>
        <w:rPr>
          <w:b/>
          <w:bCs/>
          <w:szCs w:val="22"/>
        </w:rPr>
      </w:pPr>
    </w:p>
    <w:p w:rsidR="00B977AD" w:rsidRPr="003A0EB9" w:rsidRDefault="00B977AD" w:rsidP="00B977AD">
      <w:pPr>
        <w:pStyle w:val="Szvegtrzs21"/>
        <w:tabs>
          <w:tab w:val="clear" w:pos="2268"/>
          <w:tab w:val="center" w:pos="1701"/>
          <w:tab w:val="center" w:pos="4536"/>
          <w:tab w:val="center" w:pos="7380"/>
        </w:tabs>
        <w:spacing w:before="120"/>
        <w:ind w:left="0" w:firstLine="0"/>
        <w:rPr>
          <w:bCs/>
          <w:szCs w:val="22"/>
        </w:rPr>
      </w:pPr>
      <w:r w:rsidRPr="003A0EB9">
        <w:rPr>
          <w:bCs/>
          <w:szCs w:val="22"/>
        </w:rPr>
        <w:tab/>
        <w:t>…………….………………………..</w:t>
      </w:r>
      <w:r w:rsidRPr="003A0EB9">
        <w:rPr>
          <w:bCs/>
          <w:szCs w:val="22"/>
        </w:rPr>
        <w:tab/>
      </w:r>
      <w:r w:rsidRPr="003A0EB9">
        <w:rPr>
          <w:szCs w:val="22"/>
        </w:rPr>
        <w:t>P.H.</w:t>
      </w:r>
      <w:r w:rsidRPr="003A0EB9">
        <w:rPr>
          <w:bCs/>
          <w:szCs w:val="22"/>
        </w:rPr>
        <w:tab/>
        <w:t>…………….………………………..</w:t>
      </w:r>
    </w:p>
    <w:p w:rsidR="00B977AD" w:rsidRPr="003A0EB9" w:rsidRDefault="00B977AD" w:rsidP="00B977AD">
      <w:pPr>
        <w:pStyle w:val="Szvegtrzs21"/>
        <w:tabs>
          <w:tab w:val="clear" w:pos="2268"/>
          <w:tab w:val="center" w:pos="1701"/>
          <w:tab w:val="center" w:pos="7371"/>
        </w:tabs>
        <w:spacing w:after="240"/>
        <w:ind w:left="0" w:firstLine="0"/>
        <w:rPr>
          <w:b/>
          <w:bCs/>
          <w:szCs w:val="22"/>
        </w:rPr>
      </w:pPr>
      <w:r w:rsidRPr="003A0EB9">
        <w:rPr>
          <w:b/>
          <w:bCs/>
          <w:szCs w:val="22"/>
        </w:rPr>
        <w:tab/>
        <w:t>Ügyfél</w:t>
      </w:r>
      <w:r w:rsidRPr="003A0EB9">
        <w:rPr>
          <w:b/>
          <w:bCs/>
          <w:szCs w:val="22"/>
        </w:rPr>
        <w:tab/>
        <w:t>Egészségügyi és Szociális Bizottság</w:t>
      </w:r>
    </w:p>
    <w:p w:rsidR="00B977AD" w:rsidRPr="003A0EB9" w:rsidRDefault="00B977AD" w:rsidP="00B977AD">
      <w:pPr>
        <w:pStyle w:val="Szvegtrzs21"/>
        <w:tabs>
          <w:tab w:val="center" w:pos="1620"/>
          <w:tab w:val="center" w:pos="7380"/>
        </w:tabs>
        <w:spacing w:after="120"/>
        <w:ind w:left="0" w:firstLine="0"/>
        <w:rPr>
          <w:b/>
          <w:szCs w:val="22"/>
          <w:u w:val="single"/>
        </w:rPr>
      </w:pPr>
      <w:r w:rsidRPr="003A0EB9">
        <w:rPr>
          <w:b/>
          <w:szCs w:val="22"/>
          <w:u w:val="single"/>
        </w:rPr>
        <w:t>Kapják:</w:t>
      </w:r>
    </w:p>
    <w:p w:rsidR="00B977AD" w:rsidRPr="003A0EB9" w:rsidRDefault="00B977AD" w:rsidP="00B977AD">
      <w:pPr>
        <w:pStyle w:val="Szvegtrzs21"/>
        <w:tabs>
          <w:tab w:val="left" w:pos="5683"/>
        </w:tabs>
        <w:ind w:left="0" w:firstLine="0"/>
        <w:rPr>
          <w:szCs w:val="22"/>
        </w:rPr>
      </w:pPr>
      <w:r w:rsidRPr="003A0EB9">
        <w:rPr>
          <w:szCs w:val="22"/>
        </w:rPr>
        <w:t>1. Adós,</w:t>
      </w:r>
    </w:p>
    <w:p w:rsidR="00B977AD" w:rsidRPr="003A0EB9" w:rsidRDefault="00B977AD" w:rsidP="00B977AD">
      <w:pPr>
        <w:pStyle w:val="Szvegtrzs21"/>
        <w:tabs>
          <w:tab w:val="left" w:pos="5683"/>
        </w:tabs>
        <w:ind w:left="0" w:firstLine="0"/>
        <w:rPr>
          <w:szCs w:val="22"/>
        </w:rPr>
      </w:pPr>
      <w:r w:rsidRPr="003A0EB9">
        <w:rPr>
          <w:szCs w:val="22"/>
        </w:rPr>
        <w:t>2. Szolgáltató,</w:t>
      </w:r>
    </w:p>
    <w:p w:rsidR="00B977AD" w:rsidRPr="003A0EB9" w:rsidRDefault="00B977AD" w:rsidP="00B977AD">
      <w:pPr>
        <w:pStyle w:val="Szvegtrzs21"/>
        <w:tabs>
          <w:tab w:val="left" w:pos="5683"/>
        </w:tabs>
        <w:ind w:left="0" w:firstLine="0"/>
        <w:rPr>
          <w:szCs w:val="22"/>
        </w:rPr>
      </w:pPr>
      <w:r w:rsidRPr="003A0EB9">
        <w:rPr>
          <w:szCs w:val="22"/>
        </w:rPr>
        <w:t>3. Önkormányzati Szociális Szolgálat,</w:t>
      </w:r>
    </w:p>
    <w:p w:rsidR="0011551A" w:rsidRDefault="00B977AD" w:rsidP="00D3616E">
      <w:pPr>
        <w:tabs>
          <w:tab w:val="left" w:pos="1985"/>
          <w:tab w:val="left" w:pos="5670"/>
        </w:tabs>
        <w:overflowPunct w:val="0"/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  <w:r w:rsidRPr="003A0EB9">
        <w:rPr>
          <w:sz w:val="22"/>
          <w:szCs w:val="22"/>
        </w:rPr>
        <w:t>4. Polgármesteri Hivatal Oroszlány</w:t>
      </w:r>
    </w:p>
    <w:p w:rsidR="00252A85" w:rsidRDefault="00252A85" w:rsidP="00D3616E">
      <w:pPr>
        <w:tabs>
          <w:tab w:val="left" w:pos="1985"/>
          <w:tab w:val="left" w:pos="5670"/>
        </w:tabs>
        <w:overflowPunct w:val="0"/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</w:p>
    <w:p w:rsidR="00252A85" w:rsidRDefault="00252A85" w:rsidP="00252A85">
      <w:pPr>
        <w:ind w:right="-2"/>
        <w:jc w:val="right"/>
        <w:rPr>
          <w:sz w:val="22"/>
        </w:rPr>
      </w:pPr>
    </w:p>
    <w:sectPr w:rsidR="00252A85" w:rsidSect="004A584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04" w:rsidRDefault="00371104">
      <w:r>
        <w:separator/>
      </w:r>
    </w:p>
  </w:endnote>
  <w:endnote w:type="continuationSeparator" w:id="0">
    <w:p w:rsidR="00371104" w:rsidRDefault="00371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04" w:rsidRDefault="00371104">
      <w:r>
        <w:separator/>
      </w:r>
    </w:p>
  </w:footnote>
  <w:footnote w:type="continuationSeparator" w:id="0">
    <w:p w:rsidR="00371104" w:rsidRDefault="00371104">
      <w:r>
        <w:continuationSeparator/>
      </w:r>
    </w:p>
  </w:footnote>
  <w:footnote w:id="1">
    <w:p w:rsidR="00E073EF" w:rsidRDefault="00E073EF" w:rsidP="00B977AD">
      <w:pPr>
        <w:pStyle w:val="Lbjegyzetszveg"/>
      </w:pPr>
      <w:r w:rsidRPr="003D52F4">
        <w:rPr>
          <w:rStyle w:val="Lbjegyzet-hivatkozs"/>
        </w:rPr>
        <w:sym w:font="Symbol" w:char="F02A"/>
      </w:r>
      <w:r>
        <w:t xml:space="preserve"> </w:t>
      </w:r>
      <w:r>
        <w:rPr>
          <w:szCs w:val="22"/>
        </w:rPr>
        <w:t>A megfelelő szövegrész aláhúzandó!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EF" w:rsidRDefault="00E073E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AAA"/>
    <w:multiLevelType w:val="hybridMultilevel"/>
    <w:tmpl w:val="C42EB6E8"/>
    <w:lvl w:ilvl="0" w:tplc="00C878B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D7BB2"/>
    <w:multiLevelType w:val="hybridMultilevel"/>
    <w:tmpl w:val="2056D5BC"/>
    <w:lvl w:ilvl="0" w:tplc="FD426F08">
      <w:start w:val="4"/>
      <w:numFmt w:val="decimal"/>
      <w:lvlText w:val="(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0D0E056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0595D32"/>
    <w:multiLevelType w:val="hybridMultilevel"/>
    <w:tmpl w:val="19567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703EA"/>
    <w:multiLevelType w:val="hybridMultilevel"/>
    <w:tmpl w:val="89285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21D33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B3566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>
    <w:nsid w:val="1C326FA5"/>
    <w:multiLevelType w:val="multilevel"/>
    <w:tmpl w:val="BB46020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8">
    <w:nsid w:val="23121B01"/>
    <w:multiLevelType w:val="hybridMultilevel"/>
    <w:tmpl w:val="3E70D626"/>
    <w:lvl w:ilvl="0" w:tplc="00C878BC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40261"/>
    <w:multiLevelType w:val="hybridMultilevel"/>
    <w:tmpl w:val="DBB0A74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3">
      <w:start w:val="1"/>
      <w:numFmt w:val="upp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F1B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11">
    <w:nsid w:val="2D322357"/>
    <w:multiLevelType w:val="hybridMultilevel"/>
    <w:tmpl w:val="120A7392"/>
    <w:lvl w:ilvl="0" w:tplc="D3225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C4B3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51497"/>
    <w:multiLevelType w:val="hybridMultilevel"/>
    <w:tmpl w:val="7932F318"/>
    <w:lvl w:ilvl="0" w:tplc="7F264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344B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>
    <w:nsid w:val="42086B4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6">
    <w:nsid w:val="43736099"/>
    <w:multiLevelType w:val="hybridMultilevel"/>
    <w:tmpl w:val="67BCF3F4"/>
    <w:lvl w:ilvl="0" w:tplc="A2146984">
      <w:start w:val="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7" w:hanging="360"/>
      </w:pPr>
    </w:lvl>
    <w:lvl w:ilvl="2" w:tplc="040E001B" w:tentative="1">
      <w:start w:val="1"/>
      <w:numFmt w:val="lowerRoman"/>
      <w:lvlText w:val="%3."/>
      <w:lvlJc w:val="right"/>
      <w:pPr>
        <w:ind w:left="2107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>
      <w:start w:val="1"/>
      <w:numFmt w:val="lowerLetter"/>
      <w:lvlText w:val="%5."/>
      <w:lvlJc w:val="left"/>
      <w:pPr>
        <w:ind w:left="3547" w:hanging="360"/>
      </w:pPr>
    </w:lvl>
    <w:lvl w:ilvl="5" w:tplc="040E001B" w:tentative="1">
      <w:start w:val="1"/>
      <w:numFmt w:val="lowerRoman"/>
      <w:lvlText w:val="%6."/>
      <w:lvlJc w:val="right"/>
      <w:pPr>
        <w:ind w:left="4267" w:hanging="180"/>
      </w:pPr>
    </w:lvl>
    <w:lvl w:ilvl="6" w:tplc="040E000F" w:tentative="1">
      <w:start w:val="1"/>
      <w:numFmt w:val="decimal"/>
      <w:lvlText w:val="%7."/>
      <w:lvlJc w:val="left"/>
      <w:pPr>
        <w:ind w:left="4987" w:hanging="360"/>
      </w:pPr>
    </w:lvl>
    <w:lvl w:ilvl="7" w:tplc="040E0019" w:tentative="1">
      <w:start w:val="1"/>
      <w:numFmt w:val="lowerLetter"/>
      <w:lvlText w:val="%8."/>
      <w:lvlJc w:val="left"/>
      <w:pPr>
        <w:ind w:left="5707" w:hanging="360"/>
      </w:pPr>
    </w:lvl>
    <w:lvl w:ilvl="8" w:tplc="040E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7">
    <w:nsid w:val="475142BD"/>
    <w:multiLevelType w:val="hybridMultilevel"/>
    <w:tmpl w:val="45923D64"/>
    <w:lvl w:ilvl="0" w:tplc="98A6B81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90C1B7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9">
    <w:nsid w:val="4F006E83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0">
    <w:nsid w:val="4F121E6F"/>
    <w:multiLevelType w:val="hybridMultilevel"/>
    <w:tmpl w:val="9E14E1D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44EA2"/>
    <w:multiLevelType w:val="singleLevel"/>
    <w:tmpl w:val="5C8E3C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19803A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>
    <w:nsid w:val="544A7422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4">
    <w:nsid w:val="56BD5B7F"/>
    <w:multiLevelType w:val="multilevel"/>
    <w:tmpl w:val="D3FAB96A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7E4FA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6">
    <w:nsid w:val="675754C4"/>
    <w:multiLevelType w:val="hybridMultilevel"/>
    <w:tmpl w:val="A5BA61EC"/>
    <w:lvl w:ilvl="0" w:tplc="EF58C3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B52E9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>
    <w:nsid w:val="6CD45048"/>
    <w:multiLevelType w:val="multilevel"/>
    <w:tmpl w:val="BB4602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9">
    <w:nsid w:val="6E2D14D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0">
    <w:nsid w:val="705C4D19"/>
    <w:multiLevelType w:val="multilevel"/>
    <w:tmpl w:val="FE165F4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31">
    <w:nsid w:val="756E4E21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2">
    <w:nsid w:val="76142EC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>
    <w:nsid w:val="770A02C3"/>
    <w:multiLevelType w:val="hybridMultilevel"/>
    <w:tmpl w:val="420E8088"/>
    <w:lvl w:ilvl="0" w:tplc="6568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84389"/>
    <w:multiLevelType w:val="hybridMultilevel"/>
    <w:tmpl w:val="39082FD8"/>
    <w:lvl w:ilvl="0" w:tplc="040E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B630EC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70E1E"/>
    <w:multiLevelType w:val="hybridMultilevel"/>
    <w:tmpl w:val="8624A5A6"/>
    <w:lvl w:ilvl="0" w:tplc="040E000B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A637DB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8">
    <w:nsid w:val="7D1E46FD"/>
    <w:multiLevelType w:val="hybridMultilevel"/>
    <w:tmpl w:val="6C569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667E9"/>
    <w:multiLevelType w:val="multilevel"/>
    <w:tmpl w:val="FDCCFFA0"/>
    <w:styleLink w:val="Stlus1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FE558C2"/>
    <w:multiLevelType w:val="singleLevel"/>
    <w:tmpl w:val="64D264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39"/>
  </w:num>
  <w:num w:numId="2">
    <w:abstractNumId w:val="26"/>
  </w:num>
  <w:num w:numId="3">
    <w:abstractNumId w:val="13"/>
  </w:num>
  <w:num w:numId="4">
    <w:abstractNumId w:val="21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24"/>
  </w:num>
  <w:num w:numId="8">
    <w:abstractNumId w:val="1"/>
  </w:num>
  <w:num w:numId="9">
    <w:abstractNumId w:val="4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4"/>
  </w:num>
  <w:num w:numId="18">
    <w:abstractNumId w:val="3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</w:num>
  <w:num w:numId="25">
    <w:abstractNumId w:val="38"/>
  </w:num>
  <w:num w:numId="26">
    <w:abstractNumId w:val="35"/>
  </w:num>
  <w:num w:numId="27">
    <w:abstractNumId w:val="12"/>
  </w:num>
  <w:num w:numId="28">
    <w:abstractNumId w:val="25"/>
  </w:num>
  <w:num w:numId="29">
    <w:abstractNumId w:val="6"/>
  </w:num>
  <w:num w:numId="30">
    <w:abstractNumId w:val="37"/>
  </w:num>
  <w:num w:numId="31">
    <w:abstractNumId w:val="18"/>
  </w:num>
  <w:num w:numId="32">
    <w:abstractNumId w:val="29"/>
  </w:num>
  <w:num w:numId="33">
    <w:abstractNumId w:val="32"/>
  </w:num>
  <w:num w:numId="34">
    <w:abstractNumId w:val="27"/>
  </w:num>
  <w:num w:numId="35">
    <w:abstractNumId w:val="15"/>
  </w:num>
  <w:num w:numId="36">
    <w:abstractNumId w:val="23"/>
  </w:num>
  <w:num w:numId="37">
    <w:abstractNumId w:val="14"/>
  </w:num>
  <w:num w:numId="38">
    <w:abstractNumId w:val="31"/>
  </w:num>
  <w:num w:numId="39">
    <w:abstractNumId w:val="36"/>
  </w:num>
  <w:num w:numId="40">
    <w:abstractNumId w:val="2"/>
  </w:num>
  <w:num w:numId="41">
    <w:abstractNumId w:val="22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D6E"/>
    <w:rsid w:val="00026111"/>
    <w:rsid w:val="00026221"/>
    <w:rsid w:val="0003347C"/>
    <w:rsid w:val="0003552E"/>
    <w:rsid w:val="00035D02"/>
    <w:rsid w:val="00054C73"/>
    <w:rsid w:val="00060905"/>
    <w:rsid w:val="000615B5"/>
    <w:rsid w:val="00077A55"/>
    <w:rsid w:val="000A4CEB"/>
    <w:rsid w:val="000B1802"/>
    <w:rsid w:val="000C4295"/>
    <w:rsid w:val="000C79ED"/>
    <w:rsid w:val="000D29CD"/>
    <w:rsid w:val="000E7FC3"/>
    <w:rsid w:val="00104047"/>
    <w:rsid w:val="0011551A"/>
    <w:rsid w:val="00120623"/>
    <w:rsid w:val="00124F1E"/>
    <w:rsid w:val="00154214"/>
    <w:rsid w:val="00156971"/>
    <w:rsid w:val="001650A8"/>
    <w:rsid w:val="001732BC"/>
    <w:rsid w:val="00181AB0"/>
    <w:rsid w:val="00185F4B"/>
    <w:rsid w:val="001861F0"/>
    <w:rsid w:val="00191526"/>
    <w:rsid w:val="001B333D"/>
    <w:rsid w:val="001C1742"/>
    <w:rsid w:val="001D2B91"/>
    <w:rsid w:val="001D3197"/>
    <w:rsid w:val="001E42A0"/>
    <w:rsid w:val="001F3D41"/>
    <w:rsid w:val="001F5E27"/>
    <w:rsid w:val="00213B91"/>
    <w:rsid w:val="00215D2A"/>
    <w:rsid w:val="0023518C"/>
    <w:rsid w:val="002355D3"/>
    <w:rsid w:val="00252A85"/>
    <w:rsid w:val="002621DC"/>
    <w:rsid w:val="00265E55"/>
    <w:rsid w:val="00276C34"/>
    <w:rsid w:val="00277300"/>
    <w:rsid w:val="00280F56"/>
    <w:rsid w:val="00283FE4"/>
    <w:rsid w:val="00286328"/>
    <w:rsid w:val="00286D48"/>
    <w:rsid w:val="002B6347"/>
    <w:rsid w:val="002D7633"/>
    <w:rsid w:val="002D7EBD"/>
    <w:rsid w:val="002F0F49"/>
    <w:rsid w:val="00303F3A"/>
    <w:rsid w:val="003167F0"/>
    <w:rsid w:val="0032246A"/>
    <w:rsid w:val="00341B6C"/>
    <w:rsid w:val="003448FE"/>
    <w:rsid w:val="0035179D"/>
    <w:rsid w:val="00371104"/>
    <w:rsid w:val="003910EF"/>
    <w:rsid w:val="003B3350"/>
    <w:rsid w:val="003C001B"/>
    <w:rsid w:val="003C66F1"/>
    <w:rsid w:val="003D633E"/>
    <w:rsid w:val="003F0040"/>
    <w:rsid w:val="00404DED"/>
    <w:rsid w:val="004131F0"/>
    <w:rsid w:val="00420AA2"/>
    <w:rsid w:val="00431C01"/>
    <w:rsid w:val="00432888"/>
    <w:rsid w:val="00436C62"/>
    <w:rsid w:val="0044320A"/>
    <w:rsid w:val="00443A01"/>
    <w:rsid w:val="00471B9C"/>
    <w:rsid w:val="00473E83"/>
    <w:rsid w:val="00475192"/>
    <w:rsid w:val="00481431"/>
    <w:rsid w:val="004833EA"/>
    <w:rsid w:val="0048630A"/>
    <w:rsid w:val="004A5841"/>
    <w:rsid w:val="004A7B90"/>
    <w:rsid w:val="004B0EB1"/>
    <w:rsid w:val="004C6069"/>
    <w:rsid w:val="004C6AB9"/>
    <w:rsid w:val="004E6CCA"/>
    <w:rsid w:val="004F14A2"/>
    <w:rsid w:val="004F52BF"/>
    <w:rsid w:val="004F736F"/>
    <w:rsid w:val="00514310"/>
    <w:rsid w:val="00523DFA"/>
    <w:rsid w:val="00526DA2"/>
    <w:rsid w:val="005309AE"/>
    <w:rsid w:val="00531676"/>
    <w:rsid w:val="005370BC"/>
    <w:rsid w:val="005433DF"/>
    <w:rsid w:val="00555B09"/>
    <w:rsid w:val="005862FB"/>
    <w:rsid w:val="005A677E"/>
    <w:rsid w:val="005A7BA9"/>
    <w:rsid w:val="005B00DA"/>
    <w:rsid w:val="005B0B77"/>
    <w:rsid w:val="005B3EA2"/>
    <w:rsid w:val="005B73C8"/>
    <w:rsid w:val="005F296E"/>
    <w:rsid w:val="00606518"/>
    <w:rsid w:val="0061446E"/>
    <w:rsid w:val="00621632"/>
    <w:rsid w:val="006343F8"/>
    <w:rsid w:val="00640EF9"/>
    <w:rsid w:val="00665A81"/>
    <w:rsid w:val="006B0EBE"/>
    <w:rsid w:val="006B2F5B"/>
    <w:rsid w:val="006B37E5"/>
    <w:rsid w:val="006B459C"/>
    <w:rsid w:val="006B6116"/>
    <w:rsid w:val="00707A55"/>
    <w:rsid w:val="0071569C"/>
    <w:rsid w:val="0073738B"/>
    <w:rsid w:val="007414CC"/>
    <w:rsid w:val="00753DA8"/>
    <w:rsid w:val="0076196A"/>
    <w:rsid w:val="00761988"/>
    <w:rsid w:val="00771054"/>
    <w:rsid w:val="00783DEF"/>
    <w:rsid w:val="0078533D"/>
    <w:rsid w:val="00796A13"/>
    <w:rsid w:val="007C21B1"/>
    <w:rsid w:val="007C4271"/>
    <w:rsid w:val="007E4623"/>
    <w:rsid w:val="007F179C"/>
    <w:rsid w:val="007F45B8"/>
    <w:rsid w:val="00804D6D"/>
    <w:rsid w:val="00815B2F"/>
    <w:rsid w:val="00834C85"/>
    <w:rsid w:val="00844E5D"/>
    <w:rsid w:val="00863E7E"/>
    <w:rsid w:val="008759C9"/>
    <w:rsid w:val="00885A54"/>
    <w:rsid w:val="008913DC"/>
    <w:rsid w:val="00892822"/>
    <w:rsid w:val="00896205"/>
    <w:rsid w:val="008B61C6"/>
    <w:rsid w:val="008C1EA8"/>
    <w:rsid w:val="008C482F"/>
    <w:rsid w:val="008E1D29"/>
    <w:rsid w:val="008F7D59"/>
    <w:rsid w:val="009071F1"/>
    <w:rsid w:val="00916C8A"/>
    <w:rsid w:val="00933CEB"/>
    <w:rsid w:val="00947B02"/>
    <w:rsid w:val="00951E9E"/>
    <w:rsid w:val="00963C85"/>
    <w:rsid w:val="00964765"/>
    <w:rsid w:val="00970996"/>
    <w:rsid w:val="009828A2"/>
    <w:rsid w:val="00994A9D"/>
    <w:rsid w:val="00995645"/>
    <w:rsid w:val="009B057D"/>
    <w:rsid w:val="009C60F1"/>
    <w:rsid w:val="009D202C"/>
    <w:rsid w:val="009D79D1"/>
    <w:rsid w:val="009E191D"/>
    <w:rsid w:val="009E59E9"/>
    <w:rsid w:val="00A041D3"/>
    <w:rsid w:val="00A07CA6"/>
    <w:rsid w:val="00A1128D"/>
    <w:rsid w:val="00A15306"/>
    <w:rsid w:val="00A17BD7"/>
    <w:rsid w:val="00A21956"/>
    <w:rsid w:val="00A36113"/>
    <w:rsid w:val="00A376C7"/>
    <w:rsid w:val="00A42C4C"/>
    <w:rsid w:val="00A61027"/>
    <w:rsid w:val="00A6414C"/>
    <w:rsid w:val="00A7501C"/>
    <w:rsid w:val="00A80584"/>
    <w:rsid w:val="00A81C81"/>
    <w:rsid w:val="00A93B92"/>
    <w:rsid w:val="00AA0B1A"/>
    <w:rsid w:val="00AB0678"/>
    <w:rsid w:val="00AB6839"/>
    <w:rsid w:val="00AC1EB7"/>
    <w:rsid w:val="00AE79AE"/>
    <w:rsid w:val="00B04B60"/>
    <w:rsid w:val="00B06D0D"/>
    <w:rsid w:val="00B1118D"/>
    <w:rsid w:val="00B21917"/>
    <w:rsid w:val="00B325F7"/>
    <w:rsid w:val="00B4394B"/>
    <w:rsid w:val="00B46118"/>
    <w:rsid w:val="00B52C40"/>
    <w:rsid w:val="00B77384"/>
    <w:rsid w:val="00B977AD"/>
    <w:rsid w:val="00BA7758"/>
    <w:rsid w:val="00BB0191"/>
    <w:rsid w:val="00BB6653"/>
    <w:rsid w:val="00BE5F93"/>
    <w:rsid w:val="00C03406"/>
    <w:rsid w:val="00C22EC7"/>
    <w:rsid w:val="00C24E07"/>
    <w:rsid w:val="00C36C38"/>
    <w:rsid w:val="00C57F19"/>
    <w:rsid w:val="00C7210A"/>
    <w:rsid w:val="00C74A2C"/>
    <w:rsid w:val="00C80A1A"/>
    <w:rsid w:val="00C8686F"/>
    <w:rsid w:val="00C92CB6"/>
    <w:rsid w:val="00CC2FC4"/>
    <w:rsid w:val="00CC52C3"/>
    <w:rsid w:val="00CD5194"/>
    <w:rsid w:val="00CD6700"/>
    <w:rsid w:val="00CE2737"/>
    <w:rsid w:val="00CE79B9"/>
    <w:rsid w:val="00D002A1"/>
    <w:rsid w:val="00D105AC"/>
    <w:rsid w:val="00D146BF"/>
    <w:rsid w:val="00D15550"/>
    <w:rsid w:val="00D274D6"/>
    <w:rsid w:val="00D31C14"/>
    <w:rsid w:val="00D3616E"/>
    <w:rsid w:val="00D42BC0"/>
    <w:rsid w:val="00D4508A"/>
    <w:rsid w:val="00D521F6"/>
    <w:rsid w:val="00D61472"/>
    <w:rsid w:val="00D64545"/>
    <w:rsid w:val="00D67244"/>
    <w:rsid w:val="00D67910"/>
    <w:rsid w:val="00D70138"/>
    <w:rsid w:val="00D71724"/>
    <w:rsid w:val="00D76B67"/>
    <w:rsid w:val="00D82BDC"/>
    <w:rsid w:val="00D8506A"/>
    <w:rsid w:val="00D903EE"/>
    <w:rsid w:val="00D90D09"/>
    <w:rsid w:val="00DA11D1"/>
    <w:rsid w:val="00DA4480"/>
    <w:rsid w:val="00DA7042"/>
    <w:rsid w:val="00DB08F5"/>
    <w:rsid w:val="00DB7875"/>
    <w:rsid w:val="00DC0506"/>
    <w:rsid w:val="00DC4368"/>
    <w:rsid w:val="00DC6D78"/>
    <w:rsid w:val="00DE2320"/>
    <w:rsid w:val="00DF0D6E"/>
    <w:rsid w:val="00DF2276"/>
    <w:rsid w:val="00E05D8A"/>
    <w:rsid w:val="00E073EF"/>
    <w:rsid w:val="00E16D28"/>
    <w:rsid w:val="00E44DCB"/>
    <w:rsid w:val="00E57050"/>
    <w:rsid w:val="00E60F44"/>
    <w:rsid w:val="00E71797"/>
    <w:rsid w:val="00E76B93"/>
    <w:rsid w:val="00E97090"/>
    <w:rsid w:val="00EA5CC2"/>
    <w:rsid w:val="00EA7BA6"/>
    <w:rsid w:val="00EB2284"/>
    <w:rsid w:val="00EC2489"/>
    <w:rsid w:val="00EC25B5"/>
    <w:rsid w:val="00ED0DCB"/>
    <w:rsid w:val="00EF1004"/>
    <w:rsid w:val="00EF1B5C"/>
    <w:rsid w:val="00EF5722"/>
    <w:rsid w:val="00F274F2"/>
    <w:rsid w:val="00F41E8C"/>
    <w:rsid w:val="00F5658E"/>
    <w:rsid w:val="00F70300"/>
    <w:rsid w:val="00F96120"/>
    <w:rsid w:val="00FA7123"/>
    <w:rsid w:val="00FB18C6"/>
    <w:rsid w:val="00FC06C9"/>
    <w:rsid w:val="00FD01E8"/>
    <w:rsid w:val="00FD1B64"/>
    <w:rsid w:val="00FD59A3"/>
    <w:rsid w:val="00FD64B3"/>
    <w:rsid w:val="00FE0C4F"/>
    <w:rsid w:val="00F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C2489"/>
    <w:rPr>
      <w:sz w:val="24"/>
      <w:szCs w:val="24"/>
    </w:rPr>
  </w:style>
  <w:style w:type="paragraph" w:styleId="Cmsor1">
    <w:name w:val="heading 1"/>
    <w:basedOn w:val="Norml"/>
    <w:next w:val="Norml"/>
    <w:qFormat/>
    <w:rsid w:val="00120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20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8">
    <w:name w:val="heading 8"/>
    <w:basedOn w:val="Norml"/>
    <w:next w:val="Norml"/>
    <w:qFormat/>
    <w:rsid w:val="0011551A"/>
    <w:pPr>
      <w:keepNext/>
      <w:tabs>
        <w:tab w:val="left" w:pos="4111"/>
      </w:tabs>
      <w:spacing w:line="360" w:lineRule="auto"/>
      <w:ind w:left="426" w:hanging="426"/>
      <w:outlineLvl w:val="7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rsid w:val="00035D02"/>
    <w:pPr>
      <w:numPr>
        <w:numId w:val="1"/>
      </w:numPr>
    </w:pPr>
  </w:style>
  <w:style w:type="character" w:styleId="Lbjegyzet-hivatkozs">
    <w:name w:val="footnote reference"/>
    <w:semiHidden/>
    <w:rsid w:val="008913DC"/>
    <w:rPr>
      <w:vertAlign w:val="superscript"/>
    </w:rPr>
  </w:style>
  <w:style w:type="paragraph" w:styleId="Cm">
    <w:name w:val="Title"/>
    <w:basedOn w:val="Norml"/>
    <w:link w:val="CmChar"/>
    <w:qFormat/>
    <w:rsid w:val="008913DC"/>
    <w:pPr>
      <w:jc w:val="center"/>
    </w:pPr>
    <w:rPr>
      <w:b/>
      <w:bCs/>
      <w:sz w:val="32"/>
    </w:rPr>
  </w:style>
  <w:style w:type="paragraph" w:customStyle="1" w:styleId="Szvegtrzs21">
    <w:name w:val="Szövegtörzs 21"/>
    <w:basedOn w:val="Norml"/>
    <w:rsid w:val="008913DC"/>
    <w:pPr>
      <w:tabs>
        <w:tab w:val="left" w:pos="2268"/>
      </w:tabs>
      <w:overflowPunct w:val="0"/>
      <w:autoSpaceDE w:val="0"/>
      <w:autoSpaceDN w:val="0"/>
      <w:adjustRightInd w:val="0"/>
      <w:ind w:left="567" w:hanging="567"/>
    </w:pPr>
    <w:rPr>
      <w:sz w:val="22"/>
      <w:szCs w:val="20"/>
    </w:rPr>
  </w:style>
  <w:style w:type="paragraph" w:styleId="Lbjegyzetszveg">
    <w:name w:val="footnote text"/>
    <w:basedOn w:val="Norml"/>
    <w:link w:val="LbjegyzetszvegChar"/>
    <w:semiHidden/>
    <w:rsid w:val="008913DC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8913DC"/>
    <w:rPr>
      <w:lang w:val="hu-HU" w:eastAsia="hu-HU" w:bidi="ar-SA"/>
    </w:rPr>
  </w:style>
  <w:style w:type="character" w:customStyle="1" w:styleId="CmChar">
    <w:name w:val="Cím Char"/>
    <w:link w:val="Cm"/>
    <w:rsid w:val="008913DC"/>
    <w:rPr>
      <w:b/>
      <w:bCs/>
      <w:sz w:val="32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0D29CD"/>
    <w:pPr>
      <w:jc w:val="both"/>
    </w:pPr>
    <w:rPr>
      <w:sz w:val="22"/>
      <w:szCs w:val="22"/>
    </w:rPr>
  </w:style>
  <w:style w:type="character" w:customStyle="1" w:styleId="SzvegtrzsChar">
    <w:name w:val="Szövegtörzs Char"/>
    <w:link w:val="Szvegtrzs"/>
    <w:rsid w:val="000D29CD"/>
    <w:rPr>
      <w:sz w:val="22"/>
      <w:szCs w:val="22"/>
      <w:lang w:val="hu-HU" w:eastAsia="hu-HU" w:bidi="ar-SA"/>
    </w:rPr>
  </w:style>
  <w:style w:type="paragraph" w:customStyle="1" w:styleId="bekezds">
    <w:name w:val="bekezdés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bCs/>
      <w:sz w:val="22"/>
      <w:szCs w:val="22"/>
      <w:lang w:eastAsia="en-US"/>
    </w:rPr>
  </w:style>
  <w:style w:type="paragraph" w:customStyle="1" w:styleId="szakasz">
    <w:name w:val="szakasz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sz w:val="22"/>
      <w:szCs w:val="22"/>
      <w:lang w:eastAsia="en-US"/>
    </w:rPr>
  </w:style>
  <w:style w:type="paragraph" w:customStyle="1" w:styleId="pont">
    <w:name w:val="pont"/>
    <w:basedOn w:val="Norml"/>
    <w:qFormat/>
    <w:rsid w:val="0048630A"/>
    <w:pPr>
      <w:tabs>
        <w:tab w:val="left" w:pos="1560"/>
        <w:tab w:val="center" w:pos="7371"/>
      </w:tabs>
      <w:overflowPunct w:val="0"/>
      <w:autoSpaceDE w:val="0"/>
      <w:autoSpaceDN w:val="0"/>
      <w:adjustRightInd w:val="0"/>
      <w:ind w:left="1560" w:right="-2" w:hanging="426"/>
      <w:jc w:val="both"/>
    </w:pPr>
    <w:rPr>
      <w:bCs/>
      <w:sz w:val="22"/>
      <w:szCs w:val="22"/>
    </w:rPr>
  </w:style>
  <w:style w:type="paragraph" w:customStyle="1" w:styleId="Szvegblokk1">
    <w:name w:val="Szövegblokk1"/>
    <w:basedOn w:val="Norml"/>
    <w:rsid w:val="0011551A"/>
    <w:pPr>
      <w:overflowPunct w:val="0"/>
      <w:autoSpaceDE w:val="0"/>
      <w:autoSpaceDN w:val="0"/>
      <w:adjustRightInd w:val="0"/>
      <w:ind w:left="-567" w:right="-569"/>
      <w:jc w:val="both"/>
    </w:pPr>
    <w:rPr>
      <w:szCs w:val="20"/>
    </w:rPr>
  </w:style>
  <w:style w:type="paragraph" w:customStyle="1" w:styleId="Mdostrendeletek">
    <w:name w:val="Módosító rendeletek"/>
    <w:basedOn w:val="Norml"/>
    <w:rsid w:val="0011551A"/>
    <w:pPr>
      <w:numPr>
        <w:ilvl w:val="12"/>
      </w:numPr>
      <w:tabs>
        <w:tab w:val="right" w:pos="6237"/>
      </w:tabs>
      <w:overflowPunct w:val="0"/>
      <w:autoSpaceDE w:val="0"/>
      <w:autoSpaceDN w:val="0"/>
      <w:adjustRightInd w:val="0"/>
      <w:ind w:firstLine="3402"/>
      <w:textAlignment w:val="baseline"/>
    </w:pPr>
    <w:rPr>
      <w:color w:val="0000FF"/>
      <w:sz w:val="22"/>
      <w:szCs w:val="20"/>
      <w:u w:val="single"/>
    </w:rPr>
  </w:style>
  <w:style w:type="paragraph" w:customStyle="1" w:styleId="alpont">
    <w:name w:val="alpont"/>
    <w:basedOn w:val="Norml"/>
    <w:autoRedefine/>
    <w:qFormat/>
    <w:rsid w:val="001650A8"/>
    <w:pPr>
      <w:tabs>
        <w:tab w:val="left" w:pos="1080"/>
        <w:tab w:val="left" w:pos="2127"/>
      </w:tabs>
      <w:ind w:left="2127" w:right="-2" w:hanging="567"/>
      <w:jc w:val="both"/>
    </w:pPr>
    <w:rPr>
      <w:sz w:val="22"/>
    </w:rPr>
  </w:style>
  <w:style w:type="paragraph" w:customStyle="1" w:styleId="Szvegtrzsbehzssal21">
    <w:name w:val="Szövegtörzs behúzással 21"/>
    <w:basedOn w:val="Norml"/>
    <w:rsid w:val="00665A81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customStyle="1" w:styleId="Tblzattartalom">
    <w:name w:val="Táblázat tartalom"/>
    <w:basedOn w:val="Szvegtrzs"/>
    <w:rsid w:val="00665A8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</w:pPr>
    <w:rPr>
      <w:sz w:val="24"/>
      <w:szCs w:val="20"/>
    </w:rPr>
  </w:style>
  <w:style w:type="paragraph" w:customStyle="1" w:styleId="CtShX">
    <w:name w:val="CtSh X"/>
    <w:basedOn w:val="Norml"/>
    <w:rsid w:val="00120623"/>
    <w:pPr>
      <w:overflowPunct w:val="0"/>
      <w:autoSpaceDE w:val="0"/>
      <w:autoSpaceDN w:val="0"/>
      <w:adjustRightInd w:val="0"/>
    </w:pPr>
    <w:rPr>
      <w:kern w:val="24"/>
      <w:sz w:val="22"/>
      <w:szCs w:val="20"/>
    </w:rPr>
  </w:style>
  <w:style w:type="paragraph" w:customStyle="1" w:styleId="Default">
    <w:name w:val="Default"/>
    <w:rsid w:val="005B73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zvegtrzsbehzssal210">
    <w:name w:val="Szövegtörzs behúzással 21"/>
    <w:basedOn w:val="Norml"/>
    <w:rsid w:val="004F52BF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styleId="Listaszerbekezds">
    <w:name w:val="List Paragraph"/>
    <w:basedOn w:val="Norml"/>
    <w:uiPriority w:val="34"/>
    <w:qFormat/>
    <w:rsid w:val="00D850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43F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43F8"/>
    <w:rPr>
      <w:sz w:val="24"/>
      <w:szCs w:val="24"/>
    </w:rPr>
  </w:style>
  <w:style w:type="paragraph" w:styleId="Buborkszveg">
    <w:name w:val="Balloon Text"/>
    <w:basedOn w:val="Norml"/>
    <w:link w:val="BuborkszvegChar"/>
    <w:rsid w:val="00834C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34C8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9D202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C89C0-C88F-4917-87D7-F07FDAEA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427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Oroszlány Város Önkormányzata Képviselő-testületének</vt:lpstr>
    </vt:vector>
  </TitlesOfParts>
  <Company>Oroszlány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Oroszlány Város Önkormányzata Képviselő-testületének</dc:title>
  <dc:subject/>
  <dc:creator>szemzoi</dc:creator>
  <cp:keywords/>
  <dc:description/>
  <cp:lastModifiedBy>Varga Marianna</cp:lastModifiedBy>
  <cp:revision>108</cp:revision>
  <cp:lastPrinted>2015-02-12T06:47:00Z</cp:lastPrinted>
  <dcterms:created xsi:type="dcterms:W3CDTF">2015-01-14T13:11:00Z</dcterms:created>
  <dcterms:modified xsi:type="dcterms:W3CDTF">2015-02-26T15:22:00Z</dcterms:modified>
</cp:coreProperties>
</file>