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522" w:rsidRPr="00987370" w:rsidRDefault="00291522" w:rsidP="007533A3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987370">
        <w:rPr>
          <w:rFonts w:ascii="Tahoma" w:hAnsi="Tahoma" w:cs="Tahoma"/>
          <w:b/>
          <w:bCs/>
          <w:sz w:val="22"/>
          <w:szCs w:val="22"/>
        </w:rPr>
        <w:t>Rajka Község Önkormányzat Képviselő-testület</w:t>
      </w:r>
    </w:p>
    <w:p w:rsidR="00291522" w:rsidRPr="00987370" w:rsidRDefault="000F7117" w:rsidP="007533A3">
      <w:pPr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2</w:t>
      </w:r>
      <w:r w:rsidR="00291522" w:rsidRPr="00987370">
        <w:rPr>
          <w:rFonts w:ascii="Tahoma" w:hAnsi="Tahoma" w:cs="Tahoma"/>
          <w:b/>
          <w:bCs/>
          <w:sz w:val="22"/>
          <w:szCs w:val="22"/>
        </w:rPr>
        <w:t>/201</w:t>
      </w:r>
      <w:r>
        <w:rPr>
          <w:rFonts w:ascii="Tahoma" w:hAnsi="Tahoma" w:cs="Tahoma"/>
          <w:b/>
          <w:bCs/>
          <w:sz w:val="22"/>
          <w:szCs w:val="22"/>
        </w:rPr>
        <w:t>6</w:t>
      </w:r>
      <w:r w:rsidR="00291522" w:rsidRPr="00987370">
        <w:rPr>
          <w:rFonts w:ascii="Tahoma" w:hAnsi="Tahoma" w:cs="Tahoma"/>
          <w:b/>
          <w:bCs/>
          <w:sz w:val="22"/>
          <w:szCs w:val="22"/>
        </w:rPr>
        <w:t>. (</w:t>
      </w:r>
      <w:r>
        <w:rPr>
          <w:rFonts w:ascii="Tahoma" w:hAnsi="Tahoma" w:cs="Tahoma"/>
          <w:b/>
          <w:bCs/>
          <w:sz w:val="22"/>
          <w:szCs w:val="22"/>
        </w:rPr>
        <w:t>I.29.</w:t>
      </w:r>
      <w:r w:rsidR="00291522" w:rsidRPr="00987370">
        <w:rPr>
          <w:rFonts w:ascii="Tahoma" w:hAnsi="Tahoma" w:cs="Tahoma"/>
          <w:b/>
          <w:bCs/>
          <w:sz w:val="22"/>
          <w:szCs w:val="22"/>
        </w:rPr>
        <w:t xml:space="preserve">) önkormányzati rendelete </w:t>
      </w:r>
    </w:p>
    <w:p w:rsidR="00291522" w:rsidRDefault="00291522" w:rsidP="00350AE7">
      <w:pPr>
        <w:pStyle w:val="FCm"/>
        <w:spacing w:before="0" w:after="0"/>
        <w:rPr>
          <w:rFonts w:ascii="Tahoma" w:hAnsi="Tahoma" w:cs="Tahoma"/>
          <w:sz w:val="22"/>
          <w:szCs w:val="22"/>
        </w:rPr>
      </w:pPr>
      <w:proofErr w:type="gramStart"/>
      <w:r w:rsidRPr="00987370">
        <w:rPr>
          <w:rFonts w:ascii="Tahoma" w:hAnsi="Tahoma" w:cs="Tahoma"/>
          <w:sz w:val="22"/>
          <w:szCs w:val="22"/>
        </w:rPr>
        <w:t>a</w:t>
      </w:r>
      <w:proofErr w:type="gramEnd"/>
      <w:r w:rsidRPr="00987370">
        <w:rPr>
          <w:rFonts w:ascii="Tahoma" w:hAnsi="Tahoma" w:cs="Tahoma"/>
          <w:sz w:val="22"/>
          <w:szCs w:val="22"/>
        </w:rPr>
        <w:t xml:space="preserve"> 201</w:t>
      </w:r>
      <w:r w:rsidR="00926970">
        <w:rPr>
          <w:rFonts w:ascii="Tahoma" w:hAnsi="Tahoma" w:cs="Tahoma"/>
          <w:sz w:val="22"/>
          <w:szCs w:val="22"/>
        </w:rPr>
        <w:t>5</w:t>
      </w:r>
      <w:r w:rsidRPr="00987370">
        <w:rPr>
          <w:rFonts w:ascii="Tahoma" w:hAnsi="Tahoma" w:cs="Tahoma"/>
          <w:sz w:val="22"/>
          <w:szCs w:val="22"/>
        </w:rPr>
        <w:t>. évi költségvetés</w:t>
      </w:r>
      <w:r w:rsidR="001C47BA">
        <w:rPr>
          <w:rFonts w:ascii="Tahoma" w:hAnsi="Tahoma" w:cs="Tahoma"/>
          <w:sz w:val="22"/>
          <w:szCs w:val="22"/>
        </w:rPr>
        <w:t xml:space="preserve"> módosításáról </w:t>
      </w:r>
    </w:p>
    <w:p w:rsidR="00D10A71" w:rsidRDefault="00D10A71" w:rsidP="00350AE7">
      <w:pPr>
        <w:pStyle w:val="FCm"/>
        <w:spacing w:before="0" w:after="0"/>
        <w:rPr>
          <w:rFonts w:ascii="Tahoma" w:hAnsi="Tahoma" w:cs="Tahoma"/>
          <w:sz w:val="22"/>
          <w:szCs w:val="22"/>
        </w:rPr>
      </w:pPr>
    </w:p>
    <w:p w:rsidR="00291522" w:rsidRPr="00987370" w:rsidRDefault="00291522" w:rsidP="00350AE7">
      <w:pPr>
        <w:pStyle w:val="FCm"/>
        <w:spacing w:before="0" w:after="0"/>
        <w:rPr>
          <w:rFonts w:ascii="Tahoma" w:hAnsi="Tahoma" w:cs="Tahoma"/>
          <w:sz w:val="22"/>
          <w:szCs w:val="22"/>
        </w:rPr>
      </w:pPr>
    </w:p>
    <w:p w:rsidR="00291522" w:rsidRPr="00987370" w:rsidRDefault="00291522" w:rsidP="007533A3">
      <w:pPr>
        <w:jc w:val="both"/>
        <w:rPr>
          <w:rFonts w:ascii="Tahoma" w:hAnsi="Tahoma" w:cs="Tahoma"/>
          <w:color w:val="FF0000"/>
          <w:sz w:val="22"/>
          <w:szCs w:val="22"/>
        </w:rPr>
      </w:pPr>
      <w:r w:rsidRPr="00987370">
        <w:rPr>
          <w:rFonts w:ascii="Tahoma" w:hAnsi="Tahoma" w:cs="Tahoma"/>
          <w:sz w:val="22"/>
          <w:szCs w:val="22"/>
        </w:rPr>
        <w:t xml:space="preserve">Rajka Község Önkormányzatának Képviselő-testülete Magyarország Alaptörvénye 32. cikk (2) bekezdésében meghatározott eredeti jogalkotói hatáskörében, az Alaptörvény 32. cikk (1) bekezdés f) pontjában meghatározott feladatkörében eljárva a </w:t>
      </w:r>
      <w:r w:rsidR="001C47BA">
        <w:rPr>
          <w:rFonts w:ascii="Tahoma" w:hAnsi="Tahoma" w:cs="Tahoma"/>
          <w:sz w:val="22"/>
          <w:szCs w:val="22"/>
        </w:rPr>
        <w:t xml:space="preserve">2015. évi költségvetésről szóló 3/2015. (II.27.) önkormányzati rendelet módosításáról a </w:t>
      </w:r>
      <w:r w:rsidRPr="00987370">
        <w:rPr>
          <w:rFonts w:ascii="Tahoma" w:hAnsi="Tahoma" w:cs="Tahoma"/>
          <w:sz w:val="22"/>
          <w:szCs w:val="22"/>
        </w:rPr>
        <w:t>következő</w:t>
      </w:r>
      <w:r w:rsidR="001C47BA">
        <w:rPr>
          <w:rFonts w:ascii="Tahoma" w:hAnsi="Tahoma" w:cs="Tahoma"/>
          <w:sz w:val="22"/>
          <w:szCs w:val="22"/>
        </w:rPr>
        <w:t xml:space="preserve"> r</w:t>
      </w:r>
      <w:r w:rsidRPr="00987370">
        <w:rPr>
          <w:rFonts w:ascii="Tahoma" w:hAnsi="Tahoma" w:cs="Tahoma"/>
          <w:sz w:val="22"/>
          <w:szCs w:val="22"/>
        </w:rPr>
        <w:t>endel</w:t>
      </w:r>
      <w:r w:rsidR="001C47BA">
        <w:rPr>
          <w:rFonts w:ascii="Tahoma" w:hAnsi="Tahoma" w:cs="Tahoma"/>
          <w:sz w:val="22"/>
          <w:szCs w:val="22"/>
        </w:rPr>
        <w:t>etet alkotja.</w:t>
      </w:r>
      <w:r w:rsidRPr="00987370">
        <w:rPr>
          <w:rFonts w:ascii="Tahoma" w:hAnsi="Tahoma" w:cs="Tahoma"/>
          <w:sz w:val="22"/>
          <w:szCs w:val="22"/>
        </w:rPr>
        <w:t xml:space="preserve"> </w:t>
      </w:r>
    </w:p>
    <w:p w:rsidR="00291522" w:rsidRPr="00987370" w:rsidRDefault="00291522" w:rsidP="007533A3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:rsidR="00291522" w:rsidRDefault="00291522" w:rsidP="00987370">
      <w:pPr>
        <w:numPr>
          <w:ilvl w:val="0"/>
          <w:numId w:val="22"/>
        </w:numPr>
        <w:spacing w:after="120"/>
        <w:jc w:val="center"/>
        <w:rPr>
          <w:rFonts w:ascii="Tahoma" w:hAnsi="Tahoma" w:cs="Tahoma"/>
          <w:b/>
          <w:bCs/>
          <w:sz w:val="22"/>
          <w:szCs w:val="22"/>
        </w:rPr>
      </w:pPr>
      <w:r w:rsidRPr="00987370">
        <w:rPr>
          <w:rFonts w:ascii="Tahoma" w:hAnsi="Tahoma" w:cs="Tahoma"/>
          <w:b/>
          <w:bCs/>
          <w:sz w:val="22"/>
          <w:szCs w:val="22"/>
        </w:rPr>
        <w:t>§</w:t>
      </w:r>
    </w:p>
    <w:p w:rsidR="001C47BA" w:rsidRDefault="001C47BA" w:rsidP="007533A3">
      <w:pPr>
        <w:spacing w:after="24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2015. évi költségvetésről szóló 3/2015. (II.27.) önkormányzati rendelet (továbbiakban: Rendelet) 1. §</w:t>
      </w:r>
      <w:r w:rsidR="009E53A2">
        <w:rPr>
          <w:rFonts w:ascii="Tahoma" w:hAnsi="Tahoma" w:cs="Tahoma"/>
          <w:sz w:val="22"/>
          <w:szCs w:val="22"/>
        </w:rPr>
        <w:t xml:space="preserve"> (1) bekezdése </w:t>
      </w:r>
      <w:r>
        <w:rPr>
          <w:rFonts w:ascii="Tahoma" w:hAnsi="Tahoma" w:cs="Tahoma"/>
          <w:sz w:val="22"/>
          <w:szCs w:val="22"/>
        </w:rPr>
        <w:t>helyébe az alábbi rendelkezés lép:</w:t>
      </w:r>
    </w:p>
    <w:p w:rsidR="00291522" w:rsidRDefault="001C47BA" w:rsidP="007533A3">
      <w:pPr>
        <w:spacing w:after="24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1.§ </w:t>
      </w:r>
      <w:r w:rsidR="00291522" w:rsidRPr="00987370">
        <w:rPr>
          <w:rFonts w:ascii="Tahoma" w:hAnsi="Tahoma" w:cs="Tahoma"/>
          <w:sz w:val="22"/>
          <w:szCs w:val="22"/>
        </w:rPr>
        <w:t>(</w:t>
      </w:r>
      <w:proofErr w:type="spellStart"/>
      <w:r w:rsidR="00291522" w:rsidRPr="00987370">
        <w:rPr>
          <w:rFonts w:ascii="Tahoma" w:hAnsi="Tahoma" w:cs="Tahoma"/>
          <w:sz w:val="22"/>
          <w:szCs w:val="22"/>
        </w:rPr>
        <w:t>1</w:t>
      </w:r>
      <w:proofErr w:type="spellEnd"/>
      <w:r w:rsidR="00291522" w:rsidRPr="00987370">
        <w:rPr>
          <w:rFonts w:ascii="Tahoma" w:hAnsi="Tahoma" w:cs="Tahoma"/>
          <w:sz w:val="22"/>
          <w:szCs w:val="22"/>
        </w:rPr>
        <w:t xml:space="preserve">) A </w:t>
      </w:r>
      <w:r w:rsidR="008B6E43">
        <w:rPr>
          <w:rFonts w:ascii="Tahoma" w:hAnsi="Tahoma" w:cs="Tahoma"/>
          <w:sz w:val="22"/>
          <w:szCs w:val="22"/>
        </w:rPr>
        <w:t xml:space="preserve">Képviselő testület a </w:t>
      </w:r>
      <w:r w:rsidR="00291522" w:rsidRPr="00987370">
        <w:rPr>
          <w:rFonts w:ascii="Tahoma" w:hAnsi="Tahoma" w:cs="Tahoma"/>
          <w:sz w:val="22"/>
          <w:szCs w:val="22"/>
        </w:rPr>
        <w:t>201</w:t>
      </w:r>
      <w:r w:rsidR="00926970">
        <w:rPr>
          <w:rFonts w:ascii="Tahoma" w:hAnsi="Tahoma" w:cs="Tahoma"/>
          <w:sz w:val="22"/>
          <w:szCs w:val="22"/>
        </w:rPr>
        <w:t>5</w:t>
      </w:r>
      <w:r w:rsidR="00291522" w:rsidRPr="00987370">
        <w:rPr>
          <w:rFonts w:ascii="Tahoma" w:hAnsi="Tahoma" w:cs="Tahoma"/>
          <w:sz w:val="22"/>
          <w:szCs w:val="22"/>
        </w:rPr>
        <w:t>. évi költségvetés</w:t>
      </w:r>
      <w:r w:rsidR="00F6122F">
        <w:rPr>
          <w:rFonts w:ascii="Tahoma" w:hAnsi="Tahoma" w:cs="Tahoma"/>
          <w:sz w:val="22"/>
          <w:szCs w:val="22"/>
        </w:rPr>
        <w:t xml:space="preserve">ének </w:t>
      </w:r>
      <w:r>
        <w:rPr>
          <w:rFonts w:ascii="Tahoma" w:hAnsi="Tahoma" w:cs="Tahoma"/>
          <w:sz w:val="22"/>
          <w:szCs w:val="22"/>
        </w:rPr>
        <w:t>előirányzatai</w:t>
      </w:r>
      <w:r w:rsidR="00F6122F">
        <w:rPr>
          <w:rFonts w:ascii="Tahoma" w:hAnsi="Tahoma" w:cs="Tahoma"/>
          <w:sz w:val="22"/>
          <w:szCs w:val="22"/>
        </w:rPr>
        <w:t>t az alábbiak szerint állapítja meg:</w:t>
      </w:r>
      <w:r>
        <w:rPr>
          <w:rFonts w:ascii="Tahoma" w:hAnsi="Tahoma" w:cs="Tahoma"/>
          <w:sz w:val="22"/>
          <w:szCs w:val="22"/>
        </w:rPr>
        <w:t xml:space="preserve"> </w:t>
      </w:r>
    </w:p>
    <w:p w:rsidR="00F6122F" w:rsidRDefault="00F6122F" w:rsidP="007533A3">
      <w:pPr>
        <w:spacing w:after="240"/>
        <w:jc w:val="both"/>
        <w:rPr>
          <w:rFonts w:ascii="Tahoma" w:hAnsi="Tahoma" w:cs="Tahoma"/>
          <w:sz w:val="22"/>
          <w:szCs w:val="22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554"/>
        <w:gridCol w:w="1640"/>
        <w:gridCol w:w="1843"/>
        <w:gridCol w:w="1745"/>
        <w:gridCol w:w="1745"/>
      </w:tblGrid>
      <w:tr w:rsidR="00AA1421" w:rsidRPr="00F6122F" w:rsidTr="008B6E43">
        <w:trPr>
          <w:jc w:val="center"/>
        </w:trPr>
        <w:tc>
          <w:tcPr>
            <w:tcW w:w="1554" w:type="dxa"/>
          </w:tcPr>
          <w:p w:rsidR="00AA1421" w:rsidRPr="00F6122F" w:rsidRDefault="00AA1421" w:rsidP="007533A3">
            <w:pPr>
              <w:spacing w:after="240"/>
              <w:jc w:val="both"/>
              <w:rPr>
                <w:rFonts w:ascii="Tahoma" w:hAnsi="Tahoma" w:cs="Tahoma"/>
              </w:rPr>
            </w:pPr>
          </w:p>
          <w:p w:rsidR="00AA1421" w:rsidRPr="00F6122F" w:rsidRDefault="00AA1421" w:rsidP="007533A3">
            <w:pPr>
              <w:spacing w:after="240"/>
              <w:jc w:val="both"/>
              <w:rPr>
                <w:rFonts w:ascii="Tahoma" w:hAnsi="Tahoma" w:cs="Tahoma"/>
              </w:rPr>
            </w:pPr>
          </w:p>
        </w:tc>
        <w:tc>
          <w:tcPr>
            <w:tcW w:w="1640" w:type="dxa"/>
            <w:vAlign w:val="center"/>
          </w:tcPr>
          <w:p w:rsidR="00AA1421" w:rsidRPr="00F6122F" w:rsidRDefault="00AA1421" w:rsidP="00A35160">
            <w:pPr>
              <w:spacing w:after="240"/>
              <w:jc w:val="center"/>
              <w:rPr>
                <w:rFonts w:ascii="Tahoma" w:hAnsi="Tahoma" w:cs="Tahoma"/>
              </w:rPr>
            </w:pPr>
            <w:r w:rsidRPr="00F6122F">
              <w:rPr>
                <w:rFonts w:ascii="Tahoma" w:hAnsi="Tahoma" w:cs="Tahoma"/>
              </w:rPr>
              <w:t>Eredeti előirányzat</w:t>
            </w:r>
          </w:p>
        </w:tc>
        <w:tc>
          <w:tcPr>
            <w:tcW w:w="1843" w:type="dxa"/>
            <w:vAlign w:val="center"/>
          </w:tcPr>
          <w:p w:rsidR="00AA1421" w:rsidRPr="00F6122F" w:rsidRDefault="00AA1421" w:rsidP="00A35160">
            <w:pPr>
              <w:spacing w:after="240"/>
              <w:jc w:val="center"/>
              <w:rPr>
                <w:rFonts w:ascii="Tahoma" w:hAnsi="Tahoma" w:cs="Tahoma"/>
              </w:rPr>
            </w:pPr>
            <w:r w:rsidRPr="00F6122F">
              <w:rPr>
                <w:rFonts w:ascii="Tahoma" w:hAnsi="Tahoma" w:cs="Tahoma"/>
              </w:rPr>
              <w:t>I</w:t>
            </w:r>
            <w:r>
              <w:rPr>
                <w:rFonts w:ascii="Tahoma" w:hAnsi="Tahoma" w:cs="Tahoma"/>
              </w:rPr>
              <w:t>.</w:t>
            </w:r>
            <w:r w:rsidRPr="00F6122F">
              <w:rPr>
                <w:rFonts w:ascii="Tahoma" w:hAnsi="Tahoma" w:cs="Tahoma"/>
              </w:rPr>
              <w:t xml:space="preserve"> félévi módosítás</w:t>
            </w:r>
          </w:p>
        </w:tc>
        <w:tc>
          <w:tcPr>
            <w:tcW w:w="1745" w:type="dxa"/>
          </w:tcPr>
          <w:p w:rsidR="00AA1421" w:rsidRDefault="00AA1421" w:rsidP="00AA1421">
            <w:pPr>
              <w:rPr>
                <w:rFonts w:ascii="Tahoma" w:hAnsi="Tahoma" w:cs="Tahoma"/>
              </w:rPr>
            </w:pPr>
          </w:p>
          <w:p w:rsidR="00AA1421" w:rsidRPr="00F6122F" w:rsidRDefault="00AA1421" w:rsidP="00AA142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</w:t>
            </w:r>
            <w:r w:rsidRPr="00F6122F">
              <w:rPr>
                <w:rFonts w:ascii="Tahoma" w:hAnsi="Tahoma" w:cs="Tahoma"/>
              </w:rPr>
              <w:t>I</w:t>
            </w:r>
            <w:r>
              <w:rPr>
                <w:rFonts w:ascii="Tahoma" w:hAnsi="Tahoma" w:cs="Tahoma"/>
              </w:rPr>
              <w:t>.</w:t>
            </w:r>
            <w:r w:rsidRPr="00F6122F">
              <w:rPr>
                <w:rFonts w:ascii="Tahoma" w:hAnsi="Tahoma" w:cs="Tahoma"/>
              </w:rPr>
              <w:t xml:space="preserve"> félévi módosítás</w:t>
            </w:r>
          </w:p>
        </w:tc>
        <w:tc>
          <w:tcPr>
            <w:tcW w:w="1745" w:type="dxa"/>
            <w:vAlign w:val="center"/>
          </w:tcPr>
          <w:p w:rsidR="00AA1421" w:rsidRPr="00F6122F" w:rsidRDefault="00AA1421" w:rsidP="00A35160">
            <w:pPr>
              <w:jc w:val="center"/>
              <w:rPr>
                <w:rFonts w:ascii="Tahoma" w:hAnsi="Tahoma" w:cs="Tahoma"/>
              </w:rPr>
            </w:pPr>
            <w:r w:rsidRPr="00F6122F">
              <w:rPr>
                <w:rFonts w:ascii="Tahoma" w:hAnsi="Tahoma" w:cs="Tahoma"/>
              </w:rPr>
              <w:t>Módosított</w:t>
            </w:r>
          </w:p>
          <w:p w:rsidR="00AA1421" w:rsidRPr="00F6122F" w:rsidRDefault="00AA1421" w:rsidP="00A35160">
            <w:pPr>
              <w:spacing w:after="240"/>
              <w:jc w:val="center"/>
              <w:rPr>
                <w:rFonts w:ascii="Tahoma" w:hAnsi="Tahoma" w:cs="Tahoma"/>
              </w:rPr>
            </w:pPr>
            <w:r w:rsidRPr="00F6122F">
              <w:rPr>
                <w:rFonts w:ascii="Tahoma" w:hAnsi="Tahoma" w:cs="Tahoma"/>
              </w:rPr>
              <w:t>előirányzat</w:t>
            </w:r>
            <w:r>
              <w:rPr>
                <w:rFonts w:ascii="Tahoma" w:hAnsi="Tahoma" w:cs="Tahoma"/>
              </w:rPr>
              <w:t xml:space="preserve"> 2015. 12.31.</w:t>
            </w:r>
          </w:p>
        </w:tc>
      </w:tr>
      <w:tr w:rsidR="00AA1421" w:rsidRPr="00F6122F" w:rsidTr="00AA1421">
        <w:trPr>
          <w:trHeight w:val="836"/>
          <w:jc w:val="center"/>
        </w:trPr>
        <w:tc>
          <w:tcPr>
            <w:tcW w:w="1554" w:type="dxa"/>
            <w:vAlign w:val="center"/>
          </w:tcPr>
          <w:p w:rsidR="00AA1421" w:rsidRPr="00F6122F" w:rsidRDefault="00AA1421" w:rsidP="00A35160">
            <w:pPr>
              <w:spacing w:after="240"/>
              <w:rPr>
                <w:rFonts w:ascii="Tahoma" w:hAnsi="Tahoma" w:cs="Tahoma"/>
                <w:b/>
              </w:rPr>
            </w:pPr>
            <w:r w:rsidRPr="00F6122F">
              <w:rPr>
                <w:rFonts w:ascii="Tahoma" w:hAnsi="Tahoma" w:cs="Tahoma"/>
                <w:b/>
              </w:rPr>
              <w:t>Kiadási főösszeg</w:t>
            </w:r>
          </w:p>
        </w:tc>
        <w:tc>
          <w:tcPr>
            <w:tcW w:w="1640" w:type="dxa"/>
            <w:vAlign w:val="center"/>
          </w:tcPr>
          <w:p w:rsidR="00AA1421" w:rsidRPr="00F6122F" w:rsidRDefault="00AA1421" w:rsidP="00A35160">
            <w:pPr>
              <w:spacing w:after="240"/>
              <w:jc w:val="center"/>
              <w:rPr>
                <w:rFonts w:ascii="Tahoma" w:hAnsi="Tahoma" w:cs="Tahoma"/>
                <w:b/>
              </w:rPr>
            </w:pPr>
            <w:r w:rsidRPr="00F6122F">
              <w:rPr>
                <w:rFonts w:ascii="Tahoma" w:hAnsi="Tahoma" w:cs="Tahoma"/>
                <w:b/>
              </w:rPr>
              <w:t>662 767 e Ft</w:t>
            </w:r>
          </w:p>
        </w:tc>
        <w:tc>
          <w:tcPr>
            <w:tcW w:w="1843" w:type="dxa"/>
            <w:vAlign w:val="center"/>
          </w:tcPr>
          <w:p w:rsidR="00AA1421" w:rsidRPr="00F6122F" w:rsidRDefault="00AA1421" w:rsidP="00AA1421">
            <w:pPr>
              <w:spacing w:after="24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129 873</w:t>
            </w:r>
            <w:r w:rsidRPr="00F6122F">
              <w:rPr>
                <w:rFonts w:ascii="Tahoma" w:hAnsi="Tahoma" w:cs="Tahoma"/>
                <w:b/>
              </w:rPr>
              <w:t xml:space="preserve"> e Ft</w:t>
            </w:r>
          </w:p>
        </w:tc>
        <w:tc>
          <w:tcPr>
            <w:tcW w:w="1745" w:type="dxa"/>
            <w:vAlign w:val="center"/>
          </w:tcPr>
          <w:p w:rsidR="00AA1421" w:rsidRDefault="00AA1421" w:rsidP="00AA1421">
            <w:pPr>
              <w:spacing w:after="24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77 666 e Ft</w:t>
            </w:r>
          </w:p>
        </w:tc>
        <w:tc>
          <w:tcPr>
            <w:tcW w:w="1745" w:type="dxa"/>
            <w:vAlign w:val="center"/>
          </w:tcPr>
          <w:p w:rsidR="00AA1421" w:rsidRPr="00F6122F" w:rsidRDefault="00AA1421" w:rsidP="00A35160">
            <w:pPr>
              <w:spacing w:after="24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870 306 </w:t>
            </w:r>
            <w:r w:rsidRPr="00F6122F">
              <w:rPr>
                <w:rFonts w:ascii="Tahoma" w:hAnsi="Tahoma" w:cs="Tahoma"/>
                <w:b/>
              </w:rPr>
              <w:t xml:space="preserve">e Ft </w:t>
            </w:r>
          </w:p>
        </w:tc>
      </w:tr>
      <w:tr w:rsidR="00AA1421" w:rsidRPr="00F6122F" w:rsidTr="00AA1421">
        <w:trPr>
          <w:trHeight w:val="798"/>
          <w:jc w:val="center"/>
        </w:trPr>
        <w:tc>
          <w:tcPr>
            <w:tcW w:w="1554" w:type="dxa"/>
            <w:vAlign w:val="center"/>
          </w:tcPr>
          <w:p w:rsidR="00AA1421" w:rsidRPr="00F6122F" w:rsidRDefault="00AA1421" w:rsidP="00A35160">
            <w:pPr>
              <w:spacing w:after="240"/>
              <w:rPr>
                <w:rFonts w:ascii="Tahoma" w:hAnsi="Tahoma" w:cs="Tahoma"/>
                <w:i/>
              </w:rPr>
            </w:pPr>
            <w:r w:rsidRPr="00F6122F">
              <w:rPr>
                <w:rFonts w:ascii="Tahoma" w:hAnsi="Tahoma" w:cs="Tahoma"/>
                <w:i/>
              </w:rPr>
              <w:t>Ebből: kötelező feladatok</w:t>
            </w:r>
          </w:p>
        </w:tc>
        <w:tc>
          <w:tcPr>
            <w:tcW w:w="1640" w:type="dxa"/>
            <w:vAlign w:val="center"/>
          </w:tcPr>
          <w:p w:rsidR="00AA1421" w:rsidRPr="00F6122F" w:rsidRDefault="00AA1421" w:rsidP="00A35160">
            <w:pPr>
              <w:spacing w:after="240"/>
              <w:jc w:val="center"/>
              <w:rPr>
                <w:rFonts w:ascii="Tahoma" w:hAnsi="Tahoma" w:cs="Tahoma"/>
                <w:i/>
              </w:rPr>
            </w:pPr>
            <w:r w:rsidRPr="00F6122F">
              <w:rPr>
                <w:rFonts w:ascii="Tahoma" w:hAnsi="Tahoma" w:cs="Tahoma"/>
                <w:i/>
              </w:rPr>
              <w:t>473 755 e</w:t>
            </w:r>
            <w:r>
              <w:rPr>
                <w:rFonts w:ascii="Tahoma" w:hAnsi="Tahoma" w:cs="Tahoma"/>
                <w:i/>
              </w:rPr>
              <w:t xml:space="preserve"> Ft</w:t>
            </w:r>
          </w:p>
        </w:tc>
        <w:tc>
          <w:tcPr>
            <w:tcW w:w="1843" w:type="dxa"/>
            <w:vAlign w:val="center"/>
          </w:tcPr>
          <w:p w:rsidR="00AA1421" w:rsidRPr="00F6122F" w:rsidRDefault="00AA1421" w:rsidP="00A35160">
            <w:pPr>
              <w:spacing w:after="240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1745" w:type="dxa"/>
            <w:vAlign w:val="center"/>
          </w:tcPr>
          <w:p w:rsidR="00AA1421" w:rsidRDefault="00AA1421" w:rsidP="00AA1421">
            <w:pPr>
              <w:spacing w:after="240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1745" w:type="dxa"/>
            <w:vAlign w:val="center"/>
          </w:tcPr>
          <w:p w:rsidR="00AA1421" w:rsidRPr="00F6122F" w:rsidRDefault="00803FF6" w:rsidP="00A35160">
            <w:pPr>
              <w:spacing w:after="240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569 988</w:t>
            </w:r>
            <w:r w:rsidR="00AA1421" w:rsidRPr="00F6122F">
              <w:rPr>
                <w:rFonts w:ascii="Tahoma" w:hAnsi="Tahoma" w:cs="Tahoma"/>
                <w:i/>
              </w:rPr>
              <w:t xml:space="preserve"> e</w:t>
            </w:r>
            <w:r w:rsidR="00AA1421">
              <w:rPr>
                <w:rFonts w:ascii="Tahoma" w:hAnsi="Tahoma" w:cs="Tahoma"/>
                <w:i/>
              </w:rPr>
              <w:t xml:space="preserve"> Ft</w:t>
            </w:r>
          </w:p>
        </w:tc>
      </w:tr>
      <w:tr w:rsidR="00AA1421" w:rsidRPr="00F6122F" w:rsidTr="00AA1421">
        <w:trPr>
          <w:trHeight w:val="555"/>
          <w:jc w:val="center"/>
        </w:trPr>
        <w:tc>
          <w:tcPr>
            <w:tcW w:w="1554" w:type="dxa"/>
            <w:vAlign w:val="center"/>
          </w:tcPr>
          <w:p w:rsidR="00AA1421" w:rsidRPr="00F6122F" w:rsidRDefault="00AA1421" w:rsidP="00A35160">
            <w:pPr>
              <w:spacing w:after="240"/>
              <w:rPr>
                <w:rFonts w:ascii="Tahoma" w:hAnsi="Tahoma" w:cs="Tahoma"/>
                <w:i/>
              </w:rPr>
            </w:pPr>
            <w:r w:rsidRPr="00F6122F">
              <w:rPr>
                <w:rFonts w:ascii="Tahoma" w:hAnsi="Tahoma" w:cs="Tahoma"/>
                <w:i/>
              </w:rPr>
              <w:t>önként vállalt feladat</w:t>
            </w:r>
          </w:p>
        </w:tc>
        <w:tc>
          <w:tcPr>
            <w:tcW w:w="1640" w:type="dxa"/>
            <w:vAlign w:val="center"/>
          </w:tcPr>
          <w:p w:rsidR="00AA1421" w:rsidRPr="00F6122F" w:rsidRDefault="00AA1421" w:rsidP="00F6122F">
            <w:pPr>
              <w:spacing w:after="240"/>
              <w:jc w:val="center"/>
              <w:rPr>
                <w:rFonts w:ascii="Tahoma" w:hAnsi="Tahoma" w:cs="Tahoma"/>
                <w:i/>
              </w:rPr>
            </w:pPr>
            <w:r w:rsidRPr="00F6122F">
              <w:rPr>
                <w:rFonts w:ascii="Tahoma" w:hAnsi="Tahoma" w:cs="Tahoma"/>
                <w:i/>
              </w:rPr>
              <w:t>125 546 e</w:t>
            </w:r>
            <w:r>
              <w:rPr>
                <w:rFonts w:ascii="Tahoma" w:hAnsi="Tahoma" w:cs="Tahoma"/>
                <w:i/>
              </w:rPr>
              <w:t xml:space="preserve"> Ft</w:t>
            </w:r>
          </w:p>
        </w:tc>
        <w:tc>
          <w:tcPr>
            <w:tcW w:w="1843" w:type="dxa"/>
            <w:vAlign w:val="center"/>
          </w:tcPr>
          <w:p w:rsidR="00AA1421" w:rsidRPr="00F6122F" w:rsidRDefault="00AA1421" w:rsidP="00A35160">
            <w:pPr>
              <w:spacing w:after="240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1745" w:type="dxa"/>
            <w:vAlign w:val="center"/>
          </w:tcPr>
          <w:p w:rsidR="00AA1421" w:rsidRDefault="00AA1421" w:rsidP="00AA1421">
            <w:pPr>
              <w:spacing w:after="240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1745" w:type="dxa"/>
            <w:vAlign w:val="center"/>
          </w:tcPr>
          <w:p w:rsidR="00AA1421" w:rsidRPr="00F6122F" w:rsidRDefault="00803FF6" w:rsidP="00A35160">
            <w:pPr>
              <w:spacing w:after="240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272 589</w:t>
            </w:r>
            <w:r w:rsidR="00AA1421" w:rsidRPr="00F6122F">
              <w:rPr>
                <w:rFonts w:ascii="Tahoma" w:hAnsi="Tahoma" w:cs="Tahoma"/>
                <w:i/>
              </w:rPr>
              <w:t xml:space="preserve"> e</w:t>
            </w:r>
            <w:r w:rsidR="00AA1421">
              <w:rPr>
                <w:rFonts w:ascii="Tahoma" w:hAnsi="Tahoma" w:cs="Tahoma"/>
                <w:i/>
              </w:rPr>
              <w:t xml:space="preserve"> Ft</w:t>
            </w:r>
          </w:p>
        </w:tc>
      </w:tr>
      <w:tr w:rsidR="00AA1421" w:rsidRPr="00F6122F" w:rsidTr="00AA1421">
        <w:trPr>
          <w:jc w:val="center"/>
        </w:trPr>
        <w:tc>
          <w:tcPr>
            <w:tcW w:w="1554" w:type="dxa"/>
            <w:vAlign w:val="center"/>
          </w:tcPr>
          <w:p w:rsidR="00AA1421" w:rsidRPr="00F6122F" w:rsidRDefault="00AA1421" w:rsidP="00A35160">
            <w:pPr>
              <w:spacing w:after="240"/>
              <w:rPr>
                <w:rFonts w:ascii="Tahoma" w:hAnsi="Tahoma" w:cs="Tahoma"/>
                <w:i/>
              </w:rPr>
            </w:pPr>
            <w:r w:rsidRPr="00F6122F">
              <w:rPr>
                <w:rFonts w:ascii="Tahoma" w:hAnsi="Tahoma" w:cs="Tahoma"/>
                <w:i/>
              </w:rPr>
              <w:t>állami feladatok</w:t>
            </w:r>
          </w:p>
        </w:tc>
        <w:tc>
          <w:tcPr>
            <w:tcW w:w="1640" w:type="dxa"/>
            <w:vAlign w:val="center"/>
          </w:tcPr>
          <w:p w:rsidR="00AA1421" w:rsidRPr="00F6122F" w:rsidRDefault="00AA1421" w:rsidP="00A35160">
            <w:pPr>
              <w:spacing w:after="240"/>
              <w:jc w:val="center"/>
              <w:rPr>
                <w:rFonts w:ascii="Tahoma" w:hAnsi="Tahoma" w:cs="Tahoma"/>
                <w:i/>
              </w:rPr>
            </w:pPr>
            <w:r w:rsidRPr="00F6122F">
              <w:rPr>
                <w:rFonts w:ascii="Tahoma" w:hAnsi="Tahoma" w:cs="Tahoma"/>
                <w:i/>
              </w:rPr>
              <w:t>63 466 e</w:t>
            </w:r>
            <w:r>
              <w:rPr>
                <w:rFonts w:ascii="Tahoma" w:hAnsi="Tahoma" w:cs="Tahoma"/>
                <w:i/>
              </w:rPr>
              <w:t xml:space="preserve"> Ft</w:t>
            </w:r>
          </w:p>
        </w:tc>
        <w:tc>
          <w:tcPr>
            <w:tcW w:w="1843" w:type="dxa"/>
            <w:vAlign w:val="center"/>
          </w:tcPr>
          <w:p w:rsidR="00AA1421" w:rsidRPr="00F6122F" w:rsidRDefault="00AA1421" w:rsidP="00A35160">
            <w:pPr>
              <w:spacing w:after="240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1745" w:type="dxa"/>
            <w:vAlign w:val="center"/>
          </w:tcPr>
          <w:p w:rsidR="00AA1421" w:rsidRDefault="00AA1421" w:rsidP="00AA1421">
            <w:pPr>
              <w:spacing w:after="240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1745" w:type="dxa"/>
            <w:vAlign w:val="center"/>
          </w:tcPr>
          <w:p w:rsidR="00AA1421" w:rsidRPr="00F6122F" w:rsidRDefault="00803FF6" w:rsidP="00A35160">
            <w:pPr>
              <w:spacing w:after="240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27 729</w:t>
            </w:r>
            <w:r w:rsidR="00AA1421" w:rsidRPr="00F6122F">
              <w:rPr>
                <w:rFonts w:ascii="Tahoma" w:hAnsi="Tahoma" w:cs="Tahoma"/>
                <w:i/>
              </w:rPr>
              <w:t xml:space="preserve"> e</w:t>
            </w:r>
            <w:r w:rsidR="00AA1421">
              <w:rPr>
                <w:rFonts w:ascii="Tahoma" w:hAnsi="Tahoma" w:cs="Tahoma"/>
                <w:i/>
              </w:rPr>
              <w:t xml:space="preserve"> Ft</w:t>
            </w:r>
          </w:p>
        </w:tc>
      </w:tr>
      <w:tr w:rsidR="00AA1421" w:rsidRPr="00F6122F" w:rsidTr="00AA1421">
        <w:trPr>
          <w:trHeight w:val="923"/>
          <w:jc w:val="center"/>
        </w:trPr>
        <w:tc>
          <w:tcPr>
            <w:tcW w:w="1554" w:type="dxa"/>
            <w:vAlign w:val="center"/>
          </w:tcPr>
          <w:p w:rsidR="00AA1421" w:rsidRPr="00F6122F" w:rsidRDefault="00AA1421" w:rsidP="00A35160">
            <w:pPr>
              <w:spacing w:after="240"/>
              <w:rPr>
                <w:rFonts w:ascii="Tahoma" w:hAnsi="Tahoma" w:cs="Tahoma"/>
                <w:b/>
              </w:rPr>
            </w:pPr>
            <w:r w:rsidRPr="00F6122F">
              <w:rPr>
                <w:rFonts w:ascii="Tahoma" w:hAnsi="Tahoma" w:cs="Tahoma"/>
                <w:b/>
              </w:rPr>
              <w:t>Bevételi főösszeg</w:t>
            </w:r>
          </w:p>
        </w:tc>
        <w:tc>
          <w:tcPr>
            <w:tcW w:w="1640" w:type="dxa"/>
            <w:vAlign w:val="center"/>
          </w:tcPr>
          <w:p w:rsidR="00AA1421" w:rsidRPr="00F6122F" w:rsidRDefault="00AA1421" w:rsidP="00A35160">
            <w:pPr>
              <w:spacing w:after="240"/>
              <w:jc w:val="center"/>
              <w:rPr>
                <w:rFonts w:ascii="Tahoma" w:hAnsi="Tahoma" w:cs="Tahoma"/>
                <w:b/>
              </w:rPr>
            </w:pPr>
            <w:r w:rsidRPr="00F6122F">
              <w:rPr>
                <w:rFonts w:ascii="Tahoma" w:hAnsi="Tahoma" w:cs="Tahoma"/>
                <w:b/>
              </w:rPr>
              <w:t>406 160 e Ft</w:t>
            </w:r>
          </w:p>
        </w:tc>
        <w:tc>
          <w:tcPr>
            <w:tcW w:w="1843" w:type="dxa"/>
            <w:vAlign w:val="center"/>
          </w:tcPr>
          <w:p w:rsidR="00AA1421" w:rsidRPr="00F6122F" w:rsidRDefault="00AA1421" w:rsidP="00A35160">
            <w:pPr>
              <w:spacing w:after="24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132 556 </w:t>
            </w:r>
            <w:r w:rsidRPr="00F6122F">
              <w:rPr>
                <w:rFonts w:ascii="Tahoma" w:hAnsi="Tahoma" w:cs="Tahoma"/>
                <w:b/>
              </w:rPr>
              <w:t>e Ft</w:t>
            </w:r>
          </w:p>
        </w:tc>
        <w:tc>
          <w:tcPr>
            <w:tcW w:w="1745" w:type="dxa"/>
            <w:vAlign w:val="center"/>
          </w:tcPr>
          <w:p w:rsidR="00AA1421" w:rsidRDefault="00803FF6" w:rsidP="00AA1421">
            <w:pPr>
              <w:spacing w:after="24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81 448 e Ft</w:t>
            </w:r>
          </w:p>
        </w:tc>
        <w:tc>
          <w:tcPr>
            <w:tcW w:w="1745" w:type="dxa"/>
            <w:vAlign w:val="center"/>
          </w:tcPr>
          <w:p w:rsidR="00AA1421" w:rsidRPr="00F6122F" w:rsidRDefault="00803FF6" w:rsidP="00803FF6">
            <w:pPr>
              <w:spacing w:after="24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608 158</w:t>
            </w:r>
            <w:r w:rsidR="00AA1421">
              <w:rPr>
                <w:rFonts w:ascii="Tahoma" w:hAnsi="Tahoma" w:cs="Tahoma"/>
                <w:b/>
              </w:rPr>
              <w:t xml:space="preserve"> </w:t>
            </w:r>
            <w:r w:rsidR="00AA1421" w:rsidRPr="00F6122F">
              <w:rPr>
                <w:rFonts w:ascii="Tahoma" w:hAnsi="Tahoma" w:cs="Tahoma"/>
                <w:b/>
              </w:rPr>
              <w:t>e Ft</w:t>
            </w:r>
          </w:p>
        </w:tc>
      </w:tr>
      <w:tr w:rsidR="00AA1421" w:rsidRPr="00F6122F" w:rsidTr="00AA1421">
        <w:trPr>
          <w:trHeight w:val="740"/>
          <w:jc w:val="center"/>
        </w:trPr>
        <w:tc>
          <w:tcPr>
            <w:tcW w:w="1554" w:type="dxa"/>
            <w:vAlign w:val="center"/>
          </w:tcPr>
          <w:p w:rsidR="00AA1421" w:rsidRPr="00F6122F" w:rsidRDefault="00AA1421" w:rsidP="00A35160">
            <w:pPr>
              <w:spacing w:after="240"/>
              <w:rPr>
                <w:rFonts w:ascii="Tahoma" w:hAnsi="Tahoma" w:cs="Tahoma"/>
                <w:i/>
              </w:rPr>
            </w:pPr>
            <w:r w:rsidRPr="00F6122F">
              <w:rPr>
                <w:rFonts w:ascii="Tahoma" w:hAnsi="Tahoma" w:cs="Tahoma"/>
                <w:i/>
              </w:rPr>
              <w:t>Ebből: kötelező feladatok</w:t>
            </w:r>
          </w:p>
        </w:tc>
        <w:tc>
          <w:tcPr>
            <w:tcW w:w="1640" w:type="dxa"/>
            <w:vAlign w:val="center"/>
          </w:tcPr>
          <w:p w:rsidR="00AA1421" w:rsidRPr="00F6122F" w:rsidRDefault="00AA1421" w:rsidP="00A35160">
            <w:pPr>
              <w:spacing w:after="240"/>
              <w:jc w:val="center"/>
              <w:rPr>
                <w:rFonts w:ascii="Tahoma" w:hAnsi="Tahoma" w:cs="Tahoma"/>
                <w:i/>
              </w:rPr>
            </w:pPr>
            <w:r w:rsidRPr="00F6122F">
              <w:rPr>
                <w:rFonts w:ascii="Tahoma" w:hAnsi="Tahoma" w:cs="Tahoma"/>
                <w:i/>
              </w:rPr>
              <w:t>184</w:t>
            </w:r>
            <w:r>
              <w:rPr>
                <w:rFonts w:ascii="Tahoma" w:hAnsi="Tahoma" w:cs="Tahoma"/>
                <w:i/>
              </w:rPr>
              <w:t> </w:t>
            </w:r>
            <w:r w:rsidRPr="00F6122F">
              <w:rPr>
                <w:rFonts w:ascii="Tahoma" w:hAnsi="Tahoma" w:cs="Tahoma"/>
                <w:i/>
              </w:rPr>
              <w:t>821</w:t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F6122F">
              <w:rPr>
                <w:rFonts w:ascii="Tahoma" w:hAnsi="Tahoma" w:cs="Tahoma"/>
                <w:i/>
              </w:rPr>
              <w:t>e</w:t>
            </w:r>
            <w:r>
              <w:rPr>
                <w:rFonts w:ascii="Tahoma" w:hAnsi="Tahoma" w:cs="Tahoma"/>
                <w:i/>
              </w:rPr>
              <w:t xml:space="preserve"> Ft</w:t>
            </w:r>
          </w:p>
        </w:tc>
        <w:tc>
          <w:tcPr>
            <w:tcW w:w="1843" w:type="dxa"/>
            <w:vAlign w:val="center"/>
          </w:tcPr>
          <w:p w:rsidR="00AA1421" w:rsidRPr="00F6122F" w:rsidRDefault="00AA1421" w:rsidP="00A35160">
            <w:pPr>
              <w:spacing w:after="240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1745" w:type="dxa"/>
            <w:vAlign w:val="center"/>
          </w:tcPr>
          <w:p w:rsidR="00AA1421" w:rsidRDefault="00AA1421" w:rsidP="00AA1421">
            <w:pPr>
              <w:spacing w:after="240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1745" w:type="dxa"/>
            <w:vAlign w:val="center"/>
          </w:tcPr>
          <w:p w:rsidR="00AA1421" w:rsidRPr="00F6122F" w:rsidRDefault="00803FF6" w:rsidP="00A35160">
            <w:pPr>
              <w:spacing w:after="240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 xml:space="preserve">142 322 </w:t>
            </w:r>
            <w:r w:rsidR="00AA1421" w:rsidRPr="00F6122F">
              <w:rPr>
                <w:rFonts w:ascii="Tahoma" w:hAnsi="Tahoma" w:cs="Tahoma"/>
                <w:i/>
              </w:rPr>
              <w:t>e</w:t>
            </w:r>
            <w:r w:rsidR="00AA1421">
              <w:rPr>
                <w:rFonts w:ascii="Tahoma" w:hAnsi="Tahoma" w:cs="Tahoma"/>
                <w:i/>
              </w:rPr>
              <w:t xml:space="preserve"> Ft</w:t>
            </w:r>
          </w:p>
        </w:tc>
      </w:tr>
      <w:tr w:rsidR="00AA1421" w:rsidRPr="00F6122F" w:rsidTr="00AA1421">
        <w:trPr>
          <w:jc w:val="center"/>
        </w:trPr>
        <w:tc>
          <w:tcPr>
            <w:tcW w:w="1554" w:type="dxa"/>
            <w:vAlign w:val="center"/>
          </w:tcPr>
          <w:p w:rsidR="00AA1421" w:rsidRPr="00F6122F" w:rsidRDefault="00AA1421" w:rsidP="00A35160">
            <w:pPr>
              <w:spacing w:after="240"/>
              <w:rPr>
                <w:rFonts w:ascii="Tahoma" w:hAnsi="Tahoma" w:cs="Tahoma"/>
                <w:i/>
              </w:rPr>
            </w:pPr>
            <w:r w:rsidRPr="00F6122F">
              <w:rPr>
                <w:rFonts w:ascii="Tahoma" w:hAnsi="Tahoma" w:cs="Tahoma"/>
                <w:i/>
              </w:rPr>
              <w:t>önként vállalt feladat</w:t>
            </w:r>
          </w:p>
        </w:tc>
        <w:tc>
          <w:tcPr>
            <w:tcW w:w="1640" w:type="dxa"/>
            <w:vAlign w:val="center"/>
          </w:tcPr>
          <w:p w:rsidR="00AA1421" w:rsidRPr="00F6122F" w:rsidRDefault="00AA1421" w:rsidP="00A35160">
            <w:pPr>
              <w:spacing w:after="240"/>
              <w:jc w:val="center"/>
              <w:rPr>
                <w:rFonts w:ascii="Tahoma" w:hAnsi="Tahoma" w:cs="Tahoma"/>
                <w:i/>
              </w:rPr>
            </w:pPr>
            <w:r w:rsidRPr="00F6122F">
              <w:rPr>
                <w:rFonts w:ascii="Tahoma" w:hAnsi="Tahoma" w:cs="Tahoma"/>
                <w:i/>
              </w:rPr>
              <w:t>152 405 e</w:t>
            </w:r>
            <w:r>
              <w:rPr>
                <w:rFonts w:ascii="Tahoma" w:hAnsi="Tahoma" w:cs="Tahoma"/>
                <w:i/>
              </w:rPr>
              <w:t xml:space="preserve"> Ft</w:t>
            </w:r>
          </w:p>
        </w:tc>
        <w:tc>
          <w:tcPr>
            <w:tcW w:w="1843" w:type="dxa"/>
            <w:vAlign w:val="center"/>
          </w:tcPr>
          <w:p w:rsidR="00AA1421" w:rsidRPr="00F6122F" w:rsidRDefault="00AA1421" w:rsidP="00A35160">
            <w:pPr>
              <w:spacing w:after="240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1745" w:type="dxa"/>
            <w:vAlign w:val="center"/>
          </w:tcPr>
          <w:p w:rsidR="00AA1421" w:rsidRDefault="00AA1421" w:rsidP="00AA1421">
            <w:pPr>
              <w:spacing w:after="240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1745" w:type="dxa"/>
            <w:vAlign w:val="center"/>
          </w:tcPr>
          <w:p w:rsidR="00AA1421" w:rsidRPr="00F6122F" w:rsidRDefault="00803FF6" w:rsidP="00A35160">
            <w:pPr>
              <w:spacing w:after="240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398 964</w:t>
            </w:r>
            <w:r w:rsidR="00AA1421" w:rsidRPr="00F6122F">
              <w:rPr>
                <w:rFonts w:ascii="Tahoma" w:hAnsi="Tahoma" w:cs="Tahoma"/>
                <w:i/>
              </w:rPr>
              <w:t xml:space="preserve"> e</w:t>
            </w:r>
            <w:r w:rsidR="00AA1421">
              <w:rPr>
                <w:rFonts w:ascii="Tahoma" w:hAnsi="Tahoma" w:cs="Tahoma"/>
                <w:i/>
              </w:rPr>
              <w:t xml:space="preserve"> Ft</w:t>
            </w:r>
          </w:p>
        </w:tc>
      </w:tr>
      <w:tr w:rsidR="00AA1421" w:rsidRPr="00F6122F" w:rsidTr="00AA1421">
        <w:trPr>
          <w:jc w:val="center"/>
        </w:trPr>
        <w:tc>
          <w:tcPr>
            <w:tcW w:w="1554" w:type="dxa"/>
            <w:vAlign w:val="center"/>
          </w:tcPr>
          <w:p w:rsidR="00AA1421" w:rsidRPr="00F6122F" w:rsidRDefault="00AA1421" w:rsidP="00A35160">
            <w:pPr>
              <w:spacing w:after="240"/>
              <w:rPr>
                <w:rFonts w:ascii="Tahoma" w:hAnsi="Tahoma" w:cs="Tahoma"/>
                <w:i/>
              </w:rPr>
            </w:pPr>
            <w:r w:rsidRPr="00F6122F">
              <w:rPr>
                <w:rFonts w:ascii="Tahoma" w:hAnsi="Tahoma" w:cs="Tahoma"/>
                <w:i/>
              </w:rPr>
              <w:t>önként vállalt feladat</w:t>
            </w:r>
          </w:p>
        </w:tc>
        <w:tc>
          <w:tcPr>
            <w:tcW w:w="1640" w:type="dxa"/>
            <w:vAlign w:val="center"/>
          </w:tcPr>
          <w:p w:rsidR="00AA1421" w:rsidRPr="00F6122F" w:rsidRDefault="00AA1421" w:rsidP="00A35160">
            <w:pPr>
              <w:spacing w:after="240"/>
              <w:jc w:val="center"/>
              <w:rPr>
                <w:rFonts w:ascii="Tahoma" w:hAnsi="Tahoma" w:cs="Tahoma"/>
                <w:i/>
              </w:rPr>
            </w:pPr>
            <w:r w:rsidRPr="00F6122F">
              <w:rPr>
                <w:rFonts w:ascii="Tahoma" w:hAnsi="Tahoma" w:cs="Tahoma"/>
                <w:i/>
              </w:rPr>
              <w:t>69 034 e</w:t>
            </w:r>
            <w:r>
              <w:rPr>
                <w:rFonts w:ascii="Tahoma" w:hAnsi="Tahoma" w:cs="Tahoma"/>
                <w:i/>
              </w:rPr>
              <w:t xml:space="preserve"> Ft</w:t>
            </w:r>
          </w:p>
        </w:tc>
        <w:tc>
          <w:tcPr>
            <w:tcW w:w="1843" w:type="dxa"/>
            <w:vAlign w:val="center"/>
          </w:tcPr>
          <w:p w:rsidR="00AA1421" w:rsidRPr="00F6122F" w:rsidRDefault="00AA1421" w:rsidP="00A35160">
            <w:pPr>
              <w:spacing w:after="240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1745" w:type="dxa"/>
            <w:vAlign w:val="center"/>
          </w:tcPr>
          <w:p w:rsidR="00AA1421" w:rsidRPr="00F6122F" w:rsidRDefault="00AA1421" w:rsidP="00AA1421">
            <w:pPr>
              <w:spacing w:after="240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1745" w:type="dxa"/>
            <w:vAlign w:val="center"/>
          </w:tcPr>
          <w:p w:rsidR="00AA1421" w:rsidRPr="00F6122F" w:rsidRDefault="00803FF6" w:rsidP="00A35160">
            <w:pPr>
              <w:spacing w:after="240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66 872</w:t>
            </w:r>
            <w:r w:rsidR="00AA1421" w:rsidRPr="00F6122F">
              <w:rPr>
                <w:rFonts w:ascii="Tahoma" w:hAnsi="Tahoma" w:cs="Tahoma"/>
                <w:i/>
              </w:rPr>
              <w:t xml:space="preserve"> e</w:t>
            </w:r>
            <w:r w:rsidR="00AA1421">
              <w:rPr>
                <w:rFonts w:ascii="Tahoma" w:hAnsi="Tahoma" w:cs="Tahoma"/>
                <w:i/>
              </w:rPr>
              <w:t xml:space="preserve"> Ft</w:t>
            </w:r>
          </w:p>
        </w:tc>
      </w:tr>
    </w:tbl>
    <w:p w:rsidR="00A35160" w:rsidRDefault="00A35160" w:rsidP="007533A3">
      <w:pPr>
        <w:spacing w:after="240"/>
        <w:jc w:val="both"/>
        <w:rPr>
          <w:rFonts w:ascii="Tahoma" w:hAnsi="Tahoma" w:cs="Tahoma"/>
          <w:sz w:val="22"/>
          <w:szCs w:val="22"/>
        </w:rPr>
      </w:pPr>
    </w:p>
    <w:p w:rsidR="003233C0" w:rsidRDefault="003233C0" w:rsidP="007533A3">
      <w:pPr>
        <w:spacing w:after="240"/>
        <w:jc w:val="both"/>
        <w:rPr>
          <w:rFonts w:ascii="Tahoma" w:hAnsi="Tahoma" w:cs="Tahoma"/>
          <w:sz w:val="22"/>
          <w:szCs w:val="22"/>
        </w:rPr>
      </w:pPr>
    </w:p>
    <w:p w:rsidR="00A35160" w:rsidRPr="00FE37AC" w:rsidRDefault="0097562C" w:rsidP="00FE37AC">
      <w:pPr>
        <w:tabs>
          <w:tab w:val="right" w:pos="7797"/>
        </w:tabs>
        <w:spacing w:after="120"/>
        <w:jc w:val="center"/>
        <w:rPr>
          <w:rFonts w:ascii="Tahoma" w:hAnsi="Tahoma" w:cs="Tahoma"/>
          <w:b/>
        </w:rPr>
      </w:pPr>
      <w:r w:rsidRPr="00FE37AC">
        <w:rPr>
          <w:rFonts w:ascii="Tahoma" w:hAnsi="Tahoma" w:cs="Tahoma"/>
          <w:b/>
        </w:rPr>
        <w:lastRenderedPageBreak/>
        <w:t>2.§</w:t>
      </w:r>
    </w:p>
    <w:p w:rsidR="009E53A2" w:rsidRDefault="009E53A2" w:rsidP="00A35160">
      <w:pPr>
        <w:tabs>
          <w:tab w:val="right" w:pos="7797"/>
        </w:tabs>
        <w:spacing w:after="120"/>
        <w:jc w:val="both"/>
        <w:rPr>
          <w:rFonts w:ascii="Tahoma" w:hAnsi="Tahoma" w:cs="Tahoma"/>
        </w:rPr>
      </w:pPr>
    </w:p>
    <w:p w:rsidR="0097562C" w:rsidRDefault="009E53A2" w:rsidP="00A35160">
      <w:pPr>
        <w:tabs>
          <w:tab w:val="right" w:pos="7797"/>
        </w:tabs>
        <w:spacing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 Képviselő-testület a 2015 évi </w:t>
      </w:r>
      <w:r w:rsidR="008B6E43">
        <w:rPr>
          <w:rFonts w:ascii="Tahoma" w:hAnsi="Tahoma" w:cs="Tahoma"/>
        </w:rPr>
        <w:t xml:space="preserve">költségvetés </w:t>
      </w:r>
      <w:r>
        <w:rPr>
          <w:rFonts w:ascii="Tahoma" w:hAnsi="Tahoma" w:cs="Tahoma"/>
        </w:rPr>
        <w:t xml:space="preserve">összevont költségvetési mérleget </w:t>
      </w:r>
      <w:r w:rsidR="003233C0">
        <w:rPr>
          <w:rFonts w:ascii="Tahoma" w:hAnsi="Tahoma" w:cs="Tahoma"/>
        </w:rPr>
        <w:t xml:space="preserve">e rendelet </w:t>
      </w:r>
      <w:r>
        <w:rPr>
          <w:rFonts w:ascii="Tahoma" w:hAnsi="Tahoma" w:cs="Tahoma"/>
        </w:rPr>
        <w:t>1. melléklet</w:t>
      </w:r>
      <w:r w:rsidR="008B6E43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 szerint állapítja meg. A működési és felhalmozási bevételek és kiadások </w:t>
      </w:r>
      <w:r w:rsidR="003233C0">
        <w:rPr>
          <w:rFonts w:ascii="Tahoma" w:hAnsi="Tahoma" w:cs="Tahoma"/>
        </w:rPr>
        <w:t xml:space="preserve">kiemelt előirányzatai mérlegszerű bemutatását </w:t>
      </w:r>
      <w:r w:rsidR="0097562C">
        <w:rPr>
          <w:rFonts w:ascii="Tahoma" w:hAnsi="Tahoma" w:cs="Tahoma"/>
        </w:rPr>
        <w:t>e rendelet 2</w:t>
      </w:r>
      <w:r w:rsidR="003233C0">
        <w:rPr>
          <w:rFonts w:ascii="Tahoma" w:hAnsi="Tahoma" w:cs="Tahoma"/>
        </w:rPr>
        <w:t>-3</w:t>
      </w:r>
      <w:r w:rsidR="0097562C">
        <w:rPr>
          <w:rFonts w:ascii="Tahoma" w:hAnsi="Tahoma" w:cs="Tahoma"/>
        </w:rPr>
        <w:t xml:space="preserve">. számú melléklete </w:t>
      </w:r>
      <w:r w:rsidR="003233C0">
        <w:rPr>
          <w:rFonts w:ascii="Tahoma" w:hAnsi="Tahoma" w:cs="Tahoma"/>
        </w:rPr>
        <w:t xml:space="preserve">szerint </w:t>
      </w:r>
      <w:r w:rsidR="0097562C">
        <w:rPr>
          <w:rFonts w:ascii="Tahoma" w:hAnsi="Tahoma" w:cs="Tahoma"/>
        </w:rPr>
        <w:t xml:space="preserve">állapítja meg. </w:t>
      </w:r>
    </w:p>
    <w:p w:rsidR="00D10A71" w:rsidRDefault="00D10A71" w:rsidP="00A35160">
      <w:pPr>
        <w:tabs>
          <w:tab w:val="right" w:pos="7797"/>
        </w:tabs>
        <w:spacing w:after="120"/>
        <w:jc w:val="both"/>
        <w:rPr>
          <w:rFonts w:ascii="Tahoma" w:hAnsi="Tahoma" w:cs="Tahoma"/>
        </w:rPr>
      </w:pPr>
    </w:p>
    <w:p w:rsidR="00A35160" w:rsidRDefault="0097562C" w:rsidP="00FE37AC">
      <w:pPr>
        <w:tabs>
          <w:tab w:val="right" w:pos="7797"/>
        </w:tabs>
        <w:spacing w:after="120"/>
        <w:jc w:val="center"/>
        <w:rPr>
          <w:rFonts w:ascii="Tahoma" w:hAnsi="Tahoma" w:cs="Tahoma"/>
          <w:b/>
        </w:rPr>
      </w:pPr>
      <w:r w:rsidRPr="00FE37AC">
        <w:rPr>
          <w:rFonts w:ascii="Tahoma" w:hAnsi="Tahoma" w:cs="Tahoma"/>
          <w:b/>
        </w:rPr>
        <w:t>3.§</w:t>
      </w:r>
    </w:p>
    <w:p w:rsidR="00D10A71" w:rsidRPr="00FE37AC" w:rsidRDefault="00D10A71" w:rsidP="00FE37AC">
      <w:pPr>
        <w:tabs>
          <w:tab w:val="right" w:pos="7797"/>
        </w:tabs>
        <w:spacing w:after="120"/>
        <w:jc w:val="center"/>
        <w:rPr>
          <w:rFonts w:ascii="Tahoma" w:hAnsi="Tahoma" w:cs="Tahoma"/>
          <w:b/>
        </w:rPr>
      </w:pPr>
    </w:p>
    <w:p w:rsidR="0097562C" w:rsidRDefault="0097562C" w:rsidP="0097562C">
      <w:pPr>
        <w:tabs>
          <w:tab w:val="right" w:pos="7797"/>
        </w:tabs>
        <w:spacing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 Rendelet 1. § (3) bekezdése helyébe az alábbi rendelkezés lép:</w:t>
      </w:r>
    </w:p>
    <w:p w:rsidR="0097562C" w:rsidRPr="00D10A71" w:rsidRDefault="00803FF6" w:rsidP="0097562C">
      <w:pPr>
        <w:tabs>
          <w:tab w:val="right" w:pos="7797"/>
        </w:tabs>
        <w:spacing w:after="120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(3) A 258 295</w:t>
      </w:r>
      <w:r w:rsidR="00AD35B4">
        <w:rPr>
          <w:rFonts w:ascii="Tahoma" w:hAnsi="Tahoma" w:cs="Tahoma"/>
          <w:i/>
        </w:rPr>
        <w:t xml:space="preserve"> e Ft </w:t>
      </w:r>
      <w:r w:rsidR="0097562C" w:rsidRPr="00D10A71">
        <w:rPr>
          <w:rFonts w:ascii="Tahoma" w:hAnsi="Tahoma" w:cs="Tahoma"/>
          <w:i/>
        </w:rPr>
        <w:t>hiányt részben belső forrásból, az előző évi</w:t>
      </w:r>
      <w:r w:rsidR="0097562C" w:rsidRPr="00D10A71">
        <w:rPr>
          <w:rFonts w:ascii="Tahoma" w:hAnsi="Tahoma" w:cs="Tahoma"/>
          <w:i/>
          <w:sz w:val="22"/>
          <w:szCs w:val="22"/>
        </w:rPr>
        <w:t xml:space="preserve"> </w:t>
      </w:r>
      <w:r w:rsidR="0097562C" w:rsidRPr="00D10A71">
        <w:rPr>
          <w:rFonts w:ascii="Tahoma" w:hAnsi="Tahoma" w:cs="Tahoma"/>
          <w:i/>
        </w:rPr>
        <w:t>maradvány igénybevételével, részben külső forrásból, hosszú lejáratú fejlesztési célú hitel felvételével finanszírozza.</w:t>
      </w:r>
      <w:r w:rsidR="003233C0" w:rsidRPr="00D10A71">
        <w:rPr>
          <w:rFonts w:ascii="Tahoma" w:hAnsi="Tahoma" w:cs="Tahoma"/>
          <w:i/>
        </w:rPr>
        <w:t xml:space="preserve"> A hatályos jogszabályi előírások szerint finanszírozási kiadás</w:t>
      </w:r>
      <w:r w:rsidR="00714031">
        <w:rPr>
          <w:rFonts w:ascii="Tahoma" w:hAnsi="Tahoma" w:cs="Tahoma"/>
          <w:i/>
        </w:rPr>
        <w:t>ként kimutatott 3 853 e Ft következő</w:t>
      </w:r>
      <w:r w:rsidR="003233C0" w:rsidRPr="00D10A71">
        <w:rPr>
          <w:rFonts w:ascii="Tahoma" w:hAnsi="Tahoma" w:cs="Tahoma"/>
          <w:i/>
        </w:rPr>
        <w:t xml:space="preserve"> évi </w:t>
      </w:r>
      <w:r w:rsidR="005E2F5E">
        <w:rPr>
          <w:rFonts w:ascii="Tahoma" w:hAnsi="Tahoma" w:cs="Tahoma"/>
          <w:i/>
        </w:rPr>
        <w:t xml:space="preserve">megelőlegezés </w:t>
      </w:r>
      <w:r w:rsidR="003233C0" w:rsidRPr="00D10A71">
        <w:rPr>
          <w:rFonts w:ascii="Tahoma" w:hAnsi="Tahoma" w:cs="Tahoma"/>
          <w:i/>
        </w:rPr>
        <w:t>visszafizetési kötelezettség forrása szintén az előző évi maradvány.</w:t>
      </w:r>
      <w:r w:rsidR="005E2F5E">
        <w:rPr>
          <w:rFonts w:ascii="Tahoma" w:hAnsi="Tahoma" w:cs="Tahoma"/>
          <w:i/>
        </w:rPr>
        <w:t xml:space="preserve"> </w:t>
      </w:r>
    </w:p>
    <w:p w:rsidR="00D10A71" w:rsidRDefault="00D10A71" w:rsidP="0097562C">
      <w:pPr>
        <w:tabs>
          <w:tab w:val="right" w:pos="7797"/>
        </w:tabs>
        <w:spacing w:after="120"/>
        <w:jc w:val="both"/>
        <w:rPr>
          <w:rFonts w:ascii="Tahoma" w:hAnsi="Tahoma" w:cs="Tahoma"/>
          <w:i/>
        </w:rPr>
      </w:pPr>
    </w:p>
    <w:p w:rsidR="001F6621" w:rsidRPr="001F6621" w:rsidRDefault="00FE37AC" w:rsidP="001F6621">
      <w:pPr>
        <w:tabs>
          <w:tab w:val="right" w:pos="7797"/>
        </w:tabs>
        <w:spacing w:after="120"/>
        <w:jc w:val="center"/>
        <w:rPr>
          <w:rFonts w:ascii="Tahoma" w:hAnsi="Tahoma" w:cs="Tahoma"/>
          <w:b/>
        </w:rPr>
      </w:pPr>
      <w:r w:rsidRPr="001F6621">
        <w:rPr>
          <w:rFonts w:ascii="Tahoma" w:hAnsi="Tahoma" w:cs="Tahoma"/>
          <w:b/>
        </w:rPr>
        <w:t>4.§</w:t>
      </w:r>
    </w:p>
    <w:p w:rsidR="00291522" w:rsidRDefault="00291522" w:rsidP="001F6621">
      <w:pPr>
        <w:tabs>
          <w:tab w:val="right" w:pos="7797"/>
        </w:tabs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</w:t>
      </w:r>
      <w:r w:rsidR="00A755C7">
        <w:rPr>
          <w:rFonts w:ascii="Tahoma" w:hAnsi="Tahoma" w:cs="Tahoma"/>
          <w:sz w:val="22"/>
          <w:szCs w:val="22"/>
        </w:rPr>
        <w:t xml:space="preserve">z </w:t>
      </w:r>
      <w:r>
        <w:rPr>
          <w:rFonts w:ascii="Tahoma" w:hAnsi="Tahoma" w:cs="Tahoma"/>
          <w:sz w:val="22"/>
          <w:szCs w:val="22"/>
        </w:rPr>
        <w:t xml:space="preserve">önkormányzat </w:t>
      </w:r>
      <w:r w:rsidR="001F6621">
        <w:rPr>
          <w:rFonts w:ascii="Tahoma" w:hAnsi="Tahoma" w:cs="Tahoma"/>
          <w:sz w:val="22"/>
          <w:szCs w:val="22"/>
        </w:rPr>
        <w:t xml:space="preserve">és az általa irányított költségvetési szervek </w:t>
      </w:r>
      <w:r w:rsidR="00A755C7">
        <w:rPr>
          <w:rFonts w:ascii="Tahoma" w:hAnsi="Tahoma" w:cs="Tahoma"/>
          <w:sz w:val="22"/>
          <w:szCs w:val="22"/>
        </w:rPr>
        <w:t>költségvetési bevételi előirányzatait é</w:t>
      </w:r>
      <w:r>
        <w:rPr>
          <w:rFonts w:ascii="Tahoma" w:hAnsi="Tahoma" w:cs="Tahoma"/>
          <w:sz w:val="22"/>
          <w:szCs w:val="22"/>
        </w:rPr>
        <w:t xml:space="preserve">s </w:t>
      </w:r>
      <w:r w:rsidR="00A755C7">
        <w:rPr>
          <w:rFonts w:ascii="Tahoma" w:hAnsi="Tahoma" w:cs="Tahoma"/>
          <w:sz w:val="22"/>
          <w:szCs w:val="22"/>
        </w:rPr>
        <w:t xml:space="preserve">költségvetési kiadási előirányzatait kiemelt előirányzatok, kötelező feladatok, önként vállalt feladatok és államigazgatási feladatok </w:t>
      </w:r>
      <w:r w:rsidR="001F6621">
        <w:rPr>
          <w:rFonts w:ascii="Tahoma" w:hAnsi="Tahoma" w:cs="Tahoma"/>
          <w:sz w:val="22"/>
          <w:szCs w:val="22"/>
        </w:rPr>
        <w:t xml:space="preserve">szerinti </w:t>
      </w:r>
      <w:r w:rsidR="00A755C7">
        <w:rPr>
          <w:rFonts w:ascii="Tahoma" w:hAnsi="Tahoma" w:cs="Tahoma"/>
          <w:sz w:val="22"/>
          <w:szCs w:val="22"/>
        </w:rPr>
        <w:t xml:space="preserve">bontásban </w:t>
      </w:r>
      <w:r w:rsidR="001F6621">
        <w:rPr>
          <w:rFonts w:ascii="Tahoma" w:hAnsi="Tahoma" w:cs="Tahoma"/>
          <w:sz w:val="22"/>
          <w:szCs w:val="22"/>
        </w:rPr>
        <w:t xml:space="preserve">bemutató </w:t>
      </w:r>
      <w:r w:rsidR="00F258C1">
        <w:rPr>
          <w:rFonts w:ascii="Tahoma" w:hAnsi="Tahoma" w:cs="Tahoma"/>
          <w:sz w:val="22"/>
          <w:szCs w:val="22"/>
        </w:rPr>
        <w:t>4-5-6.</w:t>
      </w:r>
      <w:r w:rsidR="00A755C7">
        <w:rPr>
          <w:rFonts w:ascii="Tahoma" w:hAnsi="Tahoma" w:cs="Tahoma"/>
          <w:sz w:val="22"/>
          <w:szCs w:val="22"/>
        </w:rPr>
        <w:t xml:space="preserve"> számú melléklete</w:t>
      </w:r>
      <w:r w:rsidR="003233C0">
        <w:rPr>
          <w:rFonts w:ascii="Tahoma" w:hAnsi="Tahoma" w:cs="Tahoma"/>
          <w:sz w:val="22"/>
          <w:szCs w:val="22"/>
        </w:rPr>
        <w:t>i</w:t>
      </w:r>
      <w:r w:rsidR="00A755C7">
        <w:rPr>
          <w:rFonts w:ascii="Tahoma" w:hAnsi="Tahoma" w:cs="Tahoma"/>
          <w:sz w:val="22"/>
          <w:szCs w:val="22"/>
        </w:rPr>
        <w:t xml:space="preserve"> </w:t>
      </w:r>
      <w:r w:rsidR="001F6621">
        <w:rPr>
          <w:rFonts w:ascii="Tahoma" w:hAnsi="Tahoma" w:cs="Tahoma"/>
          <w:sz w:val="22"/>
          <w:szCs w:val="22"/>
        </w:rPr>
        <w:t xml:space="preserve">helyébe e rendelt </w:t>
      </w:r>
      <w:r w:rsidR="003233C0">
        <w:rPr>
          <w:rFonts w:ascii="Tahoma" w:hAnsi="Tahoma" w:cs="Tahoma"/>
          <w:sz w:val="22"/>
          <w:szCs w:val="22"/>
        </w:rPr>
        <w:t>4</w:t>
      </w:r>
      <w:r w:rsidR="001F6621">
        <w:rPr>
          <w:rFonts w:ascii="Tahoma" w:hAnsi="Tahoma" w:cs="Tahoma"/>
          <w:sz w:val="22"/>
          <w:szCs w:val="22"/>
        </w:rPr>
        <w:t>-</w:t>
      </w:r>
      <w:r w:rsidR="003233C0">
        <w:rPr>
          <w:rFonts w:ascii="Tahoma" w:hAnsi="Tahoma" w:cs="Tahoma"/>
          <w:sz w:val="22"/>
          <w:szCs w:val="22"/>
        </w:rPr>
        <w:t>5</w:t>
      </w:r>
      <w:r w:rsidR="001F6621">
        <w:rPr>
          <w:rFonts w:ascii="Tahoma" w:hAnsi="Tahoma" w:cs="Tahoma"/>
          <w:sz w:val="22"/>
          <w:szCs w:val="22"/>
        </w:rPr>
        <w:t>-</w:t>
      </w:r>
      <w:r w:rsidR="003233C0">
        <w:rPr>
          <w:rFonts w:ascii="Tahoma" w:hAnsi="Tahoma" w:cs="Tahoma"/>
          <w:sz w:val="22"/>
          <w:szCs w:val="22"/>
        </w:rPr>
        <w:t>6</w:t>
      </w:r>
      <w:r w:rsidR="00F258C1">
        <w:rPr>
          <w:rFonts w:ascii="Tahoma" w:hAnsi="Tahoma" w:cs="Tahoma"/>
          <w:sz w:val="22"/>
          <w:szCs w:val="22"/>
        </w:rPr>
        <w:t>.</w:t>
      </w:r>
      <w:r w:rsidR="001F6621">
        <w:rPr>
          <w:rFonts w:ascii="Tahoma" w:hAnsi="Tahoma" w:cs="Tahoma"/>
          <w:sz w:val="22"/>
          <w:szCs w:val="22"/>
        </w:rPr>
        <w:t xml:space="preserve"> számú mellékletei lépnek.</w:t>
      </w:r>
    </w:p>
    <w:p w:rsidR="00291522" w:rsidRPr="00987370" w:rsidRDefault="00291522" w:rsidP="007533A3">
      <w:pPr>
        <w:spacing w:before="120"/>
        <w:ind w:left="456" w:hanging="456"/>
        <w:jc w:val="both"/>
        <w:rPr>
          <w:rFonts w:ascii="Tahoma" w:hAnsi="Tahoma" w:cs="Tahoma"/>
          <w:sz w:val="22"/>
          <w:szCs w:val="22"/>
        </w:rPr>
      </w:pPr>
    </w:p>
    <w:p w:rsidR="00291522" w:rsidRPr="00987370" w:rsidRDefault="008B6E43" w:rsidP="00534F02">
      <w:pPr>
        <w:tabs>
          <w:tab w:val="right" w:pos="6840"/>
        </w:tabs>
        <w:spacing w:after="24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5</w:t>
      </w:r>
      <w:r w:rsidR="00291522" w:rsidRPr="00987370">
        <w:rPr>
          <w:rFonts w:ascii="Tahoma" w:hAnsi="Tahoma" w:cs="Tahoma"/>
          <w:b/>
          <w:bCs/>
          <w:sz w:val="22"/>
          <w:szCs w:val="22"/>
        </w:rPr>
        <w:t xml:space="preserve">.§ </w:t>
      </w:r>
    </w:p>
    <w:p w:rsidR="001F6621" w:rsidRDefault="001F6621" w:rsidP="00255D3C">
      <w:pPr>
        <w:spacing w:after="24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Rendelet 3.§ (1) bekezdése az alábbiak szerint módosul:</w:t>
      </w:r>
    </w:p>
    <w:p w:rsidR="001F6621" w:rsidRPr="001F6621" w:rsidRDefault="00291522" w:rsidP="001F6621">
      <w:pPr>
        <w:pStyle w:val="Listaszerbekezds"/>
        <w:numPr>
          <w:ilvl w:val="0"/>
          <w:numId w:val="27"/>
        </w:numPr>
        <w:spacing w:after="240"/>
        <w:ind w:left="0" w:firstLine="0"/>
        <w:jc w:val="both"/>
        <w:rPr>
          <w:rFonts w:ascii="Tahoma" w:hAnsi="Tahoma" w:cs="Tahoma"/>
          <w:i/>
        </w:rPr>
      </w:pPr>
      <w:r w:rsidRPr="001F6621">
        <w:rPr>
          <w:rFonts w:ascii="Tahoma" w:hAnsi="Tahoma" w:cs="Tahoma"/>
          <w:i/>
        </w:rPr>
        <w:t xml:space="preserve">A Képviselő-testület a kiadások főösszegén belül a fejlesztési feladatok előirányzatát </w:t>
      </w:r>
      <w:r w:rsidR="00267985">
        <w:rPr>
          <w:rFonts w:ascii="Tahoma" w:hAnsi="Tahoma" w:cs="Tahoma"/>
          <w:i/>
        </w:rPr>
        <w:t xml:space="preserve">480 793 </w:t>
      </w:r>
      <w:r w:rsidRPr="001F6621">
        <w:rPr>
          <w:rFonts w:ascii="Tahoma" w:hAnsi="Tahoma" w:cs="Tahoma"/>
          <w:i/>
        </w:rPr>
        <w:t>e Ft-ban</w:t>
      </w:r>
      <w:r w:rsidRPr="001F6621">
        <w:rPr>
          <w:rFonts w:ascii="Tahoma" w:hAnsi="Tahoma" w:cs="Tahoma"/>
          <w:i/>
          <w:color w:val="FF0000"/>
        </w:rPr>
        <w:t xml:space="preserve"> </w:t>
      </w:r>
      <w:r w:rsidR="00A65E50" w:rsidRPr="001F6621">
        <w:rPr>
          <w:rFonts w:ascii="Tahoma" w:hAnsi="Tahoma" w:cs="Tahoma"/>
          <w:i/>
        </w:rPr>
        <w:t xml:space="preserve">állapítja meg, melyből </w:t>
      </w:r>
      <w:r w:rsidR="002E0D74">
        <w:rPr>
          <w:rFonts w:ascii="Tahoma" w:hAnsi="Tahoma" w:cs="Tahoma"/>
          <w:i/>
        </w:rPr>
        <w:t xml:space="preserve">intézményi </w:t>
      </w:r>
      <w:r w:rsidR="002E0D74" w:rsidRPr="001F6621">
        <w:rPr>
          <w:rFonts w:ascii="Tahoma" w:hAnsi="Tahoma" w:cs="Tahoma"/>
          <w:i/>
        </w:rPr>
        <w:t>beruházási kiadás</w:t>
      </w:r>
      <w:r w:rsidR="002E0D74">
        <w:rPr>
          <w:rFonts w:ascii="Tahoma" w:hAnsi="Tahoma" w:cs="Tahoma"/>
          <w:i/>
        </w:rPr>
        <w:t xml:space="preserve"> a Közös Hivatalnál </w:t>
      </w:r>
      <w:r w:rsidR="002E0D74">
        <w:rPr>
          <w:rFonts w:ascii="Tahoma" w:hAnsi="Tahoma" w:cs="Tahoma"/>
          <w:i/>
        </w:rPr>
        <w:br/>
        <w:t>776 e Ft, az Óvodánál 825 e Ft</w:t>
      </w:r>
      <w:r w:rsidR="00A65E50" w:rsidRPr="001F6621">
        <w:rPr>
          <w:rFonts w:ascii="Tahoma" w:hAnsi="Tahoma" w:cs="Tahoma"/>
          <w:i/>
        </w:rPr>
        <w:t xml:space="preserve">. </w:t>
      </w:r>
    </w:p>
    <w:p w:rsidR="001F6621" w:rsidRPr="001F6621" w:rsidRDefault="008B6E43" w:rsidP="001F6621">
      <w:pPr>
        <w:spacing w:after="24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6</w:t>
      </w:r>
      <w:r w:rsidR="001F6621" w:rsidRPr="001F6621">
        <w:rPr>
          <w:rFonts w:ascii="Tahoma" w:hAnsi="Tahoma" w:cs="Tahoma"/>
          <w:b/>
        </w:rPr>
        <w:t>.§</w:t>
      </w:r>
    </w:p>
    <w:p w:rsidR="00291522" w:rsidRPr="001F6621" w:rsidRDefault="00A65E50" w:rsidP="00255D3C">
      <w:pPr>
        <w:spacing w:after="240"/>
        <w:jc w:val="both"/>
        <w:rPr>
          <w:rFonts w:ascii="Tahoma" w:hAnsi="Tahoma" w:cs="Tahoma"/>
          <w:i/>
          <w:sz w:val="22"/>
          <w:szCs w:val="22"/>
        </w:rPr>
      </w:pPr>
      <w:r w:rsidRPr="001F6621">
        <w:rPr>
          <w:rFonts w:ascii="Tahoma" w:hAnsi="Tahoma" w:cs="Tahoma"/>
          <w:i/>
          <w:sz w:val="22"/>
          <w:szCs w:val="22"/>
        </w:rPr>
        <w:t xml:space="preserve">Az önkormányzat fejlesztési kiadásait feladatonkénti bontásban </w:t>
      </w:r>
      <w:r w:rsidR="001F6621">
        <w:rPr>
          <w:rFonts w:ascii="Tahoma" w:hAnsi="Tahoma" w:cs="Tahoma"/>
          <w:i/>
          <w:sz w:val="22"/>
          <w:szCs w:val="22"/>
        </w:rPr>
        <w:t xml:space="preserve">bemutató </w:t>
      </w:r>
      <w:r w:rsidR="00F258C1">
        <w:rPr>
          <w:rFonts w:ascii="Tahoma" w:hAnsi="Tahoma" w:cs="Tahoma"/>
          <w:i/>
          <w:sz w:val="22"/>
          <w:szCs w:val="22"/>
        </w:rPr>
        <w:t>7</w:t>
      </w:r>
      <w:r w:rsidR="001F6621">
        <w:rPr>
          <w:rFonts w:ascii="Tahoma" w:hAnsi="Tahoma" w:cs="Tahoma"/>
          <w:i/>
          <w:sz w:val="22"/>
          <w:szCs w:val="22"/>
        </w:rPr>
        <w:t xml:space="preserve">. számú melléklete helyébe e rendelet </w:t>
      </w:r>
      <w:r w:rsidR="003233C0">
        <w:rPr>
          <w:rFonts w:ascii="Tahoma" w:hAnsi="Tahoma" w:cs="Tahoma"/>
          <w:i/>
          <w:sz w:val="22"/>
          <w:szCs w:val="22"/>
        </w:rPr>
        <w:t>7</w:t>
      </w:r>
      <w:r w:rsidR="001F6621">
        <w:rPr>
          <w:rFonts w:ascii="Tahoma" w:hAnsi="Tahoma" w:cs="Tahoma"/>
          <w:i/>
          <w:sz w:val="22"/>
          <w:szCs w:val="22"/>
        </w:rPr>
        <w:t xml:space="preserve">. számú melléklete lép. </w:t>
      </w:r>
    </w:p>
    <w:p w:rsidR="00291522" w:rsidRPr="00987370" w:rsidRDefault="00291522" w:rsidP="007533A3">
      <w:pPr>
        <w:pStyle w:val="Szvegtrzs"/>
        <w:rPr>
          <w:rFonts w:ascii="Tahoma" w:hAnsi="Tahoma" w:cs="Tahoma"/>
          <w:b/>
          <w:bCs/>
          <w:sz w:val="22"/>
          <w:szCs w:val="22"/>
        </w:rPr>
      </w:pPr>
    </w:p>
    <w:p w:rsidR="00291522" w:rsidRPr="00987370" w:rsidRDefault="008B6E43" w:rsidP="007533A3">
      <w:pPr>
        <w:pStyle w:val="Szvegtrzs"/>
        <w:spacing w:after="12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7</w:t>
      </w:r>
      <w:r w:rsidR="00291522" w:rsidRPr="00987370">
        <w:rPr>
          <w:rFonts w:ascii="Tahoma" w:hAnsi="Tahoma" w:cs="Tahoma"/>
          <w:b/>
          <w:bCs/>
          <w:sz w:val="22"/>
          <w:szCs w:val="22"/>
        </w:rPr>
        <w:t>. §</w:t>
      </w:r>
    </w:p>
    <w:p w:rsidR="001F6621" w:rsidRDefault="001F6621" w:rsidP="001E1EBD">
      <w:pPr>
        <w:pStyle w:val="Szvegtrzs"/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Rendelet 4. §</w:t>
      </w:r>
      <w:proofErr w:type="spellStart"/>
      <w:r>
        <w:rPr>
          <w:rFonts w:ascii="Tahoma" w:hAnsi="Tahoma" w:cs="Tahoma"/>
          <w:sz w:val="22"/>
          <w:szCs w:val="22"/>
        </w:rPr>
        <w:t>-a</w:t>
      </w:r>
      <w:proofErr w:type="spellEnd"/>
      <w:r>
        <w:rPr>
          <w:rFonts w:ascii="Tahoma" w:hAnsi="Tahoma" w:cs="Tahoma"/>
          <w:sz w:val="22"/>
          <w:szCs w:val="22"/>
        </w:rPr>
        <w:t xml:space="preserve"> helyébe az alábbi rendelkezés lép:</w:t>
      </w:r>
    </w:p>
    <w:p w:rsidR="00291522" w:rsidRPr="00F6122F" w:rsidRDefault="001F6621" w:rsidP="001E1EBD">
      <w:pPr>
        <w:pStyle w:val="Szvegtrzs"/>
        <w:spacing w:after="120"/>
        <w:jc w:val="both"/>
        <w:rPr>
          <w:rFonts w:ascii="Tahoma" w:hAnsi="Tahoma" w:cs="Tahoma"/>
          <w:i/>
          <w:sz w:val="22"/>
          <w:szCs w:val="22"/>
        </w:rPr>
      </w:pPr>
      <w:r w:rsidRPr="00F6122F">
        <w:rPr>
          <w:rFonts w:ascii="Tahoma" w:hAnsi="Tahoma" w:cs="Tahoma"/>
          <w:i/>
          <w:sz w:val="22"/>
          <w:szCs w:val="22"/>
        </w:rPr>
        <w:t xml:space="preserve">4.§ </w:t>
      </w:r>
      <w:r w:rsidR="00291522" w:rsidRPr="00F6122F">
        <w:rPr>
          <w:rFonts w:ascii="Tahoma" w:hAnsi="Tahoma" w:cs="Tahoma"/>
          <w:i/>
          <w:sz w:val="22"/>
          <w:szCs w:val="22"/>
        </w:rPr>
        <w:t xml:space="preserve">A </w:t>
      </w:r>
      <w:r w:rsidRPr="00F6122F">
        <w:rPr>
          <w:rFonts w:ascii="Tahoma" w:hAnsi="Tahoma" w:cs="Tahoma"/>
          <w:i/>
          <w:sz w:val="22"/>
          <w:szCs w:val="22"/>
        </w:rPr>
        <w:t>2015. évi költségvetésben a</w:t>
      </w:r>
      <w:r w:rsidR="00291522" w:rsidRPr="00F6122F">
        <w:rPr>
          <w:rFonts w:ascii="Tahoma" w:hAnsi="Tahoma" w:cs="Tahoma"/>
          <w:i/>
          <w:sz w:val="22"/>
          <w:szCs w:val="22"/>
        </w:rPr>
        <w:t xml:space="preserve"> tartalék</w:t>
      </w:r>
      <w:r w:rsidRPr="00F6122F">
        <w:rPr>
          <w:rFonts w:ascii="Tahoma" w:hAnsi="Tahoma" w:cs="Tahoma"/>
          <w:i/>
          <w:sz w:val="22"/>
          <w:szCs w:val="22"/>
        </w:rPr>
        <w:t xml:space="preserve"> módosított előirányzatát </w:t>
      </w:r>
      <w:r w:rsidR="00267985">
        <w:rPr>
          <w:rFonts w:ascii="Tahoma" w:hAnsi="Tahoma" w:cs="Tahoma"/>
          <w:i/>
          <w:sz w:val="22"/>
          <w:szCs w:val="22"/>
        </w:rPr>
        <w:t>55 781</w:t>
      </w:r>
      <w:r w:rsidR="00120A7E">
        <w:rPr>
          <w:rFonts w:ascii="Tahoma" w:hAnsi="Tahoma" w:cs="Tahoma"/>
          <w:i/>
          <w:sz w:val="22"/>
          <w:szCs w:val="22"/>
        </w:rPr>
        <w:t xml:space="preserve"> </w:t>
      </w:r>
      <w:r w:rsidR="00A65E50" w:rsidRPr="00F6122F">
        <w:rPr>
          <w:rFonts w:ascii="Tahoma" w:hAnsi="Tahoma" w:cs="Tahoma"/>
          <w:i/>
          <w:sz w:val="22"/>
          <w:szCs w:val="22"/>
        </w:rPr>
        <w:t xml:space="preserve">e Ft-ban állapítja meg a képviselő-testület. </w:t>
      </w:r>
    </w:p>
    <w:p w:rsidR="00291522" w:rsidRPr="00987370" w:rsidRDefault="00291522" w:rsidP="007533A3">
      <w:pPr>
        <w:rPr>
          <w:rFonts w:ascii="Tahoma" w:hAnsi="Tahoma" w:cs="Tahoma"/>
          <w:sz w:val="22"/>
          <w:szCs w:val="22"/>
        </w:rPr>
      </w:pPr>
    </w:p>
    <w:p w:rsidR="00291522" w:rsidRPr="00987370" w:rsidRDefault="008B6E43" w:rsidP="007533A3">
      <w:pPr>
        <w:pStyle w:val="Cmsor3"/>
        <w:spacing w:before="0" w:after="12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8</w:t>
      </w:r>
      <w:r w:rsidR="00291522" w:rsidRPr="00987370">
        <w:rPr>
          <w:rFonts w:ascii="Tahoma" w:hAnsi="Tahoma" w:cs="Tahoma"/>
          <w:sz w:val="22"/>
          <w:szCs w:val="22"/>
        </w:rPr>
        <w:t>. §</w:t>
      </w:r>
    </w:p>
    <w:p w:rsidR="00953811" w:rsidRPr="00953811" w:rsidRDefault="00953811" w:rsidP="00953811">
      <w:pPr>
        <w:pStyle w:val="Szvegtrzs2"/>
        <w:rPr>
          <w:rFonts w:ascii="Tahoma" w:hAnsi="Tahoma" w:cs="Tahoma"/>
          <w:bCs/>
          <w:sz w:val="22"/>
          <w:szCs w:val="22"/>
        </w:rPr>
      </w:pPr>
      <w:r w:rsidRPr="00953811">
        <w:rPr>
          <w:rFonts w:ascii="Tahoma" w:hAnsi="Tahoma" w:cs="Tahoma"/>
          <w:bCs/>
          <w:sz w:val="22"/>
          <w:szCs w:val="22"/>
        </w:rPr>
        <w:t>A</w:t>
      </w:r>
      <w:r>
        <w:rPr>
          <w:rFonts w:ascii="Tahoma" w:hAnsi="Tahoma" w:cs="Tahoma"/>
          <w:bCs/>
          <w:sz w:val="22"/>
          <w:szCs w:val="22"/>
        </w:rPr>
        <w:t xml:space="preserve"> Képviselő-testület a 2015. évi költségvetésben meghatározott egyéb feladatok előirányzatait </w:t>
      </w:r>
      <w:r w:rsidR="00D10A71">
        <w:rPr>
          <w:rFonts w:ascii="Tahoma" w:hAnsi="Tahoma" w:cs="Tahoma"/>
          <w:bCs/>
          <w:sz w:val="22"/>
          <w:szCs w:val="22"/>
        </w:rPr>
        <w:t xml:space="preserve">e rendelet </w:t>
      </w:r>
      <w:r>
        <w:rPr>
          <w:rFonts w:ascii="Tahoma" w:hAnsi="Tahoma" w:cs="Tahoma"/>
          <w:bCs/>
          <w:sz w:val="22"/>
          <w:szCs w:val="22"/>
        </w:rPr>
        <w:t>8-9. számú melléklet</w:t>
      </w:r>
      <w:r w:rsidR="00D10A71">
        <w:rPr>
          <w:rFonts w:ascii="Tahoma" w:hAnsi="Tahoma" w:cs="Tahoma"/>
          <w:bCs/>
          <w:sz w:val="22"/>
          <w:szCs w:val="22"/>
        </w:rPr>
        <w:t>ei</w:t>
      </w:r>
      <w:r>
        <w:rPr>
          <w:rFonts w:ascii="Tahoma" w:hAnsi="Tahoma" w:cs="Tahoma"/>
          <w:bCs/>
          <w:sz w:val="22"/>
          <w:szCs w:val="22"/>
        </w:rPr>
        <w:t xml:space="preserve"> szerint állapítja meg.  </w:t>
      </w:r>
    </w:p>
    <w:p w:rsidR="00953811" w:rsidRDefault="00953811" w:rsidP="007533A3">
      <w:pPr>
        <w:pStyle w:val="Szvegtrzs2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953811" w:rsidRDefault="00953811" w:rsidP="007533A3">
      <w:pPr>
        <w:pStyle w:val="Szvegtrzs2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291522" w:rsidRPr="00987370" w:rsidRDefault="008B6E43" w:rsidP="007533A3">
      <w:pPr>
        <w:pStyle w:val="Szvegtrzs2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9</w:t>
      </w:r>
      <w:r w:rsidR="00291522" w:rsidRPr="00987370">
        <w:rPr>
          <w:rFonts w:ascii="Tahoma" w:hAnsi="Tahoma" w:cs="Tahoma"/>
          <w:b/>
          <w:bCs/>
          <w:sz w:val="22"/>
          <w:szCs w:val="22"/>
        </w:rPr>
        <w:t>. §</w:t>
      </w:r>
    </w:p>
    <w:p w:rsidR="00291522" w:rsidRPr="00987370" w:rsidRDefault="00291522" w:rsidP="007533A3">
      <w:pPr>
        <w:pStyle w:val="Szvegtrzs2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291522" w:rsidRPr="00987370" w:rsidRDefault="00291522" w:rsidP="00987370">
      <w:pPr>
        <w:pStyle w:val="Szvegtrzs2"/>
        <w:jc w:val="both"/>
        <w:rPr>
          <w:rFonts w:ascii="Tahoma" w:hAnsi="Tahoma" w:cs="Tahoma"/>
          <w:b/>
          <w:bCs/>
          <w:sz w:val="22"/>
          <w:szCs w:val="22"/>
        </w:rPr>
      </w:pPr>
      <w:r w:rsidRPr="00987370">
        <w:rPr>
          <w:rFonts w:ascii="Tahoma" w:hAnsi="Tahoma" w:cs="Tahoma"/>
          <w:sz w:val="22"/>
          <w:szCs w:val="22"/>
        </w:rPr>
        <w:t>Ez a rendelet a kihirdetést követő napon lép hatályba.</w:t>
      </w:r>
    </w:p>
    <w:p w:rsidR="00291522" w:rsidRPr="00987370" w:rsidRDefault="00291522" w:rsidP="007533A3">
      <w:pPr>
        <w:pStyle w:val="FCm"/>
        <w:spacing w:before="0" w:after="0"/>
        <w:jc w:val="left"/>
        <w:rPr>
          <w:rFonts w:ascii="Tahoma" w:hAnsi="Tahoma" w:cs="Tahoma"/>
          <w:b w:val="0"/>
          <w:bCs w:val="0"/>
          <w:sz w:val="22"/>
          <w:szCs w:val="22"/>
        </w:rPr>
      </w:pPr>
    </w:p>
    <w:p w:rsidR="00291522" w:rsidRDefault="00291522" w:rsidP="007533A3">
      <w:pPr>
        <w:pStyle w:val="FCm"/>
        <w:spacing w:before="0" w:after="0"/>
        <w:jc w:val="left"/>
        <w:rPr>
          <w:rFonts w:ascii="Tahoma" w:hAnsi="Tahoma" w:cs="Tahoma"/>
          <w:b w:val="0"/>
          <w:bCs w:val="0"/>
          <w:sz w:val="22"/>
          <w:szCs w:val="22"/>
        </w:rPr>
      </w:pPr>
    </w:p>
    <w:p w:rsidR="00291522" w:rsidRDefault="00291522" w:rsidP="007533A3">
      <w:pPr>
        <w:pStyle w:val="FCm"/>
        <w:spacing w:before="0" w:after="0"/>
        <w:jc w:val="left"/>
        <w:rPr>
          <w:rFonts w:ascii="Tahoma" w:hAnsi="Tahoma" w:cs="Tahoma"/>
          <w:b w:val="0"/>
          <w:bCs w:val="0"/>
          <w:sz w:val="22"/>
          <w:szCs w:val="22"/>
        </w:rPr>
      </w:pPr>
    </w:p>
    <w:p w:rsidR="00291522" w:rsidRDefault="00291522" w:rsidP="007533A3">
      <w:pPr>
        <w:pStyle w:val="FCm"/>
        <w:spacing w:before="0" w:after="0"/>
        <w:jc w:val="left"/>
        <w:rPr>
          <w:rFonts w:ascii="Tahoma" w:hAnsi="Tahoma" w:cs="Tahoma"/>
          <w:b w:val="0"/>
          <w:bCs w:val="0"/>
          <w:sz w:val="22"/>
          <w:szCs w:val="22"/>
        </w:rPr>
      </w:pPr>
    </w:p>
    <w:p w:rsidR="00291522" w:rsidRDefault="00291522" w:rsidP="00BC49E5">
      <w:pPr>
        <w:pStyle w:val="FCm"/>
        <w:tabs>
          <w:tab w:val="left" w:pos="851"/>
          <w:tab w:val="left" w:pos="6663"/>
        </w:tabs>
        <w:spacing w:before="0" w:after="0"/>
        <w:jc w:val="left"/>
        <w:rPr>
          <w:rFonts w:ascii="Tahoma" w:hAnsi="Tahoma" w:cs="Tahoma"/>
          <w:b w:val="0"/>
          <w:bCs w:val="0"/>
          <w:sz w:val="22"/>
          <w:szCs w:val="22"/>
        </w:rPr>
      </w:pPr>
      <w:r>
        <w:rPr>
          <w:rFonts w:ascii="Tahoma" w:hAnsi="Tahoma" w:cs="Tahoma"/>
          <w:b w:val="0"/>
          <w:bCs w:val="0"/>
          <w:sz w:val="22"/>
          <w:szCs w:val="22"/>
        </w:rPr>
        <w:tab/>
      </w:r>
      <w:r w:rsidR="000F7117">
        <w:rPr>
          <w:rFonts w:ascii="Tahoma" w:hAnsi="Tahoma" w:cs="Tahoma"/>
          <w:b w:val="0"/>
          <w:bCs w:val="0"/>
          <w:sz w:val="22"/>
          <w:szCs w:val="22"/>
        </w:rPr>
        <w:t xml:space="preserve">  </w:t>
      </w:r>
      <w:r>
        <w:rPr>
          <w:rFonts w:ascii="Tahoma" w:hAnsi="Tahoma" w:cs="Tahoma"/>
          <w:b w:val="0"/>
          <w:bCs w:val="0"/>
          <w:sz w:val="22"/>
          <w:szCs w:val="22"/>
        </w:rPr>
        <w:t>Kiss Vince</w:t>
      </w:r>
      <w:r>
        <w:rPr>
          <w:rFonts w:ascii="Tahoma" w:hAnsi="Tahoma" w:cs="Tahoma"/>
          <w:b w:val="0"/>
          <w:bCs w:val="0"/>
          <w:sz w:val="22"/>
          <w:szCs w:val="22"/>
        </w:rPr>
        <w:tab/>
        <w:t xml:space="preserve">dr. Odonics Aliz </w:t>
      </w:r>
    </w:p>
    <w:p w:rsidR="00291522" w:rsidRPr="00987370" w:rsidRDefault="00291522" w:rsidP="00BC49E5">
      <w:pPr>
        <w:pStyle w:val="FCm"/>
        <w:tabs>
          <w:tab w:val="center" w:pos="1276"/>
          <w:tab w:val="center" w:pos="7371"/>
        </w:tabs>
        <w:spacing w:before="0" w:after="0"/>
        <w:jc w:val="left"/>
        <w:rPr>
          <w:rFonts w:ascii="Tahoma" w:hAnsi="Tahoma" w:cs="Tahoma"/>
          <w:b w:val="0"/>
          <w:bCs w:val="0"/>
          <w:sz w:val="22"/>
          <w:szCs w:val="22"/>
        </w:rPr>
      </w:pPr>
      <w:r>
        <w:rPr>
          <w:rFonts w:ascii="Tahoma" w:hAnsi="Tahoma" w:cs="Tahoma"/>
          <w:b w:val="0"/>
          <w:bCs w:val="0"/>
          <w:sz w:val="22"/>
          <w:szCs w:val="22"/>
        </w:rPr>
        <w:tab/>
        <w:t xml:space="preserve">     </w:t>
      </w:r>
      <w:r w:rsidR="000F7117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bookmarkStart w:id="0" w:name="_GoBack"/>
      <w:bookmarkEnd w:id="0"/>
      <w:r>
        <w:rPr>
          <w:rFonts w:ascii="Tahoma" w:hAnsi="Tahoma" w:cs="Tahoma"/>
          <w:b w:val="0"/>
          <w:bCs w:val="0"/>
          <w:sz w:val="22"/>
          <w:szCs w:val="22"/>
        </w:rPr>
        <w:t xml:space="preserve"> polgármester</w:t>
      </w:r>
      <w:r>
        <w:rPr>
          <w:rFonts w:ascii="Tahoma" w:hAnsi="Tahoma" w:cs="Tahoma"/>
          <w:b w:val="0"/>
          <w:bCs w:val="0"/>
          <w:sz w:val="22"/>
          <w:szCs w:val="22"/>
        </w:rPr>
        <w:tab/>
        <w:t xml:space="preserve">  jegyző</w:t>
      </w:r>
    </w:p>
    <w:p w:rsidR="00291522" w:rsidRPr="00987370" w:rsidRDefault="00291522" w:rsidP="007533A3">
      <w:pPr>
        <w:pStyle w:val="FCm"/>
        <w:spacing w:before="0" w:after="0"/>
        <w:jc w:val="left"/>
        <w:rPr>
          <w:rFonts w:ascii="Tahoma" w:hAnsi="Tahoma" w:cs="Tahoma"/>
          <w:b w:val="0"/>
          <w:bCs w:val="0"/>
          <w:sz w:val="22"/>
          <w:szCs w:val="22"/>
        </w:rPr>
      </w:pPr>
    </w:p>
    <w:p w:rsidR="00291522" w:rsidRDefault="00291522" w:rsidP="007533A3">
      <w:pPr>
        <w:pStyle w:val="FCm"/>
        <w:spacing w:before="0" w:after="0"/>
        <w:jc w:val="left"/>
        <w:rPr>
          <w:rFonts w:ascii="Tahoma" w:hAnsi="Tahoma" w:cs="Tahoma"/>
          <w:b w:val="0"/>
          <w:bCs w:val="0"/>
          <w:sz w:val="22"/>
          <w:szCs w:val="22"/>
        </w:rPr>
      </w:pPr>
    </w:p>
    <w:p w:rsidR="00291522" w:rsidRDefault="00291522" w:rsidP="007533A3">
      <w:pPr>
        <w:pStyle w:val="FCm"/>
        <w:spacing w:before="0" w:after="0"/>
        <w:jc w:val="left"/>
        <w:rPr>
          <w:rFonts w:ascii="Tahoma" w:hAnsi="Tahoma" w:cs="Tahoma"/>
          <w:b w:val="0"/>
          <w:bCs w:val="0"/>
          <w:sz w:val="22"/>
          <w:szCs w:val="22"/>
        </w:rPr>
      </w:pPr>
    </w:p>
    <w:p w:rsidR="00291522" w:rsidRDefault="00291522" w:rsidP="007533A3">
      <w:pPr>
        <w:pStyle w:val="FCm"/>
        <w:spacing w:before="0" w:after="0"/>
        <w:jc w:val="left"/>
        <w:rPr>
          <w:rFonts w:ascii="Tahoma" w:hAnsi="Tahoma" w:cs="Tahoma"/>
          <w:b w:val="0"/>
          <w:bCs w:val="0"/>
          <w:sz w:val="22"/>
          <w:szCs w:val="22"/>
        </w:rPr>
      </w:pPr>
    </w:p>
    <w:p w:rsidR="00291522" w:rsidRDefault="00291522" w:rsidP="007533A3">
      <w:pPr>
        <w:pStyle w:val="FCm"/>
        <w:spacing w:before="0" w:after="0"/>
        <w:jc w:val="left"/>
        <w:rPr>
          <w:rFonts w:ascii="Tahoma" w:hAnsi="Tahoma" w:cs="Tahoma"/>
          <w:b w:val="0"/>
          <w:bCs w:val="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291522" w:rsidRPr="00987370">
        <w:tc>
          <w:tcPr>
            <w:tcW w:w="4606" w:type="dxa"/>
          </w:tcPr>
          <w:p w:rsidR="00291522" w:rsidRDefault="00291522" w:rsidP="00F258C1">
            <w:pPr>
              <w:pStyle w:val="FCm"/>
              <w:spacing w:before="0" w:after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A rendelet kihirdetve</w:t>
            </w:r>
            <w:r w:rsidRPr="00987370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 xml:space="preserve"> 201</w:t>
            </w:r>
            <w:r w:rsidR="00F258C1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 xml:space="preserve">6. </w:t>
            </w:r>
            <w:r w:rsidR="000F7117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január 29.</w:t>
            </w:r>
          </w:p>
          <w:p w:rsidR="00F258C1" w:rsidRDefault="00F258C1" w:rsidP="00F258C1">
            <w:pPr>
              <w:pStyle w:val="FCm"/>
              <w:spacing w:before="0" w:after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</w:p>
          <w:p w:rsidR="00F258C1" w:rsidRPr="00987370" w:rsidRDefault="00F258C1" w:rsidP="00F258C1">
            <w:pPr>
              <w:pStyle w:val="FCm"/>
              <w:spacing w:before="0" w:after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606" w:type="dxa"/>
          </w:tcPr>
          <w:p w:rsidR="00291522" w:rsidRPr="00987370" w:rsidRDefault="00291522" w:rsidP="009146F4">
            <w:pPr>
              <w:pStyle w:val="FCm"/>
              <w:spacing w:before="0" w:after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</w:p>
        </w:tc>
      </w:tr>
      <w:tr w:rsidR="00291522" w:rsidRPr="00987370">
        <w:tc>
          <w:tcPr>
            <w:tcW w:w="4606" w:type="dxa"/>
          </w:tcPr>
          <w:p w:rsidR="00291522" w:rsidRPr="00987370" w:rsidRDefault="00291522" w:rsidP="00BC49E5">
            <w:pPr>
              <w:pStyle w:val="FCm"/>
              <w:spacing w:before="0" w:after="0"/>
              <w:jc w:val="left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606" w:type="dxa"/>
          </w:tcPr>
          <w:p w:rsidR="00291522" w:rsidRDefault="00291522" w:rsidP="00BC49E5">
            <w:pPr>
              <w:pStyle w:val="FCm"/>
              <w:spacing w:before="0" w:after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 xml:space="preserve">dr. Odonics Aliz </w:t>
            </w:r>
          </w:p>
          <w:p w:rsidR="00291522" w:rsidRPr="00987370" w:rsidRDefault="00291522" w:rsidP="00BC49E5">
            <w:pPr>
              <w:pStyle w:val="FCm"/>
              <w:spacing w:before="0" w:after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jegyző</w:t>
            </w:r>
          </w:p>
        </w:tc>
      </w:tr>
    </w:tbl>
    <w:p w:rsidR="00291522" w:rsidRDefault="00291522" w:rsidP="007533A3">
      <w:pPr>
        <w:pStyle w:val="FCm"/>
        <w:spacing w:before="0" w:after="0"/>
        <w:jc w:val="left"/>
        <w:rPr>
          <w:rFonts w:ascii="Tahoma" w:hAnsi="Tahoma" w:cs="Tahoma"/>
          <w:sz w:val="22"/>
          <w:szCs w:val="22"/>
        </w:rPr>
      </w:pPr>
    </w:p>
    <w:sectPr w:rsidR="00291522" w:rsidSect="00645605">
      <w:headerReference w:type="even" r:id="rId8"/>
      <w:headerReference w:type="default" r:id="rId9"/>
      <w:footerReference w:type="default" r:id="rId10"/>
      <w:pgSz w:w="11906" w:h="16838"/>
      <w:pgMar w:top="1438" w:right="1418" w:bottom="1438" w:left="130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E43" w:rsidRDefault="008B6E43" w:rsidP="00BB66CE">
      <w:r>
        <w:separator/>
      </w:r>
    </w:p>
  </w:endnote>
  <w:endnote w:type="continuationSeparator" w:id="0">
    <w:p w:rsidR="008B6E43" w:rsidRDefault="008B6E43" w:rsidP="00BB6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E43" w:rsidRDefault="008B6E43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0F7117">
      <w:rPr>
        <w:noProof/>
      </w:rPr>
      <w:t>3</w:t>
    </w:r>
    <w:r>
      <w:rPr>
        <w:noProof/>
      </w:rPr>
      <w:fldChar w:fldCharType="end"/>
    </w:r>
  </w:p>
  <w:p w:rsidR="008B6E43" w:rsidRDefault="008B6E4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E43" w:rsidRDefault="008B6E43" w:rsidP="00BB66CE">
      <w:r>
        <w:separator/>
      </w:r>
    </w:p>
  </w:footnote>
  <w:footnote w:type="continuationSeparator" w:id="0">
    <w:p w:rsidR="008B6E43" w:rsidRDefault="008B6E43" w:rsidP="00BB6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E43" w:rsidRDefault="008B6E43" w:rsidP="0064560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8B6E43" w:rsidRDefault="008B6E43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E43" w:rsidRDefault="008B6E43" w:rsidP="0064560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F7117">
      <w:rPr>
        <w:rStyle w:val="Oldalszm"/>
        <w:noProof/>
      </w:rPr>
      <w:t>3</w:t>
    </w:r>
    <w:r>
      <w:rPr>
        <w:rStyle w:val="Oldalszm"/>
      </w:rPr>
      <w:fldChar w:fldCharType="end"/>
    </w:r>
  </w:p>
  <w:p w:rsidR="008B6E43" w:rsidRDefault="008B6E4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33AE"/>
    <w:multiLevelType w:val="hybridMultilevel"/>
    <w:tmpl w:val="D8806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3127"/>
    <w:multiLevelType w:val="hybridMultilevel"/>
    <w:tmpl w:val="A342985A"/>
    <w:lvl w:ilvl="0" w:tplc="76421DFA">
      <w:start w:val="1"/>
      <w:numFmt w:val="decimal"/>
      <w:lvlText w:val="(%1)"/>
      <w:legacy w:legacy="1" w:legacySpace="0" w:legacyIndent="283"/>
      <w:lvlJc w:val="left"/>
      <w:pPr>
        <w:ind w:left="283" w:hanging="283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AF4CA6"/>
    <w:multiLevelType w:val="hybridMultilevel"/>
    <w:tmpl w:val="28E2B16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421DFA">
      <w:start w:val="1"/>
      <w:numFmt w:val="decimal"/>
      <w:lvlText w:val="(%2)"/>
      <w:legacy w:legacy="1" w:legacySpace="0" w:legacyIndent="283"/>
      <w:lvlJc w:val="left"/>
      <w:pPr>
        <w:ind w:left="1363" w:hanging="283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A765C5"/>
    <w:multiLevelType w:val="hybridMultilevel"/>
    <w:tmpl w:val="1D9400FE"/>
    <w:lvl w:ilvl="0" w:tplc="040E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50C1275"/>
    <w:multiLevelType w:val="hybridMultilevel"/>
    <w:tmpl w:val="7C82083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E305F"/>
    <w:multiLevelType w:val="hybridMultilevel"/>
    <w:tmpl w:val="FA3A251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DB6F6B"/>
    <w:multiLevelType w:val="singleLevel"/>
    <w:tmpl w:val="63AE8AA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E4737BD"/>
    <w:multiLevelType w:val="hybridMultilevel"/>
    <w:tmpl w:val="78E08BE2"/>
    <w:lvl w:ilvl="0" w:tplc="9768DD3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75B8D"/>
    <w:multiLevelType w:val="hybridMultilevel"/>
    <w:tmpl w:val="ED1E2FD6"/>
    <w:lvl w:ilvl="0" w:tplc="A7C6C6F6">
      <w:start w:val="1"/>
      <w:numFmt w:val="decimal"/>
      <w:lvlText w:val="(%1)"/>
      <w:lvlJc w:val="left"/>
      <w:pPr>
        <w:tabs>
          <w:tab w:val="num" w:pos="284"/>
        </w:tabs>
        <w:ind w:left="340" w:hanging="340"/>
      </w:pPr>
      <w:rPr>
        <w:rFonts w:hint="default"/>
      </w:rPr>
    </w:lvl>
    <w:lvl w:ilvl="1" w:tplc="94DA0894">
      <w:start w:val="27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CD2331"/>
    <w:multiLevelType w:val="hybridMultilevel"/>
    <w:tmpl w:val="995CD47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0E3714"/>
    <w:multiLevelType w:val="hybridMultilevel"/>
    <w:tmpl w:val="6FC4255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43728A"/>
    <w:multiLevelType w:val="hybridMultilevel"/>
    <w:tmpl w:val="5D06433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105B1"/>
    <w:multiLevelType w:val="hybridMultilevel"/>
    <w:tmpl w:val="DBEEE6B4"/>
    <w:lvl w:ilvl="0" w:tplc="1DD61D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6B60CD"/>
    <w:multiLevelType w:val="hybridMultilevel"/>
    <w:tmpl w:val="44DE5F98"/>
    <w:lvl w:ilvl="0" w:tplc="C5644A8C">
      <w:start w:val="1"/>
      <w:numFmt w:val="decimal"/>
      <w:lvlText w:val="(%1)"/>
      <w:legacy w:legacy="1" w:legacySpace="0" w:legacyIndent="283"/>
      <w:lvlJc w:val="left"/>
      <w:pPr>
        <w:ind w:left="283" w:hanging="283"/>
      </w:pPr>
      <w:rPr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937BAC"/>
    <w:multiLevelType w:val="hybridMultilevel"/>
    <w:tmpl w:val="B9AED710"/>
    <w:lvl w:ilvl="0" w:tplc="1F4C2D92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BF0585"/>
    <w:multiLevelType w:val="singleLevel"/>
    <w:tmpl w:val="F81A8FE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0F724FA"/>
    <w:multiLevelType w:val="hybridMultilevel"/>
    <w:tmpl w:val="7FF0B9A0"/>
    <w:lvl w:ilvl="0" w:tplc="76421DFA">
      <w:start w:val="1"/>
      <w:numFmt w:val="decimal"/>
      <w:lvlText w:val="(%1)"/>
      <w:legacy w:legacy="1" w:legacySpace="0" w:legacyIndent="283"/>
      <w:lvlJc w:val="left"/>
      <w:pPr>
        <w:ind w:left="283" w:hanging="283"/>
      </w:pPr>
      <w:rPr>
        <w:rFonts w:hint="default"/>
        <w:b w:val="0"/>
        <w:bCs w:val="0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bCs w:val="0"/>
      </w:rPr>
    </w:lvl>
    <w:lvl w:ilvl="2" w:tplc="040E0017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4B2B19"/>
    <w:multiLevelType w:val="hybridMultilevel"/>
    <w:tmpl w:val="06D67BAA"/>
    <w:lvl w:ilvl="0" w:tplc="77EAE9F4">
      <w:start w:val="1"/>
      <w:numFmt w:val="none"/>
      <w:lvlText w:val="(4)"/>
      <w:lvlJc w:val="left"/>
      <w:pPr>
        <w:tabs>
          <w:tab w:val="num" w:pos="284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7">
      <w:start w:val="1"/>
      <w:numFmt w:val="lowerLetter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CD2AE4"/>
    <w:multiLevelType w:val="singleLevel"/>
    <w:tmpl w:val="6DF6016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3185CEE"/>
    <w:multiLevelType w:val="hybridMultilevel"/>
    <w:tmpl w:val="EE5834DC"/>
    <w:lvl w:ilvl="0" w:tplc="E85EF4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732E7F"/>
    <w:multiLevelType w:val="singleLevel"/>
    <w:tmpl w:val="0B6EE93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58745B5"/>
    <w:multiLevelType w:val="hybridMultilevel"/>
    <w:tmpl w:val="15D62B56"/>
    <w:lvl w:ilvl="0" w:tplc="B2D06708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B34156"/>
    <w:multiLevelType w:val="hybridMultilevel"/>
    <w:tmpl w:val="EC0E9A1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6421DFA">
      <w:start w:val="1"/>
      <w:numFmt w:val="decimal"/>
      <w:lvlText w:val="(%2)"/>
      <w:legacy w:legacy="1" w:legacySpace="360" w:legacyIndent="283"/>
      <w:lvlJc w:val="left"/>
      <w:pPr>
        <w:ind w:left="1363" w:hanging="283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5A2EF6"/>
    <w:multiLevelType w:val="singleLevel"/>
    <w:tmpl w:val="91EA4DC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F7D39B1"/>
    <w:multiLevelType w:val="hybridMultilevel"/>
    <w:tmpl w:val="3050EEA2"/>
    <w:lvl w:ilvl="0" w:tplc="772E9ABE">
      <w:start w:val="1"/>
      <w:numFmt w:val="decimal"/>
      <w:lvlText w:val="(%1)"/>
      <w:lvlJc w:val="left"/>
      <w:pPr>
        <w:ind w:left="643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6"/>
  </w:num>
  <w:num w:numId="2">
    <w:abstractNumId w:val="8"/>
  </w:num>
  <w:num w:numId="3">
    <w:abstractNumId w:val="17"/>
  </w:num>
  <w:num w:numId="4">
    <w:abstractNumId w:val="20"/>
  </w:num>
  <w:num w:numId="5">
    <w:abstractNumId w:val="23"/>
  </w:num>
  <w:num w:numId="6">
    <w:abstractNumId w:val="15"/>
  </w:num>
  <w:num w:numId="7">
    <w:abstractNumId w:val="6"/>
  </w:num>
  <w:num w:numId="8">
    <w:abstractNumId w:val="18"/>
  </w:num>
  <w:num w:numId="9">
    <w:abstractNumId w:val="14"/>
  </w:num>
  <w:num w:numId="10">
    <w:abstractNumId w:val="5"/>
  </w:num>
  <w:num w:numId="11">
    <w:abstractNumId w:val="2"/>
  </w:num>
  <w:num w:numId="12">
    <w:abstractNumId w:val="22"/>
  </w:num>
  <w:num w:numId="13">
    <w:abstractNumId w:val="3"/>
  </w:num>
  <w:num w:numId="14">
    <w:abstractNumId w:val="9"/>
  </w:num>
  <w:num w:numId="15">
    <w:abstractNumId w:val="10"/>
  </w:num>
  <w:num w:numId="16">
    <w:abstractNumId w:val="13"/>
  </w:num>
  <w:num w:numId="17">
    <w:abstractNumId w:val="1"/>
  </w:num>
  <w:num w:numId="18">
    <w:abstractNumId w:val="4"/>
  </w:num>
  <w:num w:numId="19">
    <w:abstractNumId w:val="11"/>
  </w:num>
  <w:num w:numId="20">
    <w:abstractNumId w:val="12"/>
  </w:num>
  <w:num w:numId="21">
    <w:abstractNumId w:val="24"/>
  </w:num>
  <w:num w:numId="22">
    <w:abstractNumId w:val="0"/>
  </w:num>
  <w:num w:numId="23">
    <w:abstractNumId w:val="23"/>
    <w:lvlOverride w:ilvl="0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7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3CA"/>
    <w:rsid w:val="000156D4"/>
    <w:rsid w:val="00035236"/>
    <w:rsid w:val="00056EC2"/>
    <w:rsid w:val="000674BE"/>
    <w:rsid w:val="00084E4D"/>
    <w:rsid w:val="000B3923"/>
    <w:rsid w:val="000F7117"/>
    <w:rsid w:val="00120A7E"/>
    <w:rsid w:val="00180FE7"/>
    <w:rsid w:val="001841FE"/>
    <w:rsid w:val="001C1409"/>
    <w:rsid w:val="001C47BA"/>
    <w:rsid w:val="001E1EBD"/>
    <w:rsid w:val="001F6621"/>
    <w:rsid w:val="00205E76"/>
    <w:rsid w:val="00255D3C"/>
    <w:rsid w:val="002675CB"/>
    <w:rsid w:val="00267985"/>
    <w:rsid w:val="0027118B"/>
    <w:rsid w:val="00281EB6"/>
    <w:rsid w:val="00284D9C"/>
    <w:rsid w:val="00291522"/>
    <w:rsid w:val="00293095"/>
    <w:rsid w:val="002D2E56"/>
    <w:rsid w:val="002E0D74"/>
    <w:rsid w:val="002F7C37"/>
    <w:rsid w:val="00320708"/>
    <w:rsid w:val="00323161"/>
    <w:rsid w:val="003233C0"/>
    <w:rsid w:val="003303CA"/>
    <w:rsid w:val="00337E40"/>
    <w:rsid w:val="00350AE7"/>
    <w:rsid w:val="00351D9D"/>
    <w:rsid w:val="00381BBB"/>
    <w:rsid w:val="003A5F79"/>
    <w:rsid w:val="003A7D03"/>
    <w:rsid w:val="0041135D"/>
    <w:rsid w:val="00440568"/>
    <w:rsid w:val="00440A39"/>
    <w:rsid w:val="00447663"/>
    <w:rsid w:val="00463BDD"/>
    <w:rsid w:val="004877D6"/>
    <w:rsid w:val="004B50F2"/>
    <w:rsid w:val="004B561E"/>
    <w:rsid w:val="00516568"/>
    <w:rsid w:val="0052743E"/>
    <w:rsid w:val="00534F02"/>
    <w:rsid w:val="00581439"/>
    <w:rsid w:val="005E23D5"/>
    <w:rsid w:val="005E2F5E"/>
    <w:rsid w:val="00645605"/>
    <w:rsid w:val="00684221"/>
    <w:rsid w:val="006B333D"/>
    <w:rsid w:val="006C38C2"/>
    <w:rsid w:val="006C68FB"/>
    <w:rsid w:val="006E3EDB"/>
    <w:rsid w:val="006F4B41"/>
    <w:rsid w:val="006F6F20"/>
    <w:rsid w:val="007068C3"/>
    <w:rsid w:val="00714031"/>
    <w:rsid w:val="00714F1C"/>
    <w:rsid w:val="00720AA1"/>
    <w:rsid w:val="007533A3"/>
    <w:rsid w:val="00796445"/>
    <w:rsid w:val="007E5E2D"/>
    <w:rsid w:val="007F7EDA"/>
    <w:rsid w:val="00803FF6"/>
    <w:rsid w:val="00827B96"/>
    <w:rsid w:val="0086604E"/>
    <w:rsid w:val="00885F50"/>
    <w:rsid w:val="008B6E43"/>
    <w:rsid w:val="008C16DB"/>
    <w:rsid w:val="009044A7"/>
    <w:rsid w:val="009146F4"/>
    <w:rsid w:val="00926970"/>
    <w:rsid w:val="00930B13"/>
    <w:rsid w:val="00935177"/>
    <w:rsid w:val="00953811"/>
    <w:rsid w:val="0097562C"/>
    <w:rsid w:val="00986524"/>
    <w:rsid w:val="00987370"/>
    <w:rsid w:val="009960F1"/>
    <w:rsid w:val="0099663E"/>
    <w:rsid w:val="009A4902"/>
    <w:rsid w:val="009E53A2"/>
    <w:rsid w:val="00A23167"/>
    <w:rsid w:val="00A245F1"/>
    <w:rsid w:val="00A35160"/>
    <w:rsid w:val="00A65E50"/>
    <w:rsid w:val="00A755C7"/>
    <w:rsid w:val="00A77623"/>
    <w:rsid w:val="00AA1421"/>
    <w:rsid w:val="00AD35B4"/>
    <w:rsid w:val="00AD6896"/>
    <w:rsid w:val="00B061D6"/>
    <w:rsid w:val="00BA30E9"/>
    <w:rsid w:val="00BB102C"/>
    <w:rsid w:val="00BB66CE"/>
    <w:rsid w:val="00BC14B3"/>
    <w:rsid w:val="00BC2DF9"/>
    <w:rsid w:val="00BC49E5"/>
    <w:rsid w:val="00BF520E"/>
    <w:rsid w:val="00C53CE6"/>
    <w:rsid w:val="00C955E9"/>
    <w:rsid w:val="00CC105A"/>
    <w:rsid w:val="00CF4870"/>
    <w:rsid w:val="00D10A71"/>
    <w:rsid w:val="00D16348"/>
    <w:rsid w:val="00D1759C"/>
    <w:rsid w:val="00D4189F"/>
    <w:rsid w:val="00D503A6"/>
    <w:rsid w:val="00D55473"/>
    <w:rsid w:val="00D61E26"/>
    <w:rsid w:val="00D92B5F"/>
    <w:rsid w:val="00DC3AA0"/>
    <w:rsid w:val="00DE7383"/>
    <w:rsid w:val="00DF5220"/>
    <w:rsid w:val="00E86370"/>
    <w:rsid w:val="00E95C9C"/>
    <w:rsid w:val="00EB0998"/>
    <w:rsid w:val="00EE7C83"/>
    <w:rsid w:val="00F022C4"/>
    <w:rsid w:val="00F258C1"/>
    <w:rsid w:val="00F427B5"/>
    <w:rsid w:val="00F6122F"/>
    <w:rsid w:val="00F65D0F"/>
    <w:rsid w:val="00F9448D"/>
    <w:rsid w:val="00FB151A"/>
    <w:rsid w:val="00FC4C97"/>
    <w:rsid w:val="00FD12D1"/>
    <w:rsid w:val="00FE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33A3"/>
    <w:rPr>
      <w:rFonts w:ascii="Times New Roman" w:eastAsia="Times New Roman" w:hAnsi="Times New Roman"/>
    </w:rPr>
  </w:style>
  <w:style w:type="paragraph" w:styleId="Cmsor3">
    <w:name w:val="heading 3"/>
    <w:basedOn w:val="Norml"/>
    <w:next w:val="Norml"/>
    <w:link w:val="Cmsor3Char"/>
    <w:uiPriority w:val="99"/>
    <w:qFormat/>
    <w:rsid w:val="007533A3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uiPriority w:val="99"/>
    <w:rsid w:val="007533A3"/>
    <w:rPr>
      <w:rFonts w:ascii="Arial" w:hAnsi="Arial" w:cs="Arial"/>
      <w:b/>
      <w:bCs/>
      <w:sz w:val="26"/>
      <w:szCs w:val="26"/>
      <w:lang w:eastAsia="hu-HU"/>
    </w:rPr>
  </w:style>
  <w:style w:type="paragraph" w:styleId="lfej">
    <w:name w:val="header"/>
    <w:basedOn w:val="Norml"/>
    <w:link w:val="lfejChar"/>
    <w:uiPriority w:val="99"/>
    <w:rsid w:val="007533A3"/>
    <w:pPr>
      <w:tabs>
        <w:tab w:val="center" w:pos="4536"/>
        <w:tab w:val="right" w:pos="9072"/>
      </w:tabs>
    </w:pPr>
    <w:rPr>
      <w:rFonts w:eastAsia="Calibri"/>
      <w:kern w:val="24"/>
      <w:sz w:val="24"/>
      <w:szCs w:val="24"/>
    </w:rPr>
  </w:style>
  <w:style w:type="character" w:customStyle="1" w:styleId="lfejChar">
    <w:name w:val="Élőfej Char"/>
    <w:link w:val="lfej"/>
    <w:uiPriority w:val="99"/>
    <w:rsid w:val="007533A3"/>
    <w:rPr>
      <w:rFonts w:ascii="Times New Roman" w:hAnsi="Times New Roman" w:cs="Times New Roman"/>
      <w:kern w:val="24"/>
      <w:sz w:val="24"/>
      <w:szCs w:val="24"/>
      <w:lang w:eastAsia="hu-HU"/>
    </w:rPr>
  </w:style>
  <w:style w:type="paragraph" w:customStyle="1" w:styleId="FCm">
    <w:name w:val="FôCím"/>
    <w:basedOn w:val="Norml"/>
    <w:uiPriority w:val="99"/>
    <w:rsid w:val="007533A3"/>
    <w:pPr>
      <w:keepNext/>
      <w:spacing w:before="480" w:after="240"/>
      <w:jc w:val="center"/>
    </w:pPr>
    <w:rPr>
      <w:b/>
      <w:bCs/>
      <w:sz w:val="28"/>
      <w:szCs w:val="28"/>
    </w:rPr>
  </w:style>
  <w:style w:type="character" w:styleId="Oldalszm">
    <w:name w:val="page number"/>
    <w:basedOn w:val="Bekezdsalapbettpusa"/>
    <w:uiPriority w:val="99"/>
    <w:rsid w:val="007533A3"/>
  </w:style>
  <w:style w:type="paragraph" w:styleId="Szvegtrzs">
    <w:name w:val="Body Text"/>
    <w:basedOn w:val="Norml"/>
    <w:link w:val="SzvegtrzsChar"/>
    <w:uiPriority w:val="99"/>
    <w:rsid w:val="007533A3"/>
    <w:rPr>
      <w:rFonts w:eastAsia="Calibri"/>
      <w:sz w:val="24"/>
      <w:szCs w:val="24"/>
    </w:rPr>
  </w:style>
  <w:style w:type="character" w:customStyle="1" w:styleId="SzvegtrzsChar">
    <w:name w:val="Szövegtörzs Char"/>
    <w:link w:val="Szvegtrzs"/>
    <w:uiPriority w:val="99"/>
    <w:rsid w:val="007533A3"/>
    <w:rPr>
      <w:rFonts w:ascii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rsid w:val="007533A3"/>
    <w:rPr>
      <w:rFonts w:eastAsia="Calibri"/>
    </w:rPr>
  </w:style>
  <w:style w:type="character" w:customStyle="1" w:styleId="Szvegtrzs2Char">
    <w:name w:val="Szövegtörzs 2 Char"/>
    <w:link w:val="Szvegtrzs2"/>
    <w:uiPriority w:val="99"/>
    <w:rsid w:val="007533A3"/>
    <w:rPr>
      <w:rFonts w:ascii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7533A3"/>
    <w:pPr>
      <w:ind w:left="720"/>
    </w:pPr>
    <w:rPr>
      <w:rFonts w:ascii="Calibri" w:eastAsia="Calibri" w:hAnsi="Calibri" w:cs="Calibri"/>
      <w:sz w:val="22"/>
      <w:szCs w:val="22"/>
    </w:rPr>
  </w:style>
  <w:style w:type="paragraph" w:styleId="llb">
    <w:name w:val="footer"/>
    <w:basedOn w:val="Norml"/>
    <w:link w:val="llbChar"/>
    <w:uiPriority w:val="99"/>
    <w:rsid w:val="0098737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987370"/>
    <w:rPr>
      <w:rFonts w:ascii="Times New Roman" w:hAnsi="Times New Roman" w:cs="Times New Roman"/>
      <w:sz w:val="20"/>
      <w:szCs w:val="20"/>
    </w:rPr>
  </w:style>
  <w:style w:type="paragraph" w:styleId="NormlWeb">
    <w:name w:val="Normal (Web)"/>
    <w:basedOn w:val="Norml"/>
    <w:uiPriority w:val="99"/>
    <w:semiHidden/>
    <w:unhideWhenUsed/>
    <w:rsid w:val="004B561E"/>
    <w:pPr>
      <w:spacing w:before="100" w:beforeAutospacing="1" w:after="100" w:afterAutospacing="1"/>
    </w:pPr>
    <w:rPr>
      <w:sz w:val="24"/>
      <w:szCs w:val="24"/>
    </w:rPr>
  </w:style>
  <w:style w:type="character" w:styleId="Hiperhivatkozs">
    <w:name w:val="Hyperlink"/>
    <w:uiPriority w:val="99"/>
    <w:semiHidden/>
    <w:unhideWhenUsed/>
    <w:rsid w:val="004B561E"/>
    <w:rPr>
      <w:color w:val="0000FF"/>
      <w:u w:val="single"/>
    </w:rPr>
  </w:style>
  <w:style w:type="character" w:customStyle="1" w:styleId="apple-converted-space">
    <w:name w:val="apple-converted-space"/>
    <w:rsid w:val="004B561E"/>
  </w:style>
  <w:style w:type="paragraph" w:styleId="Buborkszveg">
    <w:name w:val="Balloon Text"/>
    <w:basedOn w:val="Norml"/>
    <w:link w:val="BuborkszvegChar"/>
    <w:uiPriority w:val="99"/>
    <w:semiHidden/>
    <w:unhideWhenUsed/>
    <w:rsid w:val="001841F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1841FE"/>
    <w:rPr>
      <w:rFonts w:ascii="Tahoma" w:eastAsia="Times New Roman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A351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33A3"/>
    <w:rPr>
      <w:rFonts w:ascii="Times New Roman" w:eastAsia="Times New Roman" w:hAnsi="Times New Roman"/>
    </w:rPr>
  </w:style>
  <w:style w:type="paragraph" w:styleId="Cmsor3">
    <w:name w:val="heading 3"/>
    <w:basedOn w:val="Norml"/>
    <w:next w:val="Norml"/>
    <w:link w:val="Cmsor3Char"/>
    <w:uiPriority w:val="99"/>
    <w:qFormat/>
    <w:rsid w:val="007533A3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uiPriority w:val="99"/>
    <w:rsid w:val="007533A3"/>
    <w:rPr>
      <w:rFonts w:ascii="Arial" w:hAnsi="Arial" w:cs="Arial"/>
      <w:b/>
      <w:bCs/>
      <w:sz w:val="26"/>
      <w:szCs w:val="26"/>
      <w:lang w:eastAsia="hu-HU"/>
    </w:rPr>
  </w:style>
  <w:style w:type="paragraph" w:styleId="lfej">
    <w:name w:val="header"/>
    <w:basedOn w:val="Norml"/>
    <w:link w:val="lfejChar"/>
    <w:uiPriority w:val="99"/>
    <w:rsid w:val="007533A3"/>
    <w:pPr>
      <w:tabs>
        <w:tab w:val="center" w:pos="4536"/>
        <w:tab w:val="right" w:pos="9072"/>
      </w:tabs>
    </w:pPr>
    <w:rPr>
      <w:rFonts w:eastAsia="Calibri"/>
      <w:kern w:val="24"/>
      <w:sz w:val="24"/>
      <w:szCs w:val="24"/>
    </w:rPr>
  </w:style>
  <w:style w:type="character" w:customStyle="1" w:styleId="lfejChar">
    <w:name w:val="Élőfej Char"/>
    <w:link w:val="lfej"/>
    <w:uiPriority w:val="99"/>
    <w:rsid w:val="007533A3"/>
    <w:rPr>
      <w:rFonts w:ascii="Times New Roman" w:hAnsi="Times New Roman" w:cs="Times New Roman"/>
      <w:kern w:val="24"/>
      <w:sz w:val="24"/>
      <w:szCs w:val="24"/>
      <w:lang w:eastAsia="hu-HU"/>
    </w:rPr>
  </w:style>
  <w:style w:type="paragraph" w:customStyle="1" w:styleId="FCm">
    <w:name w:val="FôCím"/>
    <w:basedOn w:val="Norml"/>
    <w:uiPriority w:val="99"/>
    <w:rsid w:val="007533A3"/>
    <w:pPr>
      <w:keepNext/>
      <w:spacing w:before="480" w:after="240"/>
      <w:jc w:val="center"/>
    </w:pPr>
    <w:rPr>
      <w:b/>
      <w:bCs/>
      <w:sz w:val="28"/>
      <w:szCs w:val="28"/>
    </w:rPr>
  </w:style>
  <w:style w:type="character" w:styleId="Oldalszm">
    <w:name w:val="page number"/>
    <w:basedOn w:val="Bekezdsalapbettpusa"/>
    <w:uiPriority w:val="99"/>
    <w:rsid w:val="007533A3"/>
  </w:style>
  <w:style w:type="paragraph" w:styleId="Szvegtrzs">
    <w:name w:val="Body Text"/>
    <w:basedOn w:val="Norml"/>
    <w:link w:val="SzvegtrzsChar"/>
    <w:uiPriority w:val="99"/>
    <w:rsid w:val="007533A3"/>
    <w:rPr>
      <w:rFonts w:eastAsia="Calibri"/>
      <w:sz w:val="24"/>
      <w:szCs w:val="24"/>
    </w:rPr>
  </w:style>
  <w:style w:type="character" w:customStyle="1" w:styleId="SzvegtrzsChar">
    <w:name w:val="Szövegtörzs Char"/>
    <w:link w:val="Szvegtrzs"/>
    <w:uiPriority w:val="99"/>
    <w:rsid w:val="007533A3"/>
    <w:rPr>
      <w:rFonts w:ascii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rsid w:val="007533A3"/>
    <w:rPr>
      <w:rFonts w:eastAsia="Calibri"/>
    </w:rPr>
  </w:style>
  <w:style w:type="character" w:customStyle="1" w:styleId="Szvegtrzs2Char">
    <w:name w:val="Szövegtörzs 2 Char"/>
    <w:link w:val="Szvegtrzs2"/>
    <w:uiPriority w:val="99"/>
    <w:rsid w:val="007533A3"/>
    <w:rPr>
      <w:rFonts w:ascii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7533A3"/>
    <w:pPr>
      <w:ind w:left="720"/>
    </w:pPr>
    <w:rPr>
      <w:rFonts w:ascii="Calibri" w:eastAsia="Calibri" w:hAnsi="Calibri" w:cs="Calibri"/>
      <w:sz w:val="22"/>
      <w:szCs w:val="22"/>
    </w:rPr>
  </w:style>
  <w:style w:type="paragraph" w:styleId="llb">
    <w:name w:val="footer"/>
    <w:basedOn w:val="Norml"/>
    <w:link w:val="llbChar"/>
    <w:uiPriority w:val="99"/>
    <w:rsid w:val="0098737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987370"/>
    <w:rPr>
      <w:rFonts w:ascii="Times New Roman" w:hAnsi="Times New Roman" w:cs="Times New Roman"/>
      <w:sz w:val="20"/>
      <w:szCs w:val="20"/>
    </w:rPr>
  </w:style>
  <w:style w:type="paragraph" w:styleId="NormlWeb">
    <w:name w:val="Normal (Web)"/>
    <w:basedOn w:val="Norml"/>
    <w:uiPriority w:val="99"/>
    <w:semiHidden/>
    <w:unhideWhenUsed/>
    <w:rsid w:val="004B561E"/>
    <w:pPr>
      <w:spacing w:before="100" w:beforeAutospacing="1" w:after="100" w:afterAutospacing="1"/>
    </w:pPr>
    <w:rPr>
      <w:sz w:val="24"/>
      <w:szCs w:val="24"/>
    </w:rPr>
  </w:style>
  <w:style w:type="character" w:styleId="Hiperhivatkozs">
    <w:name w:val="Hyperlink"/>
    <w:uiPriority w:val="99"/>
    <w:semiHidden/>
    <w:unhideWhenUsed/>
    <w:rsid w:val="004B561E"/>
    <w:rPr>
      <w:color w:val="0000FF"/>
      <w:u w:val="single"/>
    </w:rPr>
  </w:style>
  <w:style w:type="character" w:customStyle="1" w:styleId="apple-converted-space">
    <w:name w:val="apple-converted-space"/>
    <w:rsid w:val="004B561E"/>
  </w:style>
  <w:style w:type="paragraph" w:styleId="Buborkszveg">
    <w:name w:val="Balloon Text"/>
    <w:basedOn w:val="Norml"/>
    <w:link w:val="BuborkszvegChar"/>
    <w:uiPriority w:val="99"/>
    <w:semiHidden/>
    <w:unhideWhenUsed/>
    <w:rsid w:val="001841F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1841FE"/>
    <w:rPr>
      <w:rFonts w:ascii="Tahoma" w:eastAsia="Times New Roman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A351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Rajka község jegyzője</dc:creator>
  <cp:lastModifiedBy>Rajka község jegyzője</cp:lastModifiedBy>
  <cp:revision>3</cp:revision>
  <cp:lastPrinted>2015-01-29T15:07:00Z</cp:lastPrinted>
  <dcterms:created xsi:type="dcterms:W3CDTF">2016-02-02T07:50:00Z</dcterms:created>
  <dcterms:modified xsi:type="dcterms:W3CDTF">2016-02-02T07:50:00Z</dcterms:modified>
</cp:coreProperties>
</file>