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11" w:rsidRPr="00DE78B9" w:rsidRDefault="00F84411" w:rsidP="00F84411">
      <w:pPr>
        <w:jc w:val="right"/>
        <w:rPr>
          <w:rFonts w:ascii="Century Gothic" w:hAnsi="Century Gothic"/>
          <w:bCs/>
          <w:sz w:val="20"/>
        </w:rPr>
      </w:pPr>
    </w:p>
    <w:p w:rsidR="00F84411" w:rsidRDefault="00F84411" w:rsidP="00F84411">
      <w:pPr>
        <w:pStyle w:val="lfej"/>
        <w:tabs>
          <w:tab w:val="clear" w:pos="4536"/>
          <w:tab w:val="clear" w:pos="9072"/>
        </w:tabs>
        <w:jc w:val="left"/>
        <w:rPr>
          <w:bCs/>
        </w:rPr>
      </w:pPr>
      <w:r>
        <w:rPr>
          <w:bCs/>
        </w:rPr>
        <w:t>2. sz. melléklet</w:t>
      </w:r>
    </w:p>
    <w:p w:rsidR="00F84411" w:rsidRDefault="00F84411" w:rsidP="00F84411">
      <w:pPr>
        <w:pStyle w:val="lfej"/>
        <w:tabs>
          <w:tab w:val="clear" w:pos="4536"/>
          <w:tab w:val="clear" w:pos="9072"/>
        </w:tabs>
        <w:jc w:val="left"/>
        <w:rPr>
          <w:bCs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1"/>
        <w:gridCol w:w="1337"/>
        <w:gridCol w:w="1337"/>
        <w:gridCol w:w="1364"/>
        <w:gridCol w:w="1124"/>
        <w:gridCol w:w="2504"/>
      </w:tblGrid>
      <w:tr w:rsidR="00F84411" w:rsidRPr="002C2A39" w:rsidTr="009410F3">
        <w:trPr>
          <w:trHeight w:val="708"/>
        </w:trPr>
        <w:tc>
          <w:tcPr>
            <w:tcW w:w="9807" w:type="dxa"/>
            <w:gridSpan w:val="6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A családokat terhelő költség a család havi egy főre eső nettó jövedelme alapján</w:t>
            </w:r>
          </w:p>
        </w:tc>
      </w:tr>
      <w:tr w:rsidR="00F84411" w:rsidRPr="002C2A39" w:rsidTr="009410F3">
        <w:tc>
          <w:tcPr>
            <w:tcW w:w="2141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Egy főre eső nettó jövedelem havonta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 xml:space="preserve">(Ft) 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Napi gondozási díj egy főre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(Ft)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 xml:space="preserve">Napi étkezési térítési díj egy főre 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(Ft)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Gondozási díj havi 21 napra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(Ft)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Étkezési térítési díj havi 21napra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(Ft)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Havonta kérhető térítési díj összesen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(étkezés+gondozás)</w:t>
            </w:r>
          </w:p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 xml:space="preserve">(Ft) </w:t>
            </w:r>
          </w:p>
        </w:tc>
      </w:tr>
      <w:tr w:rsidR="00F84411" w:rsidRPr="002C2A39" w:rsidTr="009410F3">
        <w:trPr>
          <w:trHeight w:val="556"/>
        </w:trPr>
        <w:tc>
          <w:tcPr>
            <w:tcW w:w="2141" w:type="dxa"/>
            <w:vAlign w:val="center"/>
          </w:tcPr>
          <w:p w:rsidR="00F84411" w:rsidRPr="002C2A39" w:rsidRDefault="00F84411" w:rsidP="00F84411">
            <w:pPr>
              <w:pStyle w:val="Listaszerbekezds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39.900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ingyenes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ingyenes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--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--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--</w:t>
            </w:r>
          </w:p>
        </w:tc>
      </w:tr>
      <w:tr w:rsidR="00F84411" w:rsidRPr="002C2A39" w:rsidTr="009410F3">
        <w:trPr>
          <w:trHeight w:val="549"/>
        </w:trPr>
        <w:tc>
          <w:tcPr>
            <w:tcW w:w="2141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39.900 – 57.000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100.-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A03AF4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</w:t>
            </w:r>
            <w:r w:rsidR="00A03AF4">
              <w:rPr>
                <w:rFonts w:ascii="Century Gothic" w:hAnsi="Century Gothic"/>
                <w:sz w:val="20"/>
                <w:szCs w:val="20"/>
              </w:rPr>
              <w:t>19</w:t>
            </w:r>
            <w:r w:rsidRPr="002C2A39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2.100.-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8.799.-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10.899.-</w:t>
            </w:r>
          </w:p>
        </w:tc>
      </w:tr>
      <w:tr w:rsidR="00F84411" w:rsidRPr="002C2A39" w:rsidTr="009410F3">
        <w:trPr>
          <w:trHeight w:val="557"/>
        </w:trPr>
        <w:tc>
          <w:tcPr>
            <w:tcW w:w="2141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57.001 – 80.000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200.-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A03AF4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</w:t>
            </w:r>
            <w:r w:rsidR="00A03AF4">
              <w:rPr>
                <w:rFonts w:ascii="Century Gothic" w:hAnsi="Century Gothic"/>
                <w:sz w:val="20"/>
                <w:szCs w:val="20"/>
              </w:rPr>
              <w:t>19</w:t>
            </w:r>
            <w:r w:rsidRPr="002C2A39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4.200.-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8.799.-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12.999.-</w:t>
            </w:r>
          </w:p>
        </w:tc>
      </w:tr>
      <w:tr w:rsidR="00F84411" w:rsidRPr="002C2A39" w:rsidTr="009410F3">
        <w:trPr>
          <w:trHeight w:val="551"/>
        </w:trPr>
        <w:tc>
          <w:tcPr>
            <w:tcW w:w="2141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80.001 – 100.000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400.-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A03AF4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</w:t>
            </w:r>
            <w:r w:rsidR="00A03AF4">
              <w:rPr>
                <w:rFonts w:ascii="Century Gothic" w:hAnsi="Century Gothic"/>
                <w:sz w:val="20"/>
                <w:szCs w:val="20"/>
              </w:rPr>
              <w:t>19</w:t>
            </w:r>
            <w:r w:rsidRPr="002C2A39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8.400.-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8.799.-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17.199.-</w:t>
            </w:r>
          </w:p>
        </w:tc>
      </w:tr>
      <w:tr w:rsidR="00F84411" w:rsidRPr="002C2A39" w:rsidTr="009410F3">
        <w:trPr>
          <w:trHeight w:val="559"/>
        </w:trPr>
        <w:tc>
          <w:tcPr>
            <w:tcW w:w="2141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100.001 – 150.000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600.-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A03AF4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</w:t>
            </w:r>
            <w:r w:rsidR="00A03AF4">
              <w:rPr>
                <w:rFonts w:ascii="Century Gothic" w:hAnsi="Century Gothic"/>
                <w:sz w:val="20"/>
                <w:szCs w:val="20"/>
              </w:rPr>
              <w:t>19</w:t>
            </w:r>
            <w:r w:rsidRPr="002C2A39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12.600.-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8.799.-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21.399.-</w:t>
            </w:r>
          </w:p>
        </w:tc>
      </w:tr>
      <w:tr w:rsidR="00F84411" w:rsidRPr="002C2A39" w:rsidTr="009410F3">
        <w:trPr>
          <w:trHeight w:val="553"/>
        </w:trPr>
        <w:tc>
          <w:tcPr>
            <w:tcW w:w="2141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150.001 -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2.229.-</w:t>
            </w:r>
          </w:p>
        </w:tc>
        <w:tc>
          <w:tcPr>
            <w:tcW w:w="1337" w:type="dxa"/>
            <w:vAlign w:val="center"/>
          </w:tcPr>
          <w:p w:rsidR="00F84411" w:rsidRPr="002C2A39" w:rsidRDefault="00F84411" w:rsidP="00A03AF4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</w:t>
            </w:r>
            <w:r w:rsidR="00A03AF4">
              <w:rPr>
                <w:rFonts w:ascii="Century Gothic" w:hAnsi="Century Gothic"/>
                <w:sz w:val="20"/>
                <w:szCs w:val="20"/>
              </w:rPr>
              <w:t>19</w:t>
            </w:r>
            <w:r w:rsidRPr="002C2A39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36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46.809.-</w:t>
            </w:r>
          </w:p>
        </w:tc>
        <w:tc>
          <w:tcPr>
            <w:tcW w:w="112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sz w:val="20"/>
                <w:szCs w:val="20"/>
              </w:rPr>
            </w:pPr>
            <w:r w:rsidRPr="002C2A39">
              <w:rPr>
                <w:rFonts w:ascii="Century Gothic" w:hAnsi="Century Gothic"/>
                <w:sz w:val="20"/>
                <w:szCs w:val="20"/>
              </w:rPr>
              <w:t>8.799.-</w:t>
            </w:r>
          </w:p>
        </w:tc>
        <w:tc>
          <w:tcPr>
            <w:tcW w:w="2504" w:type="dxa"/>
            <w:vAlign w:val="center"/>
          </w:tcPr>
          <w:p w:rsidR="00F84411" w:rsidRPr="002C2A39" w:rsidRDefault="00F84411" w:rsidP="009410F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2A39">
              <w:rPr>
                <w:rFonts w:ascii="Century Gothic" w:hAnsi="Century Gothic"/>
                <w:b/>
                <w:sz w:val="20"/>
                <w:szCs w:val="20"/>
              </w:rPr>
              <w:t>55.608.-</w:t>
            </w:r>
          </w:p>
        </w:tc>
      </w:tr>
    </w:tbl>
    <w:p w:rsidR="00F84411" w:rsidRPr="002C2A39" w:rsidRDefault="00F84411" w:rsidP="00F84411">
      <w:pPr>
        <w:jc w:val="both"/>
        <w:rPr>
          <w:rFonts w:ascii="Century Gothic" w:hAnsi="Century Gothic"/>
        </w:rPr>
      </w:pPr>
    </w:p>
    <w:p w:rsidR="00F84411" w:rsidRPr="00DE78B9" w:rsidRDefault="00F84411" w:rsidP="00F84411">
      <w:pPr>
        <w:pStyle w:val="lfej"/>
        <w:tabs>
          <w:tab w:val="clear" w:pos="4536"/>
          <w:tab w:val="clear" w:pos="9072"/>
        </w:tabs>
        <w:jc w:val="left"/>
        <w:rPr>
          <w:rFonts w:cs="Times New Roman"/>
          <w:b/>
        </w:rPr>
      </w:pPr>
    </w:p>
    <w:p w:rsidR="00F84411" w:rsidRPr="00DE78B9" w:rsidRDefault="00F84411" w:rsidP="00F84411">
      <w:pPr>
        <w:pStyle w:val="lfej"/>
        <w:tabs>
          <w:tab w:val="clear" w:pos="4536"/>
          <w:tab w:val="clear" w:pos="9072"/>
        </w:tabs>
        <w:rPr>
          <w:rFonts w:cs="Times New Roman"/>
        </w:rPr>
      </w:pPr>
    </w:p>
    <w:p w:rsidR="00F84411" w:rsidRPr="00DE78B9" w:rsidRDefault="00F84411" w:rsidP="00F84411">
      <w:pPr>
        <w:pStyle w:val="lfej"/>
        <w:tabs>
          <w:tab w:val="clear" w:pos="4536"/>
          <w:tab w:val="clear" w:pos="9072"/>
        </w:tabs>
        <w:jc w:val="both"/>
        <w:rPr>
          <w:rFonts w:cs="Times New Roman"/>
        </w:rPr>
      </w:pPr>
    </w:p>
    <w:p w:rsidR="00F84411" w:rsidRPr="00DE78B9" w:rsidRDefault="00F84411" w:rsidP="00F84411">
      <w:pPr>
        <w:pStyle w:val="lfej"/>
        <w:tabs>
          <w:tab w:val="clear" w:pos="4536"/>
          <w:tab w:val="clear" w:pos="9072"/>
        </w:tabs>
        <w:ind w:left="660"/>
        <w:jc w:val="both"/>
        <w:rPr>
          <w:rFonts w:cs="Times New Roman"/>
        </w:rPr>
      </w:pPr>
    </w:p>
    <w:sectPr w:rsidR="00F84411" w:rsidRPr="00DE78B9" w:rsidSect="009410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F2" w:rsidRDefault="005B3EF2" w:rsidP="001B3D6F">
      <w:r>
        <w:separator/>
      </w:r>
    </w:p>
  </w:endnote>
  <w:endnote w:type="continuationSeparator" w:id="0">
    <w:p w:rsidR="005B3EF2" w:rsidRDefault="005B3EF2" w:rsidP="001B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F3" w:rsidRDefault="009410F3">
    <w:pPr>
      <w:pStyle w:val="llb"/>
    </w:pPr>
  </w:p>
  <w:p w:rsidR="009410F3" w:rsidRDefault="009410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F2" w:rsidRDefault="005B3EF2" w:rsidP="001B3D6F">
      <w:r>
        <w:separator/>
      </w:r>
    </w:p>
  </w:footnote>
  <w:footnote w:type="continuationSeparator" w:id="0">
    <w:p w:rsidR="005B3EF2" w:rsidRDefault="005B3EF2" w:rsidP="001B3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F3" w:rsidRDefault="00B02A5E">
    <w:pPr>
      <w:pStyle w:val="lfej"/>
    </w:pPr>
    <w:r>
      <w:fldChar w:fldCharType="begin"/>
    </w:r>
    <w:r w:rsidR="00F84411">
      <w:instrText xml:space="preserve"> PAGE   \* MERGEFORMAT </w:instrText>
    </w:r>
    <w:r>
      <w:fldChar w:fldCharType="separate"/>
    </w:r>
    <w:r w:rsidR="0037233F">
      <w:rPr>
        <w:noProof/>
      </w:rPr>
      <w:t>2</w:t>
    </w:r>
    <w:r>
      <w:fldChar w:fldCharType="end"/>
    </w:r>
  </w:p>
  <w:p w:rsidR="009410F3" w:rsidRDefault="009410F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B7DC6"/>
    <w:multiLevelType w:val="hybridMultilevel"/>
    <w:tmpl w:val="C3E480B0"/>
    <w:lvl w:ilvl="0" w:tplc="7EDC3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6EB"/>
    <w:multiLevelType w:val="hybridMultilevel"/>
    <w:tmpl w:val="AF48DE68"/>
    <w:lvl w:ilvl="0" w:tplc="D68C4538">
      <w:start w:val="1"/>
      <w:numFmt w:val="decimal"/>
      <w:lvlText w:val="(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619" w:hanging="360"/>
      </w:pPr>
    </w:lvl>
    <w:lvl w:ilvl="2" w:tplc="040E001B" w:tentative="1">
      <w:start w:val="1"/>
      <w:numFmt w:val="lowerRoman"/>
      <w:lvlText w:val="%3."/>
      <w:lvlJc w:val="right"/>
      <w:pPr>
        <w:ind w:left="2339" w:hanging="180"/>
      </w:pPr>
    </w:lvl>
    <w:lvl w:ilvl="3" w:tplc="040E000F" w:tentative="1">
      <w:start w:val="1"/>
      <w:numFmt w:val="decimal"/>
      <w:lvlText w:val="%4."/>
      <w:lvlJc w:val="left"/>
      <w:pPr>
        <w:ind w:left="3059" w:hanging="360"/>
      </w:pPr>
    </w:lvl>
    <w:lvl w:ilvl="4" w:tplc="040E0019" w:tentative="1">
      <w:start w:val="1"/>
      <w:numFmt w:val="lowerLetter"/>
      <w:lvlText w:val="%5."/>
      <w:lvlJc w:val="left"/>
      <w:pPr>
        <w:ind w:left="3779" w:hanging="360"/>
      </w:pPr>
    </w:lvl>
    <w:lvl w:ilvl="5" w:tplc="040E001B" w:tentative="1">
      <w:start w:val="1"/>
      <w:numFmt w:val="lowerRoman"/>
      <w:lvlText w:val="%6."/>
      <w:lvlJc w:val="right"/>
      <w:pPr>
        <w:ind w:left="4499" w:hanging="180"/>
      </w:pPr>
    </w:lvl>
    <w:lvl w:ilvl="6" w:tplc="040E000F" w:tentative="1">
      <w:start w:val="1"/>
      <w:numFmt w:val="decimal"/>
      <w:lvlText w:val="%7."/>
      <w:lvlJc w:val="left"/>
      <w:pPr>
        <w:ind w:left="5219" w:hanging="360"/>
      </w:pPr>
    </w:lvl>
    <w:lvl w:ilvl="7" w:tplc="040E0019" w:tentative="1">
      <w:start w:val="1"/>
      <w:numFmt w:val="lowerLetter"/>
      <w:lvlText w:val="%8."/>
      <w:lvlJc w:val="left"/>
      <w:pPr>
        <w:ind w:left="5939" w:hanging="360"/>
      </w:pPr>
    </w:lvl>
    <w:lvl w:ilvl="8" w:tplc="040E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90364C7"/>
    <w:multiLevelType w:val="hybridMultilevel"/>
    <w:tmpl w:val="D262AE72"/>
    <w:lvl w:ilvl="0" w:tplc="9B9E6D04">
      <w:start w:val="3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411"/>
    <w:rsid w:val="001330A8"/>
    <w:rsid w:val="00153E29"/>
    <w:rsid w:val="00171FE8"/>
    <w:rsid w:val="001B3D6F"/>
    <w:rsid w:val="001C27DD"/>
    <w:rsid w:val="00202BB6"/>
    <w:rsid w:val="0022221F"/>
    <w:rsid w:val="00224780"/>
    <w:rsid w:val="00253F7B"/>
    <w:rsid w:val="00260C41"/>
    <w:rsid w:val="002B4880"/>
    <w:rsid w:val="002B6D94"/>
    <w:rsid w:val="002E3E2C"/>
    <w:rsid w:val="0037233F"/>
    <w:rsid w:val="003C3336"/>
    <w:rsid w:val="003D4F5C"/>
    <w:rsid w:val="00595EB6"/>
    <w:rsid w:val="005B3EF2"/>
    <w:rsid w:val="0060689C"/>
    <w:rsid w:val="006112D9"/>
    <w:rsid w:val="00624B2E"/>
    <w:rsid w:val="00642CD4"/>
    <w:rsid w:val="00697105"/>
    <w:rsid w:val="006B04B7"/>
    <w:rsid w:val="006C0CE8"/>
    <w:rsid w:val="006E7CD5"/>
    <w:rsid w:val="00736C7C"/>
    <w:rsid w:val="007A1B17"/>
    <w:rsid w:val="00823CE1"/>
    <w:rsid w:val="008C45C1"/>
    <w:rsid w:val="009410F3"/>
    <w:rsid w:val="00A03AF4"/>
    <w:rsid w:val="00B02A5E"/>
    <w:rsid w:val="00B22697"/>
    <w:rsid w:val="00C44BD4"/>
    <w:rsid w:val="00C529ED"/>
    <w:rsid w:val="00C65561"/>
    <w:rsid w:val="00C65E07"/>
    <w:rsid w:val="00C714CA"/>
    <w:rsid w:val="00D72498"/>
    <w:rsid w:val="00DA2325"/>
    <w:rsid w:val="00DB3B17"/>
    <w:rsid w:val="00DE7C9C"/>
    <w:rsid w:val="00E9645E"/>
    <w:rsid w:val="00F07075"/>
    <w:rsid w:val="00F84411"/>
    <w:rsid w:val="00FB4AD5"/>
    <w:rsid w:val="00FC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411"/>
    <w:pPr>
      <w:jc w:val="center"/>
    </w:pPr>
    <w:rPr>
      <w:rFonts w:ascii="Calibri" w:hAnsi="Calibri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C0487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FC0487"/>
    <w:pPr>
      <w:keepNext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FC0487"/>
    <w:pPr>
      <w:keepNext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0C41"/>
    <w:rPr>
      <w:sz w:val="24"/>
    </w:rPr>
  </w:style>
  <w:style w:type="character" w:customStyle="1" w:styleId="Cmsor2Char">
    <w:name w:val="Címsor 2 Char"/>
    <w:basedOn w:val="Bekezdsalapbettpusa"/>
    <w:link w:val="Cmsor2"/>
    <w:rsid w:val="00260C41"/>
    <w:rPr>
      <w:sz w:val="24"/>
      <w:u w:val="single"/>
    </w:rPr>
  </w:style>
  <w:style w:type="character" w:customStyle="1" w:styleId="Cmsor3Char">
    <w:name w:val="Címsor 3 Char"/>
    <w:basedOn w:val="Bekezdsalapbettpusa"/>
    <w:link w:val="Cmsor3"/>
    <w:rsid w:val="00260C41"/>
    <w:rPr>
      <w:b/>
      <w:sz w:val="24"/>
    </w:rPr>
  </w:style>
  <w:style w:type="paragraph" w:styleId="lfej">
    <w:name w:val="header"/>
    <w:basedOn w:val="Norml"/>
    <w:link w:val="lfejChar"/>
    <w:uiPriority w:val="99"/>
    <w:unhideWhenUsed/>
    <w:rsid w:val="00F84411"/>
    <w:pPr>
      <w:tabs>
        <w:tab w:val="center" w:pos="4536"/>
        <w:tab w:val="right" w:pos="9072"/>
      </w:tabs>
    </w:pPr>
    <w:rPr>
      <w:rFonts w:ascii="Century Gothic" w:hAnsi="Century Gothic" w:cs="Century Gothic"/>
    </w:rPr>
  </w:style>
  <w:style w:type="character" w:customStyle="1" w:styleId="lfejChar">
    <w:name w:val="Élőfej Char"/>
    <w:basedOn w:val="Bekezdsalapbettpusa"/>
    <w:link w:val="lfej"/>
    <w:uiPriority w:val="99"/>
    <w:rsid w:val="00F84411"/>
    <w:rPr>
      <w:rFonts w:ascii="Century Gothic" w:hAnsi="Century Gothic" w:cs="Century Gothic"/>
      <w:sz w:val="22"/>
      <w:szCs w:val="22"/>
    </w:rPr>
  </w:style>
  <w:style w:type="paragraph" w:styleId="Listaszerbekezds">
    <w:name w:val="List Paragraph"/>
    <w:basedOn w:val="Norml"/>
    <w:uiPriority w:val="34"/>
    <w:qFormat/>
    <w:rsid w:val="00F8441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844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4411"/>
    <w:rPr>
      <w:rFonts w:ascii="Calibri" w:hAnsi="Calibri" w:cs="Times New Roman"/>
      <w:sz w:val="22"/>
      <w:szCs w:val="22"/>
    </w:rPr>
  </w:style>
  <w:style w:type="paragraph" w:styleId="Szvegtrzs">
    <w:name w:val="Body Text"/>
    <w:basedOn w:val="Norml"/>
    <w:link w:val="SzvegtrzsChar"/>
    <w:rsid w:val="00F84411"/>
    <w:pPr>
      <w:spacing w:after="120"/>
      <w:jc w:val="left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F84411"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E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3</cp:revision>
  <cp:lastPrinted>2012-08-06T12:19:00Z</cp:lastPrinted>
  <dcterms:created xsi:type="dcterms:W3CDTF">2018-02-08T09:44:00Z</dcterms:created>
  <dcterms:modified xsi:type="dcterms:W3CDTF">2018-02-08T09:45:00Z</dcterms:modified>
</cp:coreProperties>
</file>