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9A" w:rsidRPr="00D44978" w:rsidRDefault="005C699A" w:rsidP="005C699A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</w:rPr>
      </w:pPr>
      <w:r>
        <w:t xml:space="preserve">I/3. </w:t>
      </w:r>
      <w:r w:rsidRPr="00D44978">
        <w:t>melléklet</w:t>
      </w:r>
      <w:r>
        <w:t xml:space="preserve"> a 7/2016. </w:t>
      </w:r>
      <w:r w:rsidRPr="00D44978">
        <w:t>(</w:t>
      </w:r>
      <w:r>
        <w:t>V. 03.</w:t>
      </w:r>
      <w:r w:rsidRPr="00D44978">
        <w:t>) rendelethez</w:t>
      </w:r>
    </w:p>
    <w:p w:rsidR="005C699A" w:rsidRPr="00D44978" w:rsidRDefault="005C699A" w:rsidP="005C699A"/>
    <w:p w:rsidR="005C699A" w:rsidRPr="00D44978" w:rsidRDefault="005C699A" w:rsidP="005C699A">
      <w:pPr>
        <w:jc w:val="center"/>
        <w:rPr>
          <w:b/>
        </w:rPr>
      </w:pPr>
      <w:r w:rsidRPr="00D44978">
        <w:rPr>
          <w:b/>
        </w:rPr>
        <w:t>Ladánybene Község Önkormányzatának</w:t>
      </w:r>
    </w:p>
    <w:p w:rsidR="005C699A" w:rsidRPr="00D44978" w:rsidRDefault="005C699A" w:rsidP="005C699A">
      <w:pPr>
        <w:jc w:val="center"/>
        <w:rPr>
          <w:b/>
        </w:rPr>
      </w:pPr>
      <w:r>
        <w:rPr>
          <w:b/>
        </w:rPr>
        <w:t>2015</w:t>
      </w:r>
      <w:r w:rsidRPr="00D44978">
        <w:rPr>
          <w:b/>
        </w:rPr>
        <w:t>. évi összesített</w:t>
      </w:r>
    </w:p>
    <w:p w:rsidR="005C699A" w:rsidRPr="00D44978" w:rsidRDefault="005C699A" w:rsidP="005C699A">
      <w:pPr>
        <w:jc w:val="center"/>
        <w:rPr>
          <w:b/>
        </w:rPr>
      </w:pPr>
      <w:r w:rsidRPr="00D44978">
        <w:rPr>
          <w:b/>
        </w:rPr>
        <w:t>Bevételeinek és kiadásainak pénzforgalmi jelentése</w:t>
      </w:r>
    </w:p>
    <w:p w:rsidR="005C699A" w:rsidRPr="00D44978" w:rsidRDefault="005C699A" w:rsidP="005C699A">
      <w:pPr>
        <w:jc w:val="center"/>
        <w:rPr>
          <w:b/>
        </w:rPr>
      </w:pPr>
    </w:p>
    <w:tbl>
      <w:tblPr>
        <w:tblW w:w="103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1126"/>
        <w:gridCol w:w="8"/>
        <w:gridCol w:w="3969"/>
        <w:gridCol w:w="1134"/>
        <w:gridCol w:w="27"/>
      </w:tblGrid>
      <w:tr w:rsidR="005C699A" w:rsidRPr="009C37F7" w:rsidTr="00DC5288">
        <w:tc>
          <w:tcPr>
            <w:tcW w:w="5237" w:type="dxa"/>
            <w:gridSpan w:val="2"/>
          </w:tcPr>
          <w:p w:rsidR="005C699A" w:rsidRPr="009C37F7" w:rsidRDefault="005C699A" w:rsidP="00DC5288">
            <w:pPr>
              <w:rPr>
                <w:b/>
              </w:rPr>
            </w:pPr>
            <w:r w:rsidRPr="009C37F7">
              <w:rPr>
                <w:b/>
              </w:rPr>
              <w:t>Bevételek e Ft</w:t>
            </w:r>
          </w:p>
        </w:tc>
        <w:tc>
          <w:tcPr>
            <w:tcW w:w="5138" w:type="dxa"/>
            <w:gridSpan w:val="4"/>
          </w:tcPr>
          <w:p w:rsidR="005C699A" w:rsidRPr="009C37F7" w:rsidRDefault="005C699A" w:rsidP="00DC5288">
            <w:pPr>
              <w:rPr>
                <w:b/>
              </w:rPr>
            </w:pPr>
            <w:r w:rsidRPr="009C37F7">
              <w:rPr>
                <w:b/>
              </w:rPr>
              <w:t>Kiadások e Ft</w:t>
            </w:r>
          </w:p>
        </w:tc>
      </w:tr>
      <w:tr w:rsidR="005C699A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5C699A" w:rsidRPr="009C37F7" w:rsidRDefault="005C699A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34" w:type="dxa"/>
            <w:gridSpan w:val="2"/>
          </w:tcPr>
          <w:p w:rsidR="005C699A" w:rsidRPr="009C37F7" w:rsidRDefault="005C699A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Teljesítés</w:t>
            </w:r>
          </w:p>
        </w:tc>
        <w:tc>
          <w:tcPr>
            <w:tcW w:w="3969" w:type="dxa"/>
          </w:tcPr>
          <w:p w:rsidR="005C699A" w:rsidRPr="009C37F7" w:rsidRDefault="005C699A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34" w:type="dxa"/>
          </w:tcPr>
          <w:p w:rsidR="005C699A" w:rsidRPr="009C37F7" w:rsidRDefault="005C699A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Teljesítés</w:t>
            </w:r>
          </w:p>
        </w:tc>
      </w:tr>
      <w:tr w:rsidR="005C699A" w:rsidRPr="009C37F7" w:rsidTr="00DC5288">
        <w:trPr>
          <w:gridAfter w:val="1"/>
          <w:wAfter w:w="27" w:type="dxa"/>
          <w:trHeight w:val="342"/>
        </w:trPr>
        <w:tc>
          <w:tcPr>
            <w:tcW w:w="4111" w:type="dxa"/>
          </w:tcPr>
          <w:p w:rsidR="005C699A" w:rsidRDefault="005C699A" w:rsidP="00DC5288"/>
          <w:p w:rsidR="005C699A" w:rsidRPr="009C37F7" w:rsidRDefault="005C699A" w:rsidP="00DC5288">
            <w:r>
              <w:t>M</w:t>
            </w:r>
            <w:r w:rsidRPr="009C37F7">
              <w:t>űködési bevételek</w:t>
            </w:r>
          </w:p>
        </w:tc>
        <w:tc>
          <w:tcPr>
            <w:tcW w:w="1134" w:type="dxa"/>
            <w:gridSpan w:val="2"/>
            <w:vAlign w:val="bottom"/>
          </w:tcPr>
          <w:p w:rsidR="005C699A" w:rsidRPr="00704443" w:rsidRDefault="005C699A" w:rsidP="00DC5288">
            <w:pPr>
              <w:jc w:val="right"/>
            </w:pPr>
            <w:r>
              <w:t>13 607</w:t>
            </w:r>
          </w:p>
        </w:tc>
        <w:tc>
          <w:tcPr>
            <w:tcW w:w="3969" w:type="dxa"/>
          </w:tcPr>
          <w:p w:rsidR="005C699A" w:rsidRDefault="005C699A" w:rsidP="00DC5288"/>
          <w:p w:rsidR="005C699A" w:rsidRPr="009C37F7" w:rsidRDefault="005C699A" w:rsidP="00DC5288">
            <w:r>
              <w:t>Személyi juttatások</w:t>
            </w:r>
          </w:p>
        </w:tc>
        <w:tc>
          <w:tcPr>
            <w:tcW w:w="1134" w:type="dxa"/>
          </w:tcPr>
          <w:p w:rsidR="005C699A" w:rsidRDefault="005C699A" w:rsidP="00DC5288">
            <w:pPr>
              <w:jc w:val="right"/>
            </w:pPr>
          </w:p>
          <w:p w:rsidR="005C699A" w:rsidRPr="009C37F7" w:rsidRDefault="005C699A" w:rsidP="00DC5288">
            <w:pPr>
              <w:jc w:val="right"/>
            </w:pPr>
            <w:r>
              <w:t>22 281</w:t>
            </w:r>
          </w:p>
        </w:tc>
      </w:tr>
      <w:tr w:rsidR="005C699A" w:rsidRPr="009C37F7" w:rsidTr="00DC5288">
        <w:trPr>
          <w:gridAfter w:val="1"/>
          <w:wAfter w:w="27" w:type="dxa"/>
          <w:trHeight w:val="620"/>
        </w:trPr>
        <w:tc>
          <w:tcPr>
            <w:tcW w:w="4111" w:type="dxa"/>
          </w:tcPr>
          <w:p w:rsidR="005C699A" w:rsidRDefault="005C699A" w:rsidP="00DC5288"/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 w:rsidRPr="009C37F7">
              <w:t xml:space="preserve">Működési célú támogatások </w:t>
            </w:r>
            <w:proofErr w:type="spellStart"/>
            <w:r w:rsidRPr="009C37F7">
              <w:t>áht-n</w:t>
            </w:r>
            <w:proofErr w:type="spellEnd"/>
            <w:r w:rsidRPr="009C37F7">
              <w:t xml:space="preserve"> belül</w:t>
            </w:r>
          </w:p>
        </w:tc>
        <w:tc>
          <w:tcPr>
            <w:tcW w:w="1134" w:type="dxa"/>
            <w:gridSpan w:val="2"/>
            <w:vAlign w:val="bottom"/>
          </w:tcPr>
          <w:p w:rsidR="005C699A" w:rsidRPr="00704443" w:rsidRDefault="005C699A" w:rsidP="00DC5288">
            <w:pPr>
              <w:jc w:val="right"/>
            </w:pPr>
            <w:r>
              <w:t>19 976</w:t>
            </w:r>
          </w:p>
        </w:tc>
        <w:tc>
          <w:tcPr>
            <w:tcW w:w="3969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>
              <w:t xml:space="preserve">Munkaadókat terhelő járulékok és </w:t>
            </w:r>
            <w:proofErr w:type="spellStart"/>
            <w:r>
              <w:t>Szocho</w:t>
            </w:r>
            <w:proofErr w:type="spellEnd"/>
          </w:p>
        </w:tc>
        <w:tc>
          <w:tcPr>
            <w:tcW w:w="1134" w:type="dxa"/>
          </w:tcPr>
          <w:p w:rsidR="005C699A" w:rsidRDefault="005C699A" w:rsidP="00DC5288">
            <w:pPr>
              <w:jc w:val="right"/>
            </w:pPr>
          </w:p>
          <w:p w:rsidR="005C699A" w:rsidRDefault="005C699A" w:rsidP="00DC5288">
            <w:pPr>
              <w:jc w:val="right"/>
            </w:pPr>
          </w:p>
          <w:p w:rsidR="005C699A" w:rsidRDefault="005C699A" w:rsidP="00DC5288">
            <w:pPr>
              <w:jc w:val="right"/>
            </w:pPr>
          </w:p>
          <w:p w:rsidR="005C699A" w:rsidRPr="009C37F7" w:rsidRDefault="005C699A" w:rsidP="00DC5288">
            <w:pPr>
              <w:jc w:val="right"/>
            </w:pPr>
            <w:r>
              <w:t>5 649</w:t>
            </w:r>
          </w:p>
        </w:tc>
      </w:tr>
      <w:tr w:rsidR="005C699A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 w:rsidRPr="009C37F7">
              <w:t>Működési célú átvett pénzeszközök</w:t>
            </w:r>
          </w:p>
        </w:tc>
        <w:tc>
          <w:tcPr>
            <w:tcW w:w="1134" w:type="dxa"/>
            <w:gridSpan w:val="2"/>
          </w:tcPr>
          <w:p w:rsidR="005C699A" w:rsidRDefault="005C699A" w:rsidP="00DC5288">
            <w:pPr>
              <w:jc w:val="right"/>
            </w:pPr>
          </w:p>
          <w:p w:rsidR="005C699A" w:rsidRDefault="005C699A" w:rsidP="00DC5288">
            <w:pPr>
              <w:jc w:val="right"/>
            </w:pPr>
          </w:p>
          <w:p w:rsidR="005C699A" w:rsidRPr="009C37F7" w:rsidRDefault="005C699A" w:rsidP="00DC5288">
            <w:pPr>
              <w:jc w:val="right"/>
            </w:pPr>
            <w:r>
              <w:t>125</w:t>
            </w:r>
          </w:p>
        </w:tc>
        <w:tc>
          <w:tcPr>
            <w:tcW w:w="3969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>
              <w:t>Dologi kiadások</w:t>
            </w:r>
          </w:p>
        </w:tc>
        <w:tc>
          <w:tcPr>
            <w:tcW w:w="1134" w:type="dxa"/>
          </w:tcPr>
          <w:p w:rsidR="005C699A" w:rsidRDefault="005C699A" w:rsidP="00DC5288">
            <w:pPr>
              <w:jc w:val="right"/>
            </w:pPr>
          </w:p>
          <w:p w:rsidR="005C699A" w:rsidRDefault="005C699A" w:rsidP="00DC5288">
            <w:pPr>
              <w:jc w:val="right"/>
            </w:pPr>
          </w:p>
          <w:p w:rsidR="005C699A" w:rsidRPr="009C37F7" w:rsidRDefault="005C699A" w:rsidP="00DC5288">
            <w:pPr>
              <w:jc w:val="right"/>
            </w:pPr>
            <w:r>
              <w:t>31 669</w:t>
            </w:r>
          </w:p>
        </w:tc>
      </w:tr>
      <w:tr w:rsidR="005C699A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 w:rsidRPr="009C37F7">
              <w:t>Közhatalmi bevételek</w:t>
            </w:r>
          </w:p>
        </w:tc>
        <w:tc>
          <w:tcPr>
            <w:tcW w:w="1134" w:type="dxa"/>
            <w:gridSpan w:val="2"/>
            <w:vAlign w:val="bottom"/>
          </w:tcPr>
          <w:p w:rsidR="005C699A" w:rsidRPr="00704443" w:rsidRDefault="005C699A" w:rsidP="00DC5288">
            <w:pPr>
              <w:jc w:val="right"/>
            </w:pPr>
            <w:r>
              <w:t>20 421</w:t>
            </w:r>
          </w:p>
        </w:tc>
        <w:tc>
          <w:tcPr>
            <w:tcW w:w="3969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>
              <w:t>Egyéb működési célú kiadások</w:t>
            </w:r>
          </w:p>
        </w:tc>
        <w:tc>
          <w:tcPr>
            <w:tcW w:w="1134" w:type="dxa"/>
          </w:tcPr>
          <w:p w:rsidR="005C699A" w:rsidRDefault="005C699A" w:rsidP="00DC5288">
            <w:pPr>
              <w:jc w:val="right"/>
            </w:pPr>
          </w:p>
          <w:p w:rsidR="005C699A" w:rsidRDefault="005C699A" w:rsidP="00DC5288">
            <w:pPr>
              <w:jc w:val="right"/>
            </w:pPr>
          </w:p>
          <w:p w:rsidR="005C699A" w:rsidRPr="009C37F7" w:rsidRDefault="005C699A" w:rsidP="00DC5288">
            <w:pPr>
              <w:jc w:val="right"/>
            </w:pPr>
            <w:r>
              <w:t>10 141</w:t>
            </w:r>
          </w:p>
        </w:tc>
      </w:tr>
      <w:tr w:rsidR="005C699A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 w:rsidRPr="009C37F7">
              <w:t>Felhalmozási bevételek</w:t>
            </w:r>
          </w:p>
        </w:tc>
        <w:tc>
          <w:tcPr>
            <w:tcW w:w="1134" w:type="dxa"/>
            <w:gridSpan w:val="2"/>
            <w:vAlign w:val="bottom"/>
          </w:tcPr>
          <w:p w:rsidR="005C699A" w:rsidRPr="00704443" w:rsidRDefault="005C699A" w:rsidP="00DC5288">
            <w:pPr>
              <w:jc w:val="right"/>
            </w:pPr>
            <w:r>
              <w:t>81</w:t>
            </w:r>
          </w:p>
        </w:tc>
        <w:tc>
          <w:tcPr>
            <w:tcW w:w="3969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>
              <w:t>Ellátottak pénzbeli juttatásai</w:t>
            </w:r>
          </w:p>
        </w:tc>
        <w:tc>
          <w:tcPr>
            <w:tcW w:w="1134" w:type="dxa"/>
          </w:tcPr>
          <w:p w:rsidR="005C699A" w:rsidRDefault="005C699A" w:rsidP="00DC5288">
            <w:pPr>
              <w:jc w:val="right"/>
            </w:pPr>
          </w:p>
          <w:p w:rsidR="005C699A" w:rsidRDefault="005C699A" w:rsidP="00DC5288">
            <w:pPr>
              <w:jc w:val="right"/>
            </w:pPr>
          </w:p>
          <w:p w:rsidR="005C699A" w:rsidRPr="009C37F7" w:rsidRDefault="005C699A" w:rsidP="00DC5288">
            <w:pPr>
              <w:jc w:val="right"/>
            </w:pPr>
            <w:r>
              <w:t>5 368</w:t>
            </w:r>
          </w:p>
        </w:tc>
      </w:tr>
      <w:tr w:rsidR="005C699A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5C699A" w:rsidRPr="009C37F7" w:rsidRDefault="005C699A" w:rsidP="00DC5288">
            <w:r w:rsidRPr="009C37F7">
              <w:t xml:space="preserve">Finanszírozási bevételek </w:t>
            </w:r>
          </w:p>
        </w:tc>
        <w:tc>
          <w:tcPr>
            <w:tcW w:w="1134" w:type="dxa"/>
            <w:gridSpan w:val="2"/>
            <w:vAlign w:val="bottom"/>
          </w:tcPr>
          <w:p w:rsidR="005C699A" w:rsidRPr="00704443" w:rsidRDefault="005C699A" w:rsidP="00DC5288">
            <w:pPr>
              <w:jc w:val="right"/>
            </w:pPr>
            <w:r>
              <w:t>46 075</w:t>
            </w:r>
          </w:p>
        </w:tc>
        <w:tc>
          <w:tcPr>
            <w:tcW w:w="3969" w:type="dxa"/>
          </w:tcPr>
          <w:p w:rsidR="005C699A" w:rsidRPr="009C37F7" w:rsidRDefault="005C699A" w:rsidP="00DC5288">
            <w:r>
              <w:t>Felhalmozási kiadások</w:t>
            </w:r>
          </w:p>
        </w:tc>
        <w:tc>
          <w:tcPr>
            <w:tcW w:w="1134" w:type="dxa"/>
            <w:vAlign w:val="bottom"/>
          </w:tcPr>
          <w:p w:rsidR="005C699A" w:rsidRPr="00704443" w:rsidRDefault="005C699A" w:rsidP="00DC5288">
            <w:pPr>
              <w:jc w:val="right"/>
            </w:pPr>
            <w:r>
              <w:t>8 242</w:t>
            </w:r>
          </w:p>
        </w:tc>
      </w:tr>
      <w:tr w:rsidR="005C699A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>
              <w:t>Elvonások és befizetések bevételei</w:t>
            </w:r>
          </w:p>
        </w:tc>
        <w:tc>
          <w:tcPr>
            <w:tcW w:w="1134" w:type="dxa"/>
            <w:gridSpan w:val="2"/>
          </w:tcPr>
          <w:p w:rsidR="005C699A" w:rsidRDefault="005C699A" w:rsidP="00DC5288">
            <w:pPr>
              <w:jc w:val="right"/>
            </w:pPr>
          </w:p>
          <w:p w:rsidR="005C699A" w:rsidRDefault="005C699A" w:rsidP="00DC5288">
            <w:pPr>
              <w:jc w:val="right"/>
            </w:pPr>
          </w:p>
          <w:p w:rsidR="005C699A" w:rsidRPr="009C37F7" w:rsidRDefault="005C699A" w:rsidP="00DC5288">
            <w:pPr>
              <w:jc w:val="right"/>
            </w:pPr>
            <w:r>
              <w:t>135</w:t>
            </w:r>
          </w:p>
        </w:tc>
        <w:tc>
          <w:tcPr>
            <w:tcW w:w="3969" w:type="dxa"/>
          </w:tcPr>
          <w:p w:rsidR="005C699A" w:rsidRDefault="005C699A" w:rsidP="00DC5288"/>
          <w:p w:rsidR="005C699A" w:rsidRDefault="005C699A" w:rsidP="00DC5288"/>
          <w:p w:rsidR="005C699A" w:rsidRPr="009C37F7" w:rsidRDefault="005C699A" w:rsidP="00DC5288">
            <w:r>
              <w:t>Finanszírozási kiadások</w:t>
            </w:r>
          </w:p>
        </w:tc>
        <w:tc>
          <w:tcPr>
            <w:tcW w:w="1134" w:type="dxa"/>
            <w:vAlign w:val="bottom"/>
          </w:tcPr>
          <w:p w:rsidR="005C699A" w:rsidRPr="00704443" w:rsidRDefault="005C699A" w:rsidP="00DC5288">
            <w:pPr>
              <w:jc w:val="right"/>
            </w:pPr>
            <w:r>
              <w:t>125 386</w:t>
            </w:r>
          </w:p>
        </w:tc>
      </w:tr>
      <w:tr w:rsidR="005C699A" w:rsidRPr="009C37F7" w:rsidTr="00DC5288">
        <w:trPr>
          <w:gridAfter w:val="1"/>
          <w:wAfter w:w="27" w:type="dxa"/>
        </w:trPr>
        <w:tc>
          <w:tcPr>
            <w:tcW w:w="4111" w:type="dxa"/>
          </w:tcPr>
          <w:p w:rsidR="005C699A" w:rsidRPr="009C37F7" w:rsidRDefault="005C699A" w:rsidP="00DC5288">
            <w:r>
              <w:t>Önkormányzatok működési támogatása</w:t>
            </w:r>
          </w:p>
        </w:tc>
        <w:tc>
          <w:tcPr>
            <w:tcW w:w="1134" w:type="dxa"/>
            <w:gridSpan w:val="2"/>
            <w:vAlign w:val="bottom"/>
          </w:tcPr>
          <w:p w:rsidR="005C699A" w:rsidRDefault="005C699A" w:rsidP="00DC5288">
            <w:pPr>
              <w:jc w:val="right"/>
            </w:pPr>
            <w:r>
              <w:t>126 148</w:t>
            </w:r>
          </w:p>
        </w:tc>
        <w:tc>
          <w:tcPr>
            <w:tcW w:w="3969" w:type="dxa"/>
          </w:tcPr>
          <w:p w:rsidR="005C699A" w:rsidRPr="009C37F7" w:rsidRDefault="005C699A" w:rsidP="00DC5288">
            <w:r w:rsidRPr="009C37F7">
              <w:t>Függő, átfutó, kiegyenlítő</w:t>
            </w:r>
            <w:r>
              <w:t xml:space="preserve"> kiadások</w:t>
            </w:r>
          </w:p>
        </w:tc>
        <w:tc>
          <w:tcPr>
            <w:tcW w:w="1134" w:type="dxa"/>
          </w:tcPr>
          <w:p w:rsidR="005C699A" w:rsidRPr="009C37F7" w:rsidRDefault="005C699A" w:rsidP="00DC5288">
            <w:pPr>
              <w:jc w:val="right"/>
            </w:pPr>
          </w:p>
        </w:tc>
      </w:tr>
      <w:tr w:rsidR="005C699A" w:rsidRPr="009C37F7" w:rsidTr="00DC5288">
        <w:trPr>
          <w:gridAfter w:val="1"/>
          <w:wAfter w:w="2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9C37F7" w:rsidRDefault="005C699A" w:rsidP="00DC5288">
            <w:pPr>
              <w:rPr>
                <w:b/>
              </w:rPr>
            </w:pPr>
            <w:r w:rsidRPr="009C37F7">
              <w:rPr>
                <w:b/>
              </w:rPr>
              <w:t>Tárgyévi bevételek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699A" w:rsidRPr="00704443" w:rsidRDefault="005C699A" w:rsidP="00DC528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226 568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9A" w:rsidRPr="009C37F7" w:rsidRDefault="005C699A" w:rsidP="00DC5288">
            <w:pPr>
              <w:rPr>
                <w:b/>
              </w:rPr>
            </w:pPr>
            <w:r>
              <w:rPr>
                <w:b/>
              </w:rPr>
              <w:t>Tárgyévi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699A" w:rsidRPr="00704443" w:rsidRDefault="005C699A" w:rsidP="00DC528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208 736</w:t>
            </w:r>
          </w:p>
        </w:tc>
      </w:tr>
    </w:tbl>
    <w:p w:rsidR="005C699A" w:rsidRPr="00D734E1" w:rsidRDefault="005C699A" w:rsidP="005C699A"/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99A"/>
    <w:rsid w:val="005C699A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766</Characters>
  <Application>Microsoft Office Word</Application>
  <DocSecurity>0</DocSecurity>
  <Lines>6</Lines>
  <Paragraphs>1</Paragraphs>
  <ScaleCrop>false</ScaleCrop>
  <Company>...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2016-05-30T12:42:00Z</dcterms:created>
  <dcterms:modified xsi:type="dcterms:W3CDTF">2016-05-30T12:42:00Z</dcterms:modified>
</cp:coreProperties>
</file>