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C94" w:rsidRDefault="00126C94" w:rsidP="00126C94">
      <w:pPr>
        <w:spacing w:line="360" w:lineRule="auto"/>
        <w:jc w:val="center"/>
        <w:rPr>
          <w:b/>
        </w:rPr>
      </w:pPr>
      <w:bookmarkStart w:id="0" w:name="_GoBack"/>
      <w:bookmarkEnd w:id="0"/>
      <w:r>
        <w:rPr>
          <w:b/>
        </w:rPr>
        <w:t>Szöveges indokolás Szabadszállás Város Önkormányzatának 2021. évi költségvetéséhez</w:t>
      </w:r>
    </w:p>
    <w:p w:rsidR="00126C94" w:rsidRDefault="00126C94" w:rsidP="00126C94">
      <w:pPr>
        <w:spacing w:line="360" w:lineRule="auto"/>
        <w:jc w:val="both"/>
      </w:pPr>
    </w:p>
    <w:p w:rsidR="00126C94" w:rsidRDefault="00126C94" w:rsidP="00126C94">
      <w:pPr>
        <w:autoSpaceDE w:val="0"/>
        <w:autoSpaceDN w:val="0"/>
        <w:adjustRightInd w:val="0"/>
        <w:jc w:val="both"/>
      </w:pPr>
      <w:r>
        <w:t>A helyi önkormányzat gazdálkodásának alapja az éves költségvetés, melyben a Képviselő-testület az adott költségvetési évre vonatkozóan meghatározza a gazdálkodással kapcsolatos teendőket, a szükséges el</w:t>
      </w:r>
      <w:r>
        <w:rPr>
          <w:rFonts w:ascii="TimesNewRoman" w:hAnsi="TimesNewRoman" w:cs="TimesNewRoman"/>
        </w:rPr>
        <w:t>ő</w:t>
      </w:r>
      <w:r>
        <w:t>irányzat kereteket.</w:t>
      </w:r>
    </w:p>
    <w:p w:rsidR="00126C94" w:rsidRDefault="00126C94" w:rsidP="00126C94">
      <w:pPr>
        <w:autoSpaceDE w:val="0"/>
        <w:autoSpaceDN w:val="0"/>
        <w:adjustRightInd w:val="0"/>
        <w:jc w:val="both"/>
      </w:pPr>
    </w:p>
    <w:p w:rsidR="00126C94" w:rsidRDefault="00126C94" w:rsidP="00126C94">
      <w:pPr>
        <w:autoSpaceDE w:val="0"/>
        <w:autoSpaceDN w:val="0"/>
        <w:adjustRightInd w:val="0"/>
        <w:jc w:val="both"/>
      </w:pPr>
      <w:r>
        <w:t>A helyi önkormányzat a költségvetését költségvetési rendeletben állapítja meg. A költségvetési rendelet megalkotására vonatkozó legfontosabb el</w:t>
      </w:r>
      <w:r>
        <w:rPr>
          <w:rFonts w:ascii="TimesNewRoman" w:hAnsi="TimesNewRoman" w:cs="TimesNewRoman"/>
        </w:rPr>
        <w:t>ő</w:t>
      </w:r>
      <w:r>
        <w:t>írásokat a következő</w:t>
      </w:r>
      <w:r>
        <w:rPr>
          <w:rFonts w:ascii="TimesNewRoman" w:hAnsi="TimesNewRoman" w:cs="TimesNewRoman"/>
        </w:rPr>
        <w:t xml:space="preserve"> </w:t>
      </w:r>
      <w:r>
        <w:t>jogszabályok tartalmazzák:</w:t>
      </w:r>
    </w:p>
    <w:p w:rsidR="00126C94" w:rsidRDefault="00126C94" w:rsidP="00126C94">
      <w:pPr>
        <w:numPr>
          <w:ilvl w:val="0"/>
          <w:numId w:val="6"/>
        </w:numPr>
        <w:autoSpaceDE w:val="0"/>
        <w:autoSpaceDN w:val="0"/>
        <w:adjustRightInd w:val="0"/>
        <w:jc w:val="both"/>
      </w:pPr>
      <w:r>
        <w:t>Magyarország 202</w:t>
      </w:r>
      <w:r w:rsidR="0059772F">
        <w:t>1</w:t>
      </w:r>
      <w:r>
        <w:t>. évi központi költségvetéséről szóló 20</w:t>
      </w:r>
      <w:r w:rsidR="0059772F">
        <w:t>20</w:t>
      </w:r>
      <w:r>
        <w:t xml:space="preserve">. évi </w:t>
      </w:r>
      <w:r w:rsidR="0059772F">
        <w:t>XC</w:t>
      </w:r>
      <w:r>
        <w:t>. törvény</w:t>
      </w:r>
    </w:p>
    <w:p w:rsidR="00126C94" w:rsidRDefault="00126C94" w:rsidP="00126C94">
      <w:pPr>
        <w:numPr>
          <w:ilvl w:val="0"/>
          <w:numId w:val="6"/>
        </w:numPr>
        <w:autoSpaceDE w:val="0"/>
        <w:autoSpaceDN w:val="0"/>
        <w:adjustRightInd w:val="0"/>
        <w:jc w:val="both"/>
      </w:pPr>
      <w:r>
        <w:t>Magyarország önkormányzatairól szóló 2011. évi CLXXXIX. törvény</w:t>
      </w:r>
    </w:p>
    <w:p w:rsidR="00126C94" w:rsidRDefault="00126C94" w:rsidP="00126C94">
      <w:pPr>
        <w:numPr>
          <w:ilvl w:val="0"/>
          <w:numId w:val="6"/>
        </w:numPr>
        <w:autoSpaceDE w:val="0"/>
        <w:autoSpaceDN w:val="0"/>
        <w:adjustRightInd w:val="0"/>
        <w:jc w:val="both"/>
      </w:pPr>
      <w:r>
        <w:t>A nemzeti vagyonról szóló 2011. évi CXCVI. törvény</w:t>
      </w:r>
    </w:p>
    <w:p w:rsidR="00126C94" w:rsidRDefault="00126C94" w:rsidP="00126C94">
      <w:pPr>
        <w:numPr>
          <w:ilvl w:val="0"/>
          <w:numId w:val="6"/>
        </w:numPr>
        <w:autoSpaceDE w:val="0"/>
        <w:autoSpaceDN w:val="0"/>
        <w:adjustRightInd w:val="0"/>
        <w:jc w:val="both"/>
      </w:pPr>
      <w:r>
        <w:t>Magyarország gazdasági stabilitásáról szóló 2011. évi CXCIV törvény</w:t>
      </w:r>
    </w:p>
    <w:p w:rsidR="00126C94" w:rsidRDefault="00126C94" w:rsidP="00126C94">
      <w:pPr>
        <w:numPr>
          <w:ilvl w:val="0"/>
          <w:numId w:val="6"/>
        </w:numPr>
        <w:autoSpaceDE w:val="0"/>
        <w:autoSpaceDN w:val="0"/>
        <w:adjustRightInd w:val="0"/>
        <w:jc w:val="both"/>
      </w:pPr>
      <w:r>
        <w:t>Az államháztartásról szóló 2011. évi CXCV. törvény</w:t>
      </w:r>
    </w:p>
    <w:p w:rsidR="00126C94" w:rsidRDefault="00126C94" w:rsidP="00126C94">
      <w:pPr>
        <w:numPr>
          <w:ilvl w:val="0"/>
          <w:numId w:val="6"/>
        </w:numPr>
        <w:autoSpaceDE w:val="0"/>
        <w:autoSpaceDN w:val="0"/>
        <w:adjustRightInd w:val="0"/>
        <w:jc w:val="both"/>
      </w:pPr>
      <w:r>
        <w:t>Az államháztartásról szóló törvény végrehajtásáról szóló 368/2011 (XII.31.) Korm. rendelet</w:t>
      </w:r>
    </w:p>
    <w:p w:rsidR="00126C94" w:rsidRDefault="00126C94" w:rsidP="00126C94">
      <w:pPr>
        <w:autoSpaceDE w:val="0"/>
        <w:autoSpaceDN w:val="0"/>
        <w:adjustRightInd w:val="0"/>
        <w:jc w:val="both"/>
      </w:pPr>
    </w:p>
    <w:p w:rsidR="00126C94" w:rsidRDefault="00126C94" w:rsidP="00126C94">
      <w:pPr>
        <w:autoSpaceDE w:val="0"/>
        <w:autoSpaceDN w:val="0"/>
        <w:adjustRightInd w:val="0"/>
        <w:jc w:val="both"/>
      </w:pPr>
      <w:r>
        <w:t xml:space="preserve">Az </w:t>
      </w:r>
      <w:proofErr w:type="spellStart"/>
      <w:r>
        <w:t>Ávr</w:t>
      </w:r>
      <w:proofErr w:type="spellEnd"/>
      <w:r>
        <w:t xml:space="preserve">. 27. §. (2) bekezdése szerint a polgármester a Képviselő-testület elé terjeszti a bizottság(ok) által megtárgyalt rendelet-tervezetet, melyhez csatolja a pénzügyi bizottság írásos véleményét. </w:t>
      </w:r>
    </w:p>
    <w:p w:rsidR="00126C94" w:rsidRDefault="00126C94" w:rsidP="00126C94">
      <w:pPr>
        <w:autoSpaceDE w:val="0"/>
        <w:autoSpaceDN w:val="0"/>
        <w:adjustRightInd w:val="0"/>
        <w:jc w:val="both"/>
      </w:pPr>
      <w:r>
        <w:t>Az Áht. 24. §. (3) bekezdés értelmében a jegyző</w:t>
      </w:r>
      <w:r>
        <w:rPr>
          <w:rFonts w:ascii="TimesNewRoman" w:hAnsi="TimesNewRoman" w:cs="TimesNewRoman"/>
        </w:rPr>
        <w:t xml:space="preserve"> </w:t>
      </w:r>
      <w:r>
        <w:t>által elkészített költségvetési rendelet-tervezetet a polgármester február 15-ig nyújtja be a képviselő-testületnek.</w:t>
      </w:r>
    </w:p>
    <w:p w:rsidR="00126C94" w:rsidRDefault="00126C94" w:rsidP="00126C94">
      <w:pPr>
        <w:autoSpaceDE w:val="0"/>
        <w:autoSpaceDN w:val="0"/>
        <w:adjustRightInd w:val="0"/>
        <w:jc w:val="both"/>
      </w:pPr>
      <w:r>
        <w:t>Fenti jogszabálynak megfelelően készítettük el az Önkormányzat 202</w:t>
      </w:r>
      <w:r w:rsidR="0059772F">
        <w:t>1</w:t>
      </w:r>
      <w:r>
        <w:t>. évi költségvetési rendelet-tervezetét.</w:t>
      </w:r>
    </w:p>
    <w:p w:rsidR="00126C94" w:rsidRDefault="00126C94" w:rsidP="00126C94">
      <w:pPr>
        <w:autoSpaceDE w:val="0"/>
        <w:autoSpaceDN w:val="0"/>
        <w:adjustRightInd w:val="0"/>
        <w:jc w:val="both"/>
      </w:pPr>
      <w:r>
        <w:t>A tervezési szakaszban számba vettük az önkormányzati törvényben meghatározott kötelező feladatok, valamint a képviselő-testület által önként vállalt feladatok teljesítéséhez szükséges kiadások és az azokat biztosító bevételek előirányzatait azzal, hogy az Önkormányzat kötelező</w:t>
      </w:r>
      <w:r>
        <w:rPr>
          <w:rFonts w:ascii="TimesNewRoman" w:hAnsi="TimesNewRoman" w:cs="TimesNewRoman"/>
        </w:rPr>
        <w:t xml:space="preserve"> </w:t>
      </w:r>
      <w:r>
        <w:t>feladatainak ellátása nem veszélyeztetheti az önként vállalt feladatokat. A költségvetési rendeletben működési hiány nem tervezhet</w:t>
      </w:r>
      <w:r>
        <w:rPr>
          <w:rFonts w:ascii="TimesNewRoman" w:hAnsi="TimesNewRoman" w:cs="TimesNewRoman"/>
        </w:rPr>
        <w:t>ő</w:t>
      </w:r>
      <w:r>
        <w:t>.</w:t>
      </w:r>
    </w:p>
    <w:p w:rsidR="00126C94" w:rsidRDefault="00126C94" w:rsidP="00126C94">
      <w:pPr>
        <w:autoSpaceDE w:val="0"/>
        <w:autoSpaceDN w:val="0"/>
        <w:adjustRightInd w:val="0"/>
        <w:jc w:val="both"/>
      </w:pPr>
      <w:r>
        <w:t>Magyarország helyi önkormányzatairól szóló 2011. évi CLXXXIX. törvény 117-118.§-</w:t>
      </w:r>
      <w:proofErr w:type="spellStart"/>
      <w:r>
        <w:t>ai</w:t>
      </w:r>
      <w:proofErr w:type="spellEnd"/>
      <w:r>
        <w:t xml:space="preserve"> rendelkeznek a helyi önkormányzatok feladatfinanszírozási rendszeréről. A hatályba lépés dátuma 2013. január 1. 2013. évtől az Országgyűlés a feladatfinanszírozás rendszerén keresztül, feladatalapú támogatással a helyi önkormányzatok által csak a kötelezően ellátandó, törvényben meghatározott feladatok ellátásának működési kiadási fedezetét biztosítja. A feladatalapú támogatás következő költségvetési évre történő</w:t>
      </w:r>
      <w:r>
        <w:rPr>
          <w:rFonts w:ascii="TimesNewRoman" w:hAnsi="TimesNewRoman" w:cs="TimesNewRoman"/>
        </w:rPr>
        <w:t xml:space="preserve"> </w:t>
      </w:r>
      <w:r>
        <w:t>meghatározásához a helyi önkormányzatnak meghatározott módon és határidőben adatot kellett szolgáltatni.</w:t>
      </w:r>
    </w:p>
    <w:p w:rsidR="00126C94" w:rsidRDefault="00126C94" w:rsidP="00126C94">
      <w:pPr>
        <w:autoSpaceDE w:val="0"/>
        <w:autoSpaceDN w:val="0"/>
        <w:adjustRightInd w:val="0"/>
        <w:jc w:val="both"/>
        <w:rPr>
          <w:b/>
          <w:bCs/>
        </w:rPr>
      </w:pPr>
    </w:p>
    <w:p w:rsidR="00126C94" w:rsidRDefault="00126C94" w:rsidP="00126C94">
      <w:pPr>
        <w:autoSpaceDE w:val="0"/>
        <w:autoSpaceDN w:val="0"/>
        <w:adjustRightInd w:val="0"/>
        <w:jc w:val="both"/>
      </w:pPr>
      <w:r>
        <w:rPr>
          <w:b/>
          <w:bCs/>
        </w:rPr>
        <w:t>A 2021. évi költségvetés összeállításánál figyelembe vettük</w:t>
      </w:r>
      <w:r>
        <w:t>:</w:t>
      </w:r>
    </w:p>
    <w:p w:rsidR="00126C94" w:rsidRDefault="00126C94" w:rsidP="00126C94">
      <w:pPr>
        <w:autoSpaceDE w:val="0"/>
        <w:autoSpaceDN w:val="0"/>
        <w:adjustRightInd w:val="0"/>
        <w:jc w:val="both"/>
      </w:pPr>
    </w:p>
    <w:p w:rsidR="00126C94" w:rsidRDefault="00126C94" w:rsidP="00126C94">
      <w:pPr>
        <w:numPr>
          <w:ilvl w:val="0"/>
          <w:numId w:val="7"/>
        </w:numPr>
        <w:autoSpaceDE w:val="0"/>
        <w:autoSpaceDN w:val="0"/>
        <w:adjustRightInd w:val="0"/>
        <w:jc w:val="both"/>
      </w:pPr>
      <w:r>
        <w:t>Magyarország 2020. évi költségvetési törvényének az önkormányzatokra vonatkozó szakaszait,</w:t>
      </w:r>
    </w:p>
    <w:p w:rsidR="00126C94" w:rsidRDefault="00126C94" w:rsidP="00126C94">
      <w:pPr>
        <w:numPr>
          <w:ilvl w:val="0"/>
          <w:numId w:val="7"/>
        </w:numPr>
        <w:autoSpaceDE w:val="0"/>
        <w:autoSpaceDN w:val="0"/>
        <w:adjustRightInd w:val="0"/>
        <w:jc w:val="both"/>
      </w:pPr>
      <w:r>
        <w:t>A képviselő-testület költségvetést érintő</w:t>
      </w:r>
      <w:r>
        <w:rPr>
          <w:rFonts w:ascii="TimesNewRoman" w:hAnsi="TimesNewRoman" w:cs="TimesNewRoman"/>
        </w:rPr>
        <w:t xml:space="preserve"> </w:t>
      </w:r>
      <w:r>
        <w:t xml:space="preserve">rendeleteit, határozatait, </w:t>
      </w:r>
    </w:p>
    <w:p w:rsidR="00126C94" w:rsidRDefault="00126C94" w:rsidP="00126C94">
      <w:pPr>
        <w:numPr>
          <w:ilvl w:val="0"/>
          <w:numId w:val="7"/>
        </w:numPr>
        <w:autoSpaceDE w:val="0"/>
        <w:autoSpaceDN w:val="0"/>
        <w:adjustRightInd w:val="0"/>
        <w:jc w:val="both"/>
      </w:pPr>
      <w:r>
        <w:t>Az önkormányzat gazdálkodására ható gazdasági folyamatokat.</w:t>
      </w:r>
    </w:p>
    <w:p w:rsidR="00126C94" w:rsidRDefault="00126C94" w:rsidP="00126C94">
      <w:pPr>
        <w:autoSpaceDE w:val="0"/>
        <w:autoSpaceDN w:val="0"/>
        <w:adjustRightInd w:val="0"/>
        <w:ind w:left="720"/>
        <w:jc w:val="both"/>
      </w:pPr>
    </w:p>
    <w:p w:rsidR="00126C94" w:rsidRDefault="00126C94" w:rsidP="00126C94">
      <w:pPr>
        <w:autoSpaceDE w:val="0"/>
        <w:autoSpaceDN w:val="0"/>
        <w:adjustRightInd w:val="0"/>
        <w:jc w:val="both"/>
      </w:pPr>
      <w:r>
        <w:t xml:space="preserve">Lényegi változás az Áht. 23.§. (2) és (3) bekezdései, az </w:t>
      </w:r>
      <w:proofErr w:type="spellStart"/>
      <w:r>
        <w:t>Ávr</w:t>
      </w:r>
      <w:proofErr w:type="spellEnd"/>
      <w:r>
        <w:t>. 24. §. (1)-(2) bekezdése, mely rögzíti a helyi önkormányzat költségvetési rendeletének tartalmára vonatkozó előírásokat, mely szerint elkülönítetten kell kezelni a helyi önkormányzat, valamint a helyi önkormányzat által irányított költségvetési szervek - ideértve az önkormányzati hivatalt is -, bevételeit és kiadásait is.</w:t>
      </w:r>
    </w:p>
    <w:p w:rsidR="00126C94" w:rsidRDefault="00126C94" w:rsidP="00126C94">
      <w:pPr>
        <w:autoSpaceDE w:val="0"/>
        <w:autoSpaceDN w:val="0"/>
        <w:adjustRightInd w:val="0"/>
        <w:jc w:val="both"/>
      </w:pPr>
      <w:r>
        <w:lastRenderedPageBreak/>
        <w:t>A rendelkezések szerint kiemelt előirányzatonként kell bemutatni a bevételi előirányzatokat és kiadási előirányzatokat kötelező és önként vállalt feladatok, állami feladatok szerinti bontásban.</w:t>
      </w:r>
    </w:p>
    <w:p w:rsidR="00126C94" w:rsidRDefault="00126C94" w:rsidP="00126C94">
      <w:pPr>
        <w:autoSpaceDE w:val="0"/>
        <w:autoSpaceDN w:val="0"/>
        <w:adjustRightInd w:val="0"/>
        <w:jc w:val="both"/>
      </w:pPr>
    </w:p>
    <w:p w:rsidR="00126C94" w:rsidRDefault="00126C94" w:rsidP="00126C94">
      <w:pPr>
        <w:jc w:val="both"/>
      </w:pPr>
      <w:r>
        <w:t>A költségvetési törvény előírásai alapján került megalkotásra az önkormányzat költségvetési rendelet-tervezete.</w:t>
      </w:r>
    </w:p>
    <w:p w:rsidR="00126C94" w:rsidRDefault="00126C94" w:rsidP="00126C94">
      <w:pPr>
        <w:jc w:val="both"/>
      </w:pPr>
    </w:p>
    <w:p w:rsidR="00126C94" w:rsidRDefault="00126C94" w:rsidP="00126C94">
      <w:pPr>
        <w:jc w:val="both"/>
      </w:pPr>
      <w:r>
        <w:t xml:space="preserve">A tervezési munkákban tevékenyen részt vett a Polgármester, a </w:t>
      </w:r>
      <w:r w:rsidR="0059772F">
        <w:t>J</w:t>
      </w:r>
      <w:r>
        <w:t>egyző, az intézményvezetők</w:t>
      </w:r>
      <w:r w:rsidR="0059772F">
        <w:t>. Ők</w:t>
      </w:r>
      <w:r>
        <w:t xml:space="preserve"> valamennyien rendelkeznek mélyebb, átfogóbb ismeretekkel is a költségvetési számok tartalmát illetően, nemcsak a rendelet-tervezetből kapnak információkat.</w:t>
      </w:r>
    </w:p>
    <w:p w:rsidR="00D543EC" w:rsidRDefault="00D543EC"/>
    <w:p w:rsidR="0059772F" w:rsidRDefault="0059772F" w:rsidP="0059772F">
      <w:pPr>
        <w:jc w:val="both"/>
      </w:pPr>
      <w:r>
        <w:t xml:space="preserve">A tervezés során a bázis adatok szolgálták az idei előirányzatok alapját. Néhány intézkedés negatívan befolyásolta a tervezési munkálatokat. 2020. évhez hasonlóan nem tervezhető gépjárműadó bevétel, sőt az adóhatósági feladatok is átkerületek a Nemzeti Adó- és Vámhivatal hatáskörébe. A veszélyhelyzetre való tekintettel kiadott intézkedések között szerepelnek a helyi iparűzési adó bevételekre kiható döntések. Ezeket nagyon nehéz számszerűsíteni, ezért becsléssel próbáltuk megállapítani a várható bevételt, amelyet 90 millió forintban határoztunk meg. Összehasonlításképpen az előző adóévben, azaz 2020-ban 145 millió forint folyt be az önkormányzat kasszájába ebből az adónemből. </w:t>
      </w:r>
    </w:p>
    <w:p w:rsidR="0059772F" w:rsidRDefault="0059772F" w:rsidP="0059772F">
      <w:pPr>
        <w:jc w:val="both"/>
      </w:pPr>
      <w:r>
        <w:t xml:space="preserve">Elhúzódott a minimálbér és a garantált bérminimum megállapítása, amely szintén hátráltatta a tervezési munkákat. </w:t>
      </w:r>
    </w:p>
    <w:p w:rsidR="0059772F" w:rsidRDefault="0059772F" w:rsidP="0059772F">
      <w:pPr>
        <w:jc w:val="both"/>
      </w:pPr>
      <w:r>
        <w:t>Az előzetes megbeszélések alapján egységesítésre kerülnek a közalkalmazottak részére adható juttatások köre, mert az eddigi gyakorlat feszültséget teremtett az egyes intézmények dolgozói között.</w:t>
      </w:r>
    </w:p>
    <w:p w:rsidR="0059772F" w:rsidRDefault="0059772F" w:rsidP="0059772F">
      <w:pPr>
        <w:jc w:val="both"/>
      </w:pPr>
    </w:p>
    <w:p w:rsidR="0059772F" w:rsidRDefault="003C08A3" w:rsidP="0059772F">
      <w:pPr>
        <w:jc w:val="both"/>
      </w:pPr>
      <w:r>
        <w:t xml:space="preserve">Az előzőekben beidézésre kerültek az </w:t>
      </w:r>
      <w:proofErr w:type="spellStart"/>
      <w:r>
        <w:t>Ávr</w:t>
      </w:r>
      <w:proofErr w:type="spellEnd"/>
      <w:r>
        <w:t>. vonatkozó rendelkezései a tervezés megkezdésétől a rendelet elfogadásáig. A veszélyhelyzetre vonatkozó rendelkezések azonban nem teszik lehetővé ezek maradéktalan betartását, sem bizottsági ülésre, sem képviselő-testületi ülésre nem kerülhet sor. A pillanatnyi ismeretek alapján viszont nem tiltja semmi, hogy a polgármester saját hatáskörben elfogadja a rendeletet, ezért vélhetően ez a formula fog bekövetkezni.</w:t>
      </w:r>
    </w:p>
    <w:p w:rsidR="003C08A3" w:rsidRDefault="003C08A3" w:rsidP="0059772F">
      <w:pPr>
        <w:jc w:val="both"/>
      </w:pPr>
    </w:p>
    <w:p w:rsidR="003C08A3" w:rsidRDefault="003C08A3" w:rsidP="0059772F">
      <w:pPr>
        <w:jc w:val="both"/>
      </w:pPr>
      <w:r>
        <w:t>Az alábbiakban részletesen ismertetésre kerülnek az egyes intézményekre vonatkozóan a tervezés során ismert és alkalmazott információk.</w:t>
      </w:r>
    </w:p>
    <w:p w:rsidR="00EC7E6C" w:rsidRDefault="00EC7E6C" w:rsidP="0059772F">
      <w:pPr>
        <w:jc w:val="both"/>
      </w:pPr>
    </w:p>
    <w:p w:rsidR="00EC7E6C" w:rsidRDefault="00EC7E6C" w:rsidP="0059772F">
      <w:pPr>
        <w:jc w:val="both"/>
      </w:pPr>
    </w:p>
    <w:p w:rsidR="00D543EC" w:rsidRPr="00146E8F" w:rsidRDefault="00D543EC">
      <w:pPr>
        <w:rPr>
          <w:b/>
          <w:bCs/>
          <w:u w:val="single"/>
        </w:rPr>
      </w:pPr>
      <w:r w:rsidRPr="00146E8F">
        <w:rPr>
          <w:b/>
          <w:bCs/>
          <w:u w:val="single"/>
        </w:rPr>
        <w:t>Önkormányzat:</w:t>
      </w:r>
    </w:p>
    <w:p w:rsidR="00D543EC" w:rsidRDefault="00D543EC"/>
    <w:p w:rsidR="003F147B" w:rsidRDefault="00FA0DC9" w:rsidP="00FA0DC9">
      <w:pPr>
        <w:jc w:val="both"/>
      </w:pPr>
      <w:r>
        <w:t xml:space="preserve">Az önkormányzati bevételek első sorban az állami hozzájárulások igényléséből és a pályázati támogatásokból tevődnek össze. A 2020. novemberi felmérés során az önkormányzati kötelező feladatok ellátásra 483. 088. 215 Ft-ot igényelhettünk. A folyamatban lévő pályázatok esetében egy kivételével a támogatások már tavaly, vagy az azt megelőző években megérkeztek. A jelenleg folyamatban lévő közfoglalkoztatási program 2021. február 28-ig tartó részére számíthatunk még bevételre, de nem csak bevétel, hanem elvonás is társul ehhez a feladathoz, mivel nem sikerült az egy éves projektben teljesen feltölteni a létszámokat. Az állami költségvetésből még az önkormányzati földek után járó támogatások szerepelnek még a tervezetben. </w:t>
      </w:r>
    </w:p>
    <w:p w:rsidR="003F147B" w:rsidRDefault="00FA0DC9" w:rsidP="00FA0DC9">
      <w:pPr>
        <w:jc w:val="both"/>
      </w:pPr>
      <w:r>
        <w:t xml:space="preserve">A közhatalmi bevételek az adókból és bírságokból befolyós összegeket jelentik. </w:t>
      </w:r>
      <w:r w:rsidR="000E2EAF">
        <w:t xml:space="preserve">Mint ismeretes ebben az évben már egyáltalán nem lehet gépjárműadó bevétellel számolni és a helyi iparűzési adóbevételt is megnyirbálták a jogszabály módosítások. Az elmúlt évben 145 millió forint bevételünk volt ezen a jogcímen, tárgy évben csak 90 millió forinttal kalkuláltunk. </w:t>
      </w:r>
    </w:p>
    <w:p w:rsidR="00535364" w:rsidRDefault="000E2EAF" w:rsidP="00FA0DC9">
      <w:pPr>
        <w:jc w:val="both"/>
      </w:pPr>
      <w:r>
        <w:t>A tervezett működési bevétek minimálisan, de meghaladják az 50 millió forintot.</w:t>
      </w:r>
    </w:p>
    <w:p w:rsidR="000E2EAF" w:rsidRDefault="000E2EAF" w:rsidP="00FA0DC9">
      <w:pPr>
        <w:jc w:val="both"/>
      </w:pPr>
      <w:r>
        <w:lastRenderedPageBreak/>
        <w:t>Az önkormányzatnál a bérek és járulékok a választott tisztségviselők díjazásából</w:t>
      </w:r>
      <w:r w:rsidR="003F147B">
        <w:t>, eseti megbízási díjakból és a pályázatokhoz kapcsolódó projekt menedzseri díjakból állnak.</w:t>
      </w:r>
    </w:p>
    <w:p w:rsidR="003F147B" w:rsidRDefault="003F147B" w:rsidP="00FA0DC9">
      <w:pPr>
        <w:jc w:val="both"/>
      </w:pPr>
      <w:r>
        <w:t>A dologi kiadások az adott feladatokhoz kapcsolódóan kerültek meghatározásra, figyelemmel az előző évi teljesítési adatokra.</w:t>
      </w:r>
    </w:p>
    <w:p w:rsidR="003F147B" w:rsidRDefault="003F147B" w:rsidP="00FA0DC9">
      <w:pPr>
        <w:jc w:val="both"/>
      </w:pPr>
      <w:r>
        <w:t>Segélyezésre 7,5 millió forint a tervezett kiadás.</w:t>
      </w:r>
    </w:p>
    <w:p w:rsidR="003F147B" w:rsidRDefault="003F147B" w:rsidP="00FA0DC9">
      <w:pPr>
        <w:jc w:val="both"/>
      </w:pPr>
      <w:r>
        <w:t>7.700.000 Ft támogatási összeg került meghatározása a Szabadszállási Önkormányzati Tűzoltó Parancsnokság részére. A civil szervezetek részére szétosztható keret 2,5 millió forint.</w:t>
      </w:r>
    </w:p>
    <w:p w:rsidR="003F147B" w:rsidRDefault="003F147B" w:rsidP="00FA0DC9">
      <w:pPr>
        <w:jc w:val="both"/>
      </w:pPr>
      <w:r>
        <w:t>A beruházások és felújítások teljes részletezettséggel szerepelnek az 5. és 6. számú mellékletekben.</w:t>
      </w:r>
    </w:p>
    <w:p w:rsidR="003F147B" w:rsidRDefault="003F147B" w:rsidP="00FA0DC9">
      <w:pPr>
        <w:jc w:val="both"/>
      </w:pPr>
      <w:r>
        <w:t>Az intézmények működtetése érdekében 523.516.000 Ft finanszírozásra van szükség.</w:t>
      </w:r>
    </w:p>
    <w:p w:rsidR="00D543EC" w:rsidRDefault="00D543EC" w:rsidP="00FA0DC9">
      <w:pPr>
        <w:jc w:val="both"/>
      </w:pPr>
    </w:p>
    <w:p w:rsidR="00D543EC" w:rsidRPr="00C459D4" w:rsidRDefault="00D543EC">
      <w:pPr>
        <w:rPr>
          <w:b/>
          <w:bCs/>
          <w:u w:val="single"/>
        </w:rPr>
      </w:pPr>
      <w:r w:rsidRPr="00C459D4">
        <w:rPr>
          <w:b/>
          <w:bCs/>
          <w:u w:val="single"/>
        </w:rPr>
        <w:t>Polgármesteri Hivatal:</w:t>
      </w:r>
    </w:p>
    <w:p w:rsidR="00D543EC" w:rsidRDefault="00D543EC"/>
    <w:p w:rsidR="00C459D4" w:rsidRDefault="00C459D4" w:rsidP="00C459D4">
      <w:pPr>
        <w:jc w:val="both"/>
      </w:pPr>
      <w:r>
        <w:t>A bázis alapú tervezés adatai alapján az intézmény saját bevétele 2.750.000 Ft, amelyből 2.400.000 Ft közvetített szolgáltatásból, 350.000 Ft a városi napok helyfoglalásából származik. A közvetített bevétel a Kormányhivatal részére kerül kiszámlázásra az okmányiroda és a járási hivatal által használt helyiségek rezsi költségének megtérítése címén.</w:t>
      </w:r>
      <w:r w:rsidR="00A74FE3">
        <w:t xml:space="preserve"> Az előző évről áthozott maradvány összege 2.091.529 Ft.</w:t>
      </w:r>
    </w:p>
    <w:p w:rsidR="00C459D4" w:rsidRDefault="00C459D4" w:rsidP="00C459D4">
      <w:pPr>
        <w:jc w:val="both"/>
      </w:pPr>
    </w:p>
    <w:p w:rsidR="00C459D4" w:rsidRDefault="00C459D4" w:rsidP="00C459D4">
      <w:pPr>
        <w:jc w:val="both"/>
      </w:pPr>
      <w:r>
        <w:t xml:space="preserve">A kiadások tervezése során a személyi juttatások és az azokat terhelő munkáltatói terhek kerültek megtervezésre. A hivatalnak 21 fő az engedélyezett létszáma. </w:t>
      </w:r>
      <w:r w:rsidR="00246572">
        <w:t xml:space="preserve">A február 1-től hatályos minimálbér és garantált bérminimum figyelembevételével történt a tervezés. </w:t>
      </w:r>
      <w:r w:rsidR="00BD486B">
        <w:t xml:space="preserve">A hivatal állományában </w:t>
      </w:r>
      <w:r w:rsidR="001D513F">
        <w:t>9</w:t>
      </w:r>
      <w:r w:rsidR="00BD486B">
        <w:t xml:space="preserve"> fő garantált bérminimumért </w:t>
      </w:r>
      <w:proofErr w:type="gramStart"/>
      <w:r w:rsidR="00BD486B">
        <w:t>( 219.000</w:t>
      </w:r>
      <w:proofErr w:type="gramEnd"/>
      <w:r w:rsidR="00BD486B">
        <w:t xml:space="preserve"> Ft ) dolgozik és 2 főnek eltérítéssel            ( 2.000 – 5.000 Ft-tal ) haladja meg a bére a garantált bérminimumot.</w:t>
      </w:r>
    </w:p>
    <w:p w:rsidR="001D513F" w:rsidRDefault="001D513F" w:rsidP="00C459D4">
      <w:pPr>
        <w:jc w:val="both"/>
      </w:pPr>
    </w:p>
    <w:p w:rsidR="005A756F" w:rsidRDefault="005A756F" w:rsidP="00C459D4">
      <w:pPr>
        <w:jc w:val="both"/>
      </w:pPr>
      <w:r>
        <w:t xml:space="preserve">A dologi kiadásoknál az előző évi teljesítés került figyelembe vételre azzal az eltéréssel, hogy talán ebben az évben nem maradnak el a városi </w:t>
      </w:r>
      <w:proofErr w:type="gramStart"/>
      <w:r>
        <w:t>rendezvények  és</w:t>
      </w:r>
      <w:proofErr w:type="gramEnd"/>
      <w:r>
        <w:t xml:space="preserve"> azok költségei szerepelnek a tervezetben.</w:t>
      </w:r>
    </w:p>
    <w:p w:rsidR="005A756F" w:rsidRDefault="005A756F" w:rsidP="00C459D4">
      <w:pPr>
        <w:jc w:val="both"/>
      </w:pPr>
    </w:p>
    <w:p w:rsidR="005A756F" w:rsidRDefault="005A756F" w:rsidP="00C459D4">
      <w:pPr>
        <w:jc w:val="both"/>
      </w:pPr>
      <w:r>
        <w:t>A beruházásoknál folyamatos kiadást jelent az eszközpart karbantartása és cseréje, erre várhatóan 1.200.000 Ft-ra lesz szükség. 500.000 Ft kisértékű tárgyi eszközre van tervezve, elsősorban bútorok és székeke cseréjére.</w:t>
      </w:r>
    </w:p>
    <w:p w:rsidR="005A756F" w:rsidRDefault="005A756F" w:rsidP="00C459D4">
      <w:pPr>
        <w:jc w:val="both"/>
      </w:pPr>
    </w:p>
    <w:p w:rsidR="00D543EC" w:rsidRDefault="00D543EC" w:rsidP="00C459D4">
      <w:pPr>
        <w:jc w:val="both"/>
      </w:pPr>
    </w:p>
    <w:p w:rsidR="00D543EC" w:rsidRPr="00146E8F" w:rsidRDefault="00D543EC">
      <w:pPr>
        <w:rPr>
          <w:b/>
          <w:bCs/>
          <w:u w:val="single"/>
        </w:rPr>
      </w:pPr>
      <w:r w:rsidRPr="00146E8F">
        <w:rPr>
          <w:b/>
          <w:bCs/>
          <w:u w:val="single"/>
        </w:rPr>
        <w:t>Gazdasági-Műszaki Ellátó és Szolgáltató Szervezet:</w:t>
      </w:r>
    </w:p>
    <w:p w:rsidR="00D543EC" w:rsidRDefault="00D543EC"/>
    <w:p w:rsidR="00C02596" w:rsidRDefault="00C02596" w:rsidP="00C02596">
      <w:pPr>
        <w:jc w:val="both"/>
      </w:pPr>
      <w:r>
        <w:t>Az intézmény esetében is a kiinduló pont a bázis teljesítési adatok voltak. A költségvetési egyeztető tárgyaláson az alábbi igényeket nyújtotta be a megbízott intézményvezető, amelyekből aláhúzással lettek jelölve a betervezett tételek.</w:t>
      </w:r>
    </w:p>
    <w:p w:rsidR="00C02596" w:rsidRDefault="00C02596" w:rsidP="00C02596">
      <w:pPr>
        <w:jc w:val="both"/>
      </w:pPr>
    </w:p>
    <w:p w:rsidR="00C02596" w:rsidRPr="00C02596" w:rsidRDefault="00C02596" w:rsidP="00C02596">
      <w:pPr>
        <w:autoSpaceDE w:val="0"/>
        <w:autoSpaceDN w:val="0"/>
        <w:adjustRightInd w:val="0"/>
        <w:ind w:right="1301"/>
        <w:jc w:val="both"/>
        <w:rPr>
          <w:rFonts w:eastAsia="Times New Roman" w:cs="Times New Roman"/>
          <w:b/>
          <w:color w:val="000000"/>
          <w:szCs w:val="24"/>
          <w:u w:val="single"/>
          <w:lang w:eastAsia="hu-HU"/>
        </w:rPr>
      </w:pPr>
      <w:r w:rsidRPr="00C02596">
        <w:rPr>
          <w:rFonts w:eastAsia="Times New Roman" w:cs="Times New Roman"/>
          <w:b/>
          <w:color w:val="000000"/>
          <w:szCs w:val="24"/>
          <w:u w:val="single"/>
          <w:lang w:eastAsia="hu-HU"/>
        </w:rPr>
        <w:t>Dologi jellegű kiadások</w:t>
      </w:r>
    </w:p>
    <w:p w:rsidR="00C02596" w:rsidRPr="00C02596" w:rsidRDefault="00C02596" w:rsidP="00C02596">
      <w:pPr>
        <w:tabs>
          <w:tab w:val="left" w:pos="142"/>
          <w:tab w:val="left" w:pos="2268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Cs w:val="24"/>
          <w:lang w:eastAsia="hu-HU"/>
        </w:rPr>
      </w:pPr>
    </w:p>
    <w:p w:rsidR="00C02596" w:rsidRPr="00C02596" w:rsidRDefault="00C02596" w:rsidP="00C02596">
      <w:pPr>
        <w:tabs>
          <w:tab w:val="decimal" w:pos="8364"/>
        </w:tabs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Cs w:val="24"/>
          <w:lang w:eastAsia="hu-HU"/>
        </w:rPr>
      </w:pPr>
      <w:r w:rsidRPr="00C02596">
        <w:rPr>
          <w:rFonts w:eastAsia="Times New Roman" w:cs="Times New Roman"/>
          <w:b/>
          <w:color w:val="000000"/>
          <w:szCs w:val="24"/>
          <w:lang w:eastAsia="hu-HU"/>
        </w:rPr>
        <w:t>Központi iroda</w:t>
      </w:r>
      <w:r w:rsidRPr="00C02596">
        <w:rPr>
          <w:rFonts w:eastAsia="Times New Roman" w:cs="Times New Roman"/>
          <w:b/>
          <w:color w:val="000000"/>
          <w:szCs w:val="24"/>
          <w:lang w:eastAsia="hu-HU"/>
        </w:rPr>
        <w:tab/>
        <w:t>315 000 Ft</w:t>
      </w:r>
    </w:p>
    <w:p w:rsidR="00C02596" w:rsidRPr="00C02596" w:rsidRDefault="00C02596" w:rsidP="00C02596">
      <w:pPr>
        <w:numPr>
          <w:ilvl w:val="0"/>
          <w:numId w:val="3"/>
        </w:numPr>
        <w:tabs>
          <w:tab w:val="left" w:pos="709"/>
          <w:tab w:val="decimal" w:pos="8364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C02596">
        <w:rPr>
          <w:rFonts w:eastAsia="Times New Roman" w:cs="Times New Roman"/>
          <w:color w:val="000000"/>
          <w:szCs w:val="24"/>
          <w:lang w:eastAsia="hu-HU"/>
        </w:rPr>
        <w:t>6 db irodai szék</w:t>
      </w:r>
      <w:r w:rsidRPr="00C02596">
        <w:rPr>
          <w:rFonts w:eastAsia="Times New Roman" w:cs="Times New Roman"/>
          <w:color w:val="000000"/>
          <w:szCs w:val="24"/>
          <w:lang w:eastAsia="hu-HU"/>
        </w:rPr>
        <w:tab/>
        <w:t>240 000 Ft</w:t>
      </w:r>
    </w:p>
    <w:p w:rsidR="00C02596" w:rsidRPr="00C02596" w:rsidRDefault="00C02596" w:rsidP="00C02596">
      <w:pPr>
        <w:numPr>
          <w:ilvl w:val="0"/>
          <w:numId w:val="3"/>
        </w:numPr>
        <w:tabs>
          <w:tab w:val="left" w:pos="709"/>
          <w:tab w:val="decimal" w:pos="8364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Cs w:val="24"/>
          <w:u w:val="single"/>
          <w:lang w:eastAsia="hu-HU"/>
        </w:rPr>
      </w:pPr>
      <w:r w:rsidRPr="00C02596">
        <w:rPr>
          <w:rFonts w:eastAsia="Times New Roman" w:cs="Times New Roman"/>
          <w:color w:val="000000"/>
          <w:szCs w:val="24"/>
          <w:lang w:eastAsia="hu-HU"/>
        </w:rPr>
        <w:t>1 db nyomtató</w:t>
      </w:r>
      <w:r w:rsidRPr="00C02596">
        <w:rPr>
          <w:rFonts w:eastAsia="Times New Roman" w:cs="Times New Roman"/>
          <w:color w:val="000000"/>
          <w:szCs w:val="24"/>
          <w:lang w:eastAsia="hu-HU"/>
        </w:rPr>
        <w:tab/>
      </w:r>
      <w:r w:rsidRPr="00C02596">
        <w:rPr>
          <w:rFonts w:eastAsia="Times New Roman" w:cs="Times New Roman"/>
          <w:color w:val="000000"/>
          <w:szCs w:val="24"/>
          <w:u w:val="single"/>
          <w:lang w:eastAsia="hu-HU"/>
        </w:rPr>
        <w:t>75 000 Ft</w:t>
      </w:r>
    </w:p>
    <w:p w:rsidR="00C02596" w:rsidRPr="00C02596" w:rsidRDefault="00C02596" w:rsidP="00C02596">
      <w:pPr>
        <w:autoSpaceDE w:val="0"/>
        <w:autoSpaceDN w:val="0"/>
        <w:adjustRightInd w:val="0"/>
        <w:ind w:right="1301"/>
        <w:jc w:val="both"/>
        <w:rPr>
          <w:rFonts w:eastAsia="Times New Roman" w:cs="Times New Roman"/>
          <w:color w:val="000000"/>
          <w:sz w:val="16"/>
          <w:szCs w:val="16"/>
          <w:lang w:eastAsia="hu-HU"/>
        </w:rPr>
      </w:pPr>
    </w:p>
    <w:p w:rsidR="00C02596" w:rsidRPr="00C02596" w:rsidRDefault="00C02596" w:rsidP="00C02596">
      <w:pPr>
        <w:tabs>
          <w:tab w:val="decimal" w:pos="6804"/>
        </w:tabs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Cs w:val="24"/>
          <w:lang w:eastAsia="hu-HU"/>
        </w:rPr>
      </w:pPr>
      <w:r w:rsidRPr="00C02596">
        <w:rPr>
          <w:rFonts w:eastAsia="Times New Roman" w:cs="Times New Roman"/>
          <w:b/>
          <w:color w:val="000000"/>
          <w:szCs w:val="24"/>
          <w:lang w:eastAsia="hu-HU"/>
        </w:rPr>
        <w:t>• Gépjármű</w:t>
      </w:r>
      <w:r w:rsidRPr="00C02596">
        <w:rPr>
          <w:rFonts w:eastAsia="Times New Roman" w:cs="Times New Roman"/>
          <w:b/>
          <w:color w:val="000000"/>
          <w:szCs w:val="24"/>
          <w:lang w:eastAsia="hu-HU"/>
        </w:rPr>
        <w:tab/>
      </w:r>
      <w:r w:rsidRPr="00C02596">
        <w:rPr>
          <w:rFonts w:eastAsia="Times New Roman" w:cs="Times New Roman"/>
          <w:b/>
          <w:color w:val="000000"/>
          <w:szCs w:val="24"/>
          <w:u w:val="single"/>
          <w:lang w:eastAsia="hu-HU"/>
        </w:rPr>
        <w:t>310 000 Ft</w:t>
      </w:r>
    </w:p>
    <w:p w:rsidR="00C02596" w:rsidRPr="00C02596" w:rsidRDefault="00C02596" w:rsidP="00C02596">
      <w:pPr>
        <w:numPr>
          <w:ilvl w:val="0"/>
          <w:numId w:val="3"/>
        </w:numPr>
        <w:tabs>
          <w:tab w:val="left" w:pos="709"/>
          <w:tab w:val="decimal" w:pos="6804"/>
          <w:tab w:val="decimal" w:pos="7655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C02596">
        <w:rPr>
          <w:rFonts w:eastAsia="Times New Roman" w:cs="Times New Roman"/>
          <w:color w:val="000000"/>
          <w:szCs w:val="24"/>
          <w:lang w:eastAsia="hu-HU"/>
        </w:rPr>
        <w:t>REG110 műszaki + javítás</w:t>
      </w:r>
      <w:r w:rsidRPr="00C02596">
        <w:rPr>
          <w:rFonts w:eastAsia="Times New Roman" w:cs="Times New Roman"/>
          <w:color w:val="000000"/>
          <w:szCs w:val="24"/>
          <w:lang w:eastAsia="hu-HU"/>
        </w:rPr>
        <w:tab/>
        <w:t>100 000 Ft</w:t>
      </w:r>
    </w:p>
    <w:p w:rsidR="00C02596" w:rsidRPr="00C02596" w:rsidRDefault="00C02596" w:rsidP="00C02596">
      <w:pPr>
        <w:numPr>
          <w:ilvl w:val="0"/>
          <w:numId w:val="3"/>
        </w:numPr>
        <w:tabs>
          <w:tab w:val="left" w:pos="709"/>
          <w:tab w:val="decimal" w:pos="6804"/>
          <w:tab w:val="decimal" w:pos="7655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C02596">
        <w:rPr>
          <w:rFonts w:eastAsia="Times New Roman" w:cs="Times New Roman"/>
          <w:color w:val="000000"/>
          <w:szCs w:val="24"/>
          <w:lang w:eastAsia="hu-HU"/>
        </w:rPr>
        <w:t>NFB135 műszaki + javítás</w:t>
      </w:r>
      <w:r w:rsidRPr="00C02596">
        <w:rPr>
          <w:rFonts w:eastAsia="Times New Roman" w:cs="Times New Roman"/>
          <w:color w:val="000000"/>
          <w:szCs w:val="24"/>
          <w:lang w:eastAsia="hu-HU"/>
        </w:rPr>
        <w:tab/>
        <w:t>130 000 Ft</w:t>
      </w:r>
    </w:p>
    <w:p w:rsidR="00C02596" w:rsidRPr="00C02596" w:rsidRDefault="00C02596" w:rsidP="00C02596">
      <w:pPr>
        <w:numPr>
          <w:ilvl w:val="0"/>
          <w:numId w:val="3"/>
        </w:numPr>
        <w:tabs>
          <w:tab w:val="left" w:pos="709"/>
          <w:tab w:val="decimal" w:pos="6804"/>
          <w:tab w:val="decimal" w:pos="7655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C02596">
        <w:rPr>
          <w:rFonts w:eastAsia="Times New Roman" w:cs="Times New Roman"/>
          <w:color w:val="000000"/>
          <w:szCs w:val="24"/>
          <w:lang w:eastAsia="hu-HU"/>
        </w:rPr>
        <w:t>XBS551 műszaki + javítás / utánfutó/</w:t>
      </w:r>
      <w:r w:rsidRPr="00C02596">
        <w:rPr>
          <w:rFonts w:eastAsia="Times New Roman" w:cs="Times New Roman"/>
          <w:color w:val="000000"/>
          <w:szCs w:val="24"/>
          <w:lang w:eastAsia="hu-HU"/>
        </w:rPr>
        <w:tab/>
        <w:t>80 000 Ft</w:t>
      </w:r>
    </w:p>
    <w:p w:rsidR="00C02596" w:rsidRPr="00C02596" w:rsidRDefault="00C02596" w:rsidP="00C02596">
      <w:pPr>
        <w:autoSpaceDE w:val="0"/>
        <w:autoSpaceDN w:val="0"/>
        <w:adjustRightInd w:val="0"/>
        <w:ind w:right="1301"/>
        <w:jc w:val="both"/>
        <w:rPr>
          <w:rFonts w:eastAsia="Times New Roman" w:cs="Times New Roman"/>
          <w:color w:val="000000"/>
          <w:sz w:val="16"/>
          <w:szCs w:val="16"/>
          <w:lang w:eastAsia="hu-HU"/>
        </w:rPr>
      </w:pPr>
    </w:p>
    <w:p w:rsidR="00C02596" w:rsidRPr="00C02596" w:rsidRDefault="00C02596" w:rsidP="00C02596">
      <w:pPr>
        <w:tabs>
          <w:tab w:val="decimal" w:pos="6804"/>
        </w:tabs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Cs w:val="24"/>
          <w:lang w:eastAsia="hu-HU"/>
        </w:rPr>
      </w:pPr>
      <w:r w:rsidRPr="00C02596">
        <w:rPr>
          <w:rFonts w:eastAsia="Times New Roman" w:cs="Times New Roman"/>
          <w:b/>
          <w:color w:val="000000"/>
          <w:szCs w:val="24"/>
          <w:lang w:eastAsia="hu-HU"/>
        </w:rPr>
        <w:lastRenderedPageBreak/>
        <w:t>• Tanyagondnoki szolgálat</w:t>
      </w:r>
      <w:r w:rsidRPr="00C02596">
        <w:rPr>
          <w:rFonts w:eastAsia="Times New Roman" w:cs="Times New Roman"/>
          <w:b/>
          <w:color w:val="000000"/>
          <w:szCs w:val="24"/>
          <w:lang w:eastAsia="hu-HU"/>
        </w:rPr>
        <w:tab/>
      </w:r>
      <w:r w:rsidRPr="00C02596">
        <w:rPr>
          <w:rFonts w:eastAsia="Times New Roman" w:cs="Times New Roman"/>
          <w:b/>
          <w:color w:val="000000"/>
          <w:szCs w:val="24"/>
          <w:u w:val="single"/>
          <w:lang w:eastAsia="hu-HU"/>
        </w:rPr>
        <w:t>190 000 Ft</w:t>
      </w:r>
    </w:p>
    <w:p w:rsidR="00C02596" w:rsidRPr="00C02596" w:rsidRDefault="00C02596" w:rsidP="00C02596">
      <w:pPr>
        <w:numPr>
          <w:ilvl w:val="0"/>
          <w:numId w:val="3"/>
        </w:numPr>
        <w:tabs>
          <w:tab w:val="left" w:pos="709"/>
          <w:tab w:val="decimal" w:pos="6804"/>
          <w:tab w:val="decimal" w:pos="7655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C02596">
        <w:rPr>
          <w:rFonts w:eastAsia="Times New Roman" w:cs="Times New Roman"/>
          <w:color w:val="000000"/>
          <w:szCs w:val="24"/>
          <w:lang w:eastAsia="hu-HU"/>
        </w:rPr>
        <w:t>NHT412 műszaki + felkészítés</w:t>
      </w:r>
      <w:r w:rsidRPr="00C02596">
        <w:rPr>
          <w:rFonts w:eastAsia="Times New Roman" w:cs="Times New Roman"/>
          <w:color w:val="000000"/>
          <w:szCs w:val="24"/>
          <w:lang w:eastAsia="hu-HU"/>
        </w:rPr>
        <w:tab/>
        <w:t>190 000 Ft</w:t>
      </w:r>
    </w:p>
    <w:p w:rsidR="00C02596" w:rsidRDefault="00C02596" w:rsidP="00C02596">
      <w:pPr>
        <w:autoSpaceDE w:val="0"/>
        <w:autoSpaceDN w:val="0"/>
        <w:adjustRightInd w:val="0"/>
        <w:ind w:right="1301"/>
        <w:jc w:val="both"/>
        <w:rPr>
          <w:rFonts w:eastAsia="Times New Roman" w:cs="Times New Roman"/>
          <w:color w:val="000000"/>
          <w:sz w:val="16"/>
          <w:szCs w:val="16"/>
          <w:lang w:eastAsia="hu-HU"/>
        </w:rPr>
      </w:pPr>
    </w:p>
    <w:p w:rsidR="00C02596" w:rsidRDefault="00C02596" w:rsidP="00C02596">
      <w:pPr>
        <w:autoSpaceDE w:val="0"/>
        <w:autoSpaceDN w:val="0"/>
        <w:adjustRightInd w:val="0"/>
        <w:ind w:right="1301"/>
        <w:jc w:val="both"/>
        <w:rPr>
          <w:rFonts w:eastAsia="Times New Roman" w:cs="Times New Roman"/>
          <w:color w:val="000000"/>
          <w:sz w:val="16"/>
          <w:szCs w:val="16"/>
          <w:lang w:eastAsia="hu-HU"/>
        </w:rPr>
      </w:pPr>
    </w:p>
    <w:p w:rsidR="00C02596" w:rsidRDefault="00C02596" w:rsidP="00C02596">
      <w:pPr>
        <w:autoSpaceDE w:val="0"/>
        <w:autoSpaceDN w:val="0"/>
        <w:adjustRightInd w:val="0"/>
        <w:ind w:right="1301"/>
        <w:jc w:val="both"/>
        <w:rPr>
          <w:rFonts w:eastAsia="Times New Roman" w:cs="Times New Roman"/>
          <w:color w:val="000000"/>
          <w:sz w:val="16"/>
          <w:szCs w:val="16"/>
          <w:lang w:eastAsia="hu-HU"/>
        </w:rPr>
      </w:pPr>
    </w:p>
    <w:p w:rsidR="00C02596" w:rsidRDefault="00C02596" w:rsidP="00C02596">
      <w:pPr>
        <w:autoSpaceDE w:val="0"/>
        <w:autoSpaceDN w:val="0"/>
        <w:adjustRightInd w:val="0"/>
        <w:ind w:right="1301"/>
        <w:jc w:val="both"/>
        <w:rPr>
          <w:rFonts w:eastAsia="Times New Roman" w:cs="Times New Roman"/>
          <w:color w:val="000000"/>
          <w:sz w:val="16"/>
          <w:szCs w:val="16"/>
          <w:lang w:eastAsia="hu-HU"/>
        </w:rPr>
      </w:pPr>
    </w:p>
    <w:p w:rsidR="00C02596" w:rsidRDefault="00C02596" w:rsidP="00C02596">
      <w:pPr>
        <w:autoSpaceDE w:val="0"/>
        <w:autoSpaceDN w:val="0"/>
        <w:adjustRightInd w:val="0"/>
        <w:ind w:right="1301"/>
        <w:jc w:val="both"/>
        <w:rPr>
          <w:rFonts w:eastAsia="Times New Roman" w:cs="Times New Roman"/>
          <w:color w:val="000000"/>
          <w:sz w:val="16"/>
          <w:szCs w:val="16"/>
          <w:lang w:eastAsia="hu-HU"/>
        </w:rPr>
      </w:pPr>
    </w:p>
    <w:p w:rsidR="00C02596" w:rsidRPr="00C02596" w:rsidRDefault="00C02596" w:rsidP="00C02596">
      <w:pPr>
        <w:autoSpaceDE w:val="0"/>
        <w:autoSpaceDN w:val="0"/>
        <w:adjustRightInd w:val="0"/>
        <w:ind w:right="1301"/>
        <w:jc w:val="both"/>
        <w:rPr>
          <w:rFonts w:eastAsia="Times New Roman" w:cs="Times New Roman"/>
          <w:color w:val="000000"/>
          <w:sz w:val="16"/>
          <w:szCs w:val="16"/>
          <w:lang w:eastAsia="hu-HU"/>
        </w:rPr>
      </w:pPr>
    </w:p>
    <w:p w:rsidR="00C02596" w:rsidRPr="00C02596" w:rsidRDefault="00C02596" w:rsidP="00C02596">
      <w:pPr>
        <w:tabs>
          <w:tab w:val="decimal" w:pos="8931"/>
        </w:tabs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Cs w:val="24"/>
          <w:lang w:eastAsia="hu-HU"/>
        </w:rPr>
      </w:pPr>
      <w:r w:rsidRPr="00C02596">
        <w:rPr>
          <w:rFonts w:eastAsia="Times New Roman" w:cs="Times New Roman"/>
          <w:b/>
          <w:color w:val="000000"/>
          <w:szCs w:val="24"/>
          <w:lang w:eastAsia="hu-HU"/>
        </w:rPr>
        <w:t>• Élelmezés</w:t>
      </w:r>
      <w:r w:rsidRPr="00C02596">
        <w:rPr>
          <w:rFonts w:eastAsia="Times New Roman" w:cs="Times New Roman"/>
          <w:b/>
          <w:color w:val="000000"/>
          <w:szCs w:val="24"/>
          <w:lang w:eastAsia="hu-HU"/>
        </w:rPr>
        <w:tab/>
        <w:t>Önköltségszámítási táblázatban külön szerepel</w:t>
      </w:r>
    </w:p>
    <w:p w:rsidR="00C02596" w:rsidRPr="00C02596" w:rsidRDefault="00C02596" w:rsidP="00C02596">
      <w:pPr>
        <w:numPr>
          <w:ilvl w:val="0"/>
          <w:numId w:val="3"/>
        </w:numPr>
        <w:tabs>
          <w:tab w:val="left" w:pos="709"/>
          <w:tab w:val="decimal" w:pos="8364"/>
        </w:tabs>
        <w:autoSpaceDE w:val="0"/>
        <w:autoSpaceDN w:val="0"/>
        <w:adjustRightInd w:val="0"/>
        <w:jc w:val="both"/>
        <w:rPr>
          <w:rFonts w:eastAsia="Times New Roman" w:cs="Times New Roman"/>
          <w:i/>
          <w:color w:val="000000"/>
          <w:szCs w:val="24"/>
          <w:lang w:eastAsia="hu-HU"/>
        </w:rPr>
      </w:pPr>
      <w:r w:rsidRPr="00C02596">
        <w:rPr>
          <w:rFonts w:eastAsia="Times New Roman" w:cs="Times New Roman"/>
          <w:i/>
          <w:color w:val="000000"/>
          <w:szCs w:val="24"/>
          <w:lang w:eastAsia="hu-HU"/>
        </w:rPr>
        <w:t>2021.évi nyersanyag árak (a 2020 teljesítéshez képest)</w:t>
      </w:r>
      <w:r w:rsidRPr="00C02596">
        <w:rPr>
          <w:rFonts w:eastAsia="Times New Roman" w:cs="Times New Roman"/>
          <w:i/>
          <w:color w:val="000000"/>
          <w:szCs w:val="24"/>
          <w:lang w:eastAsia="hu-HU"/>
        </w:rPr>
        <w:tab/>
      </w:r>
      <w:r w:rsidRPr="00C02596">
        <w:rPr>
          <w:rFonts w:eastAsia="Times New Roman" w:cs="Times New Roman"/>
          <w:i/>
          <w:color w:val="000000"/>
          <w:szCs w:val="24"/>
          <w:u w:val="single"/>
          <w:lang w:eastAsia="hu-HU"/>
        </w:rPr>
        <w:t>+ 8 500 000 Ft</w:t>
      </w:r>
    </w:p>
    <w:p w:rsidR="00C02596" w:rsidRPr="00C02596" w:rsidRDefault="00C02596" w:rsidP="00C02596">
      <w:pPr>
        <w:numPr>
          <w:ilvl w:val="0"/>
          <w:numId w:val="3"/>
        </w:numPr>
        <w:tabs>
          <w:tab w:val="left" w:pos="709"/>
          <w:tab w:val="decimal" w:pos="8364"/>
        </w:tabs>
        <w:autoSpaceDE w:val="0"/>
        <w:autoSpaceDN w:val="0"/>
        <w:adjustRightInd w:val="0"/>
        <w:jc w:val="both"/>
        <w:rPr>
          <w:rFonts w:eastAsia="Times New Roman" w:cs="Times New Roman"/>
          <w:i/>
          <w:color w:val="000000"/>
          <w:szCs w:val="24"/>
          <w:lang w:eastAsia="hu-HU"/>
        </w:rPr>
      </w:pPr>
      <w:r w:rsidRPr="00C02596">
        <w:rPr>
          <w:rFonts w:eastAsia="Times New Roman" w:cs="Times New Roman"/>
          <w:i/>
          <w:color w:val="000000"/>
          <w:szCs w:val="24"/>
          <w:lang w:eastAsia="hu-HU"/>
        </w:rPr>
        <w:t>1 db PC munkaállomás + szoftver</w:t>
      </w:r>
      <w:r w:rsidRPr="00C02596">
        <w:rPr>
          <w:rFonts w:eastAsia="Times New Roman" w:cs="Times New Roman"/>
          <w:i/>
          <w:color w:val="000000"/>
          <w:szCs w:val="24"/>
          <w:lang w:eastAsia="hu-HU"/>
        </w:rPr>
        <w:tab/>
      </w:r>
      <w:r w:rsidRPr="00C02596">
        <w:rPr>
          <w:rFonts w:eastAsia="Times New Roman" w:cs="Times New Roman"/>
          <w:i/>
          <w:color w:val="000000"/>
          <w:szCs w:val="24"/>
          <w:u w:val="single"/>
          <w:lang w:eastAsia="hu-HU"/>
        </w:rPr>
        <w:t>338 000 Ft</w:t>
      </w:r>
    </w:p>
    <w:p w:rsidR="00C02596" w:rsidRPr="00C02596" w:rsidRDefault="00C02596" w:rsidP="00C02596">
      <w:pPr>
        <w:numPr>
          <w:ilvl w:val="0"/>
          <w:numId w:val="3"/>
        </w:numPr>
        <w:tabs>
          <w:tab w:val="left" w:pos="709"/>
          <w:tab w:val="decimal" w:pos="8364"/>
        </w:tabs>
        <w:autoSpaceDE w:val="0"/>
        <w:autoSpaceDN w:val="0"/>
        <w:adjustRightInd w:val="0"/>
        <w:jc w:val="both"/>
        <w:rPr>
          <w:rFonts w:eastAsia="Times New Roman" w:cs="Times New Roman"/>
          <w:i/>
          <w:color w:val="000000"/>
          <w:szCs w:val="24"/>
          <w:u w:val="single"/>
          <w:lang w:eastAsia="hu-HU"/>
        </w:rPr>
      </w:pPr>
      <w:r w:rsidRPr="00C02596">
        <w:rPr>
          <w:rFonts w:eastAsia="Times New Roman" w:cs="Times New Roman"/>
          <w:i/>
          <w:color w:val="000000"/>
          <w:szCs w:val="24"/>
          <w:lang w:eastAsia="hu-HU"/>
        </w:rPr>
        <w:t>Pályázati eszközök pótlása</w:t>
      </w:r>
      <w:r w:rsidRPr="00C02596">
        <w:rPr>
          <w:rFonts w:eastAsia="Times New Roman" w:cs="Times New Roman"/>
          <w:i/>
          <w:color w:val="000000"/>
          <w:szCs w:val="24"/>
          <w:lang w:eastAsia="hu-HU"/>
        </w:rPr>
        <w:tab/>
      </w:r>
      <w:r w:rsidRPr="00C02596">
        <w:rPr>
          <w:rFonts w:eastAsia="Times New Roman" w:cs="Times New Roman"/>
          <w:i/>
          <w:color w:val="000000"/>
          <w:szCs w:val="24"/>
          <w:u w:val="single"/>
          <w:lang w:eastAsia="hu-HU"/>
        </w:rPr>
        <w:t>150 000 Ft</w:t>
      </w:r>
    </w:p>
    <w:p w:rsidR="00C02596" w:rsidRPr="00C02596" w:rsidRDefault="00C02596" w:rsidP="00C02596">
      <w:pPr>
        <w:numPr>
          <w:ilvl w:val="0"/>
          <w:numId w:val="3"/>
        </w:numPr>
        <w:tabs>
          <w:tab w:val="left" w:pos="709"/>
          <w:tab w:val="decimal" w:pos="8364"/>
        </w:tabs>
        <w:autoSpaceDE w:val="0"/>
        <w:autoSpaceDN w:val="0"/>
        <w:adjustRightInd w:val="0"/>
        <w:jc w:val="both"/>
        <w:rPr>
          <w:rFonts w:eastAsia="Times New Roman" w:cs="Times New Roman"/>
          <w:i/>
          <w:color w:val="000000"/>
          <w:szCs w:val="24"/>
          <w:lang w:eastAsia="hu-HU"/>
        </w:rPr>
      </w:pPr>
      <w:r w:rsidRPr="00C02596">
        <w:rPr>
          <w:rFonts w:eastAsia="Times New Roman" w:cs="Times New Roman"/>
          <w:i/>
          <w:color w:val="000000"/>
          <w:szCs w:val="24"/>
          <w:lang w:eastAsia="hu-HU"/>
        </w:rPr>
        <w:t>Rendezvény felszerelés tároló kialakítása</w:t>
      </w:r>
      <w:r w:rsidRPr="00C02596">
        <w:rPr>
          <w:rFonts w:eastAsia="Times New Roman" w:cs="Times New Roman"/>
          <w:i/>
          <w:color w:val="000000"/>
          <w:szCs w:val="24"/>
          <w:lang w:eastAsia="hu-HU"/>
        </w:rPr>
        <w:tab/>
      </w:r>
      <w:r w:rsidRPr="00C02596">
        <w:rPr>
          <w:rFonts w:eastAsia="Times New Roman" w:cs="Times New Roman"/>
          <w:i/>
          <w:color w:val="000000"/>
          <w:szCs w:val="24"/>
          <w:u w:val="single"/>
          <w:lang w:eastAsia="hu-HU"/>
        </w:rPr>
        <w:t>350 000 Ft</w:t>
      </w:r>
    </w:p>
    <w:p w:rsidR="00C02596" w:rsidRPr="00C02596" w:rsidRDefault="00C02596" w:rsidP="00C02596">
      <w:pPr>
        <w:numPr>
          <w:ilvl w:val="0"/>
          <w:numId w:val="3"/>
        </w:numPr>
        <w:tabs>
          <w:tab w:val="left" w:pos="709"/>
          <w:tab w:val="decimal" w:pos="8364"/>
        </w:tabs>
        <w:autoSpaceDE w:val="0"/>
        <w:autoSpaceDN w:val="0"/>
        <w:adjustRightInd w:val="0"/>
        <w:jc w:val="both"/>
        <w:rPr>
          <w:rFonts w:eastAsia="Times New Roman" w:cs="Times New Roman"/>
          <w:i/>
          <w:color w:val="000000"/>
          <w:szCs w:val="24"/>
          <w:lang w:eastAsia="hu-HU"/>
        </w:rPr>
      </w:pPr>
      <w:r w:rsidRPr="00C02596">
        <w:rPr>
          <w:rFonts w:eastAsia="Times New Roman" w:cs="Times New Roman"/>
          <w:i/>
          <w:color w:val="000000"/>
          <w:szCs w:val="24"/>
          <w:lang w:eastAsia="hu-HU"/>
        </w:rPr>
        <w:t>Függöny + karnis</w:t>
      </w:r>
      <w:r w:rsidRPr="00C02596">
        <w:rPr>
          <w:rFonts w:eastAsia="Times New Roman" w:cs="Times New Roman"/>
          <w:i/>
          <w:color w:val="000000"/>
          <w:szCs w:val="24"/>
          <w:lang w:eastAsia="hu-HU"/>
        </w:rPr>
        <w:tab/>
      </w:r>
      <w:r w:rsidRPr="00C02596">
        <w:rPr>
          <w:rFonts w:eastAsia="Times New Roman" w:cs="Times New Roman"/>
          <w:i/>
          <w:color w:val="000000"/>
          <w:szCs w:val="24"/>
          <w:u w:val="single"/>
          <w:lang w:eastAsia="hu-HU"/>
        </w:rPr>
        <w:t>800 000 Ft</w:t>
      </w:r>
    </w:p>
    <w:p w:rsidR="00C02596" w:rsidRPr="00C02596" w:rsidRDefault="00C02596" w:rsidP="00C02596">
      <w:pPr>
        <w:autoSpaceDE w:val="0"/>
        <w:autoSpaceDN w:val="0"/>
        <w:adjustRightInd w:val="0"/>
        <w:ind w:right="1301"/>
        <w:jc w:val="both"/>
        <w:rPr>
          <w:rFonts w:eastAsia="Times New Roman" w:cs="Times New Roman"/>
          <w:color w:val="000000"/>
          <w:sz w:val="16"/>
          <w:szCs w:val="16"/>
          <w:lang w:eastAsia="hu-HU"/>
        </w:rPr>
      </w:pPr>
    </w:p>
    <w:p w:rsidR="00C02596" w:rsidRPr="00C02596" w:rsidRDefault="00C02596" w:rsidP="00C02596">
      <w:pPr>
        <w:tabs>
          <w:tab w:val="decimal" w:pos="8364"/>
        </w:tabs>
        <w:autoSpaceDE w:val="0"/>
        <w:autoSpaceDN w:val="0"/>
        <w:adjustRightInd w:val="0"/>
        <w:jc w:val="both"/>
        <w:rPr>
          <w:rFonts w:eastAsia="Times New Roman" w:cs="Times New Roman"/>
          <w:b/>
          <w:iCs/>
          <w:color w:val="000000"/>
          <w:szCs w:val="24"/>
          <w:lang w:eastAsia="hu-HU"/>
        </w:rPr>
      </w:pPr>
      <w:r w:rsidRPr="00C02596">
        <w:rPr>
          <w:rFonts w:eastAsia="Times New Roman" w:cs="Times New Roman"/>
          <w:b/>
          <w:iCs/>
          <w:color w:val="000000"/>
          <w:szCs w:val="24"/>
          <w:lang w:eastAsia="hu-HU"/>
        </w:rPr>
        <w:t>• Karbantartók</w:t>
      </w:r>
      <w:r w:rsidRPr="00C02596">
        <w:rPr>
          <w:rFonts w:eastAsia="Times New Roman" w:cs="Times New Roman"/>
          <w:b/>
          <w:iCs/>
          <w:color w:val="000000"/>
          <w:szCs w:val="24"/>
          <w:lang w:eastAsia="hu-HU"/>
        </w:rPr>
        <w:tab/>
        <w:t>179 000 Ft</w:t>
      </w:r>
    </w:p>
    <w:p w:rsidR="00C02596" w:rsidRPr="00C02596" w:rsidRDefault="00C02596" w:rsidP="00C02596">
      <w:pPr>
        <w:numPr>
          <w:ilvl w:val="0"/>
          <w:numId w:val="3"/>
        </w:numPr>
        <w:tabs>
          <w:tab w:val="left" w:pos="709"/>
          <w:tab w:val="decimal" w:pos="8364"/>
        </w:tabs>
        <w:autoSpaceDE w:val="0"/>
        <w:autoSpaceDN w:val="0"/>
        <w:adjustRightInd w:val="0"/>
        <w:jc w:val="both"/>
        <w:rPr>
          <w:rFonts w:eastAsia="Times New Roman" w:cs="Times New Roman"/>
          <w:i/>
          <w:color w:val="000000"/>
          <w:szCs w:val="24"/>
          <w:lang w:eastAsia="hu-HU"/>
        </w:rPr>
      </w:pPr>
      <w:r w:rsidRPr="00C02596">
        <w:rPr>
          <w:rFonts w:eastAsia="Times New Roman" w:cs="Times New Roman"/>
          <w:i/>
          <w:color w:val="000000"/>
          <w:szCs w:val="24"/>
          <w:lang w:eastAsia="hu-HU"/>
        </w:rPr>
        <w:t>Kézi szerszám: száraz – nedves ipari porszívó</w:t>
      </w:r>
      <w:r w:rsidRPr="00C02596">
        <w:rPr>
          <w:rFonts w:eastAsia="Times New Roman" w:cs="Times New Roman"/>
          <w:i/>
          <w:color w:val="000000"/>
          <w:szCs w:val="24"/>
          <w:lang w:eastAsia="hu-HU"/>
        </w:rPr>
        <w:tab/>
        <w:t>179 000 Ft</w:t>
      </w:r>
    </w:p>
    <w:p w:rsidR="00C02596" w:rsidRPr="00C02596" w:rsidRDefault="00C02596" w:rsidP="00C02596">
      <w:pPr>
        <w:autoSpaceDE w:val="0"/>
        <w:autoSpaceDN w:val="0"/>
        <w:adjustRightInd w:val="0"/>
        <w:ind w:right="1301"/>
        <w:jc w:val="both"/>
        <w:rPr>
          <w:rFonts w:eastAsia="Times New Roman" w:cs="Times New Roman"/>
          <w:color w:val="000000"/>
          <w:sz w:val="16"/>
          <w:szCs w:val="16"/>
          <w:lang w:eastAsia="hu-HU"/>
        </w:rPr>
      </w:pPr>
    </w:p>
    <w:p w:rsidR="00C02596" w:rsidRPr="00C02596" w:rsidRDefault="00C02596" w:rsidP="00C02596">
      <w:pPr>
        <w:tabs>
          <w:tab w:val="decimal" w:pos="8364"/>
        </w:tabs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Cs w:val="24"/>
          <w:lang w:eastAsia="hu-HU"/>
        </w:rPr>
      </w:pPr>
      <w:r w:rsidRPr="00C02596">
        <w:rPr>
          <w:rFonts w:eastAsia="Times New Roman" w:cs="Times New Roman"/>
          <w:b/>
          <w:color w:val="000000"/>
          <w:szCs w:val="24"/>
          <w:lang w:eastAsia="hu-HU"/>
        </w:rPr>
        <w:t>• Város és Község gazdálkodás</w:t>
      </w:r>
      <w:r w:rsidRPr="00C02596">
        <w:rPr>
          <w:rFonts w:eastAsia="Times New Roman" w:cs="Times New Roman"/>
          <w:b/>
          <w:color w:val="000000"/>
          <w:szCs w:val="24"/>
          <w:lang w:eastAsia="hu-HU"/>
        </w:rPr>
        <w:tab/>
      </w:r>
      <w:r w:rsidRPr="00C02596">
        <w:rPr>
          <w:rFonts w:eastAsia="Times New Roman" w:cs="Times New Roman"/>
          <w:b/>
          <w:color w:val="000000"/>
          <w:szCs w:val="24"/>
          <w:u w:val="single"/>
          <w:lang w:eastAsia="hu-HU"/>
        </w:rPr>
        <w:t>1 210 000 Ft</w:t>
      </w:r>
    </w:p>
    <w:p w:rsidR="00C02596" w:rsidRPr="00C02596" w:rsidRDefault="00C02596" w:rsidP="00C02596">
      <w:pPr>
        <w:numPr>
          <w:ilvl w:val="0"/>
          <w:numId w:val="3"/>
        </w:numPr>
        <w:tabs>
          <w:tab w:val="left" w:pos="709"/>
          <w:tab w:val="decimal" w:pos="8364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C02596">
        <w:rPr>
          <w:rFonts w:eastAsia="Times New Roman" w:cs="Times New Roman"/>
          <w:color w:val="000000"/>
          <w:szCs w:val="24"/>
          <w:lang w:eastAsia="hu-HU"/>
        </w:rPr>
        <w:t>Szárzúzó kalapácsok, csapágyak cseréje</w:t>
      </w:r>
      <w:r w:rsidRPr="00C02596">
        <w:rPr>
          <w:rFonts w:eastAsia="Times New Roman" w:cs="Times New Roman"/>
          <w:color w:val="000000"/>
          <w:szCs w:val="24"/>
          <w:lang w:eastAsia="hu-HU"/>
        </w:rPr>
        <w:tab/>
        <w:t>160 000 Ft</w:t>
      </w:r>
    </w:p>
    <w:p w:rsidR="00C02596" w:rsidRPr="00C02596" w:rsidRDefault="00C02596" w:rsidP="00C02596">
      <w:pPr>
        <w:numPr>
          <w:ilvl w:val="0"/>
          <w:numId w:val="3"/>
        </w:numPr>
        <w:tabs>
          <w:tab w:val="left" w:pos="709"/>
          <w:tab w:val="decimal" w:pos="8364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C02596">
        <w:rPr>
          <w:rFonts w:eastAsia="Times New Roman" w:cs="Times New Roman"/>
          <w:color w:val="000000"/>
          <w:szCs w:val="24"/>
          <w:lang w:eastAsia="hu-HU"/>
        </w:rPr>
        <w:t>YCK153 3,5 t pótkocsi javítása</w:t>
      </w:r>
      <w:r w:rsidRPr="00C02596">
        <w:rPr>
          <w:rFonts w:eastAsia="Times New Roman" w:cs="Times New Roman"/>
          <w:color w:val="000000"/>
          <w:szCs w:val="24"/>
          <w:lang w:eastAsia="hu-HU"/>
        </w:rPr>
        <w:tab/>
        <w:t>750 000 Ft</w:t>
      </w:r>
    </w:p>
    <w:p w:rsidR="00C02596" w:rsidRPr="00C02596" w:rsidRDefault="00C02596" w:rsidP="00C02596">
      <w:pPr>
        <w:numPr>
          <w:ilvl w:val="0"/>
          <w:numId w:val="3"/>
        </w:numPr>
        <w:tabs>
          <w:tab w:val="left" w:pos="709"/>
          <w:tab w:val="decimal" w:pos="8364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C02596">
        <w:rPr>
          <w:rFonts w:eastAsia="Times New Roman" w:cs="Times New Roman"/>
          <w:color w:val="000000"/>
          <w:szCs w:val="24"/>
          <w:lang w:eastAsia="hu-HU"/>
        </w:rPr>
        <w:t>YEM944 hátsó gumi</w:t>
      </w:r>
      <w:r w:rsidRPr="00C02596">
        <w:rPr>
          <w:rFonts w:eastAsia="Times New Roman" w:cs="Times New Roman"/>
          <w:color w:val="000000"/>
          <w:szCs w:val="24"/>
          <w:lang w:eastAsia="hu-HU"/>
        </w:rPr>
        <w:tab/>
        <w:t>300 000 Ft</w:t>
      </w:r>
    </w:p>
    <w:p w:rsidR="00C02596" w:rsidRPr="00C02596" w:rsidRDefault="00C02596" w:rsidP="00C02596">
      <w:pPr>
        <w:autoSpaceDE w:val="0"/>
        <w:autoSpaceDN w:val="0"/>
        <w:adjustRightInd w:val="0"/>
        <w:ind w:right="1301"/>
        <w:jc w:val="both"/>
        <w:rPr>
          <w:rFonts w:eastAsia="Times New Roman" w:cs="Times New Roman"/>
          <w:color w:val="000000"/>
          <w:sz w:val="16"/>
          <w:szCs w:val="16"/>
          <w:lang w:eastAsia="hu-HU"/>
        </w:rPr>
      </w:pPr>
    </w:p>
    <w:p w:rsidR="00C02596" w:rsidRPr="00C02596" w:rsidRDefault="00C02596" w:rsidP="00C02596">
      <w:pPr>
        <w:numPr>
          <w:ilvl w:val="0"/>
          <w:numId w:val="4"/>
        </w:numPr>
        <w:tabs>
          <w:tab w:val="left" w:pos="142"/>
          <w:tab w:val="decimal" w:pos="8364"/>
        </w:tabs>
        <w:autoSpaceDE w:val="0"/>
        <w:autoSpaceDN w:val="0"/>
        <w:adjustRightInd w:val="0"/>
        <w:ind w:left="142" w:hanging="142"/>
        <w:jc w:val="both"/>
        <w:rPr>
          <w:rFonts w:eastAsia="Times New Roman" w:cs="Times New Roman"/>
          <w:b/>
          <w:color w:val="000000"/>
          <w:szCs w:val="24"/>
          <w:lang w:eastAsia="hu-HU"/>
        </w:rPr>
      </w:pPr>
      <w:r w:rsidRPr="00C02596">
        <w:rPr>
          <w:rFonts w:eastAsia="Times New Roman" w:cs="Times New Roman"/>
          <w:b/>
          <w:color w:val="000000"/>
          <w:szCs w:val="24"/>
          <w:lang w:eastAsia="hu-HU"/>
        </w:rPr>
        <w:t>Növénytermesztés</w:t>
      </w:r>
      <w:r w:rsidRPr="00C02596">
        <w:rPr>
          <w:rFonts w:eastAsia="Times New Roman" w:cs="Times New Roman"/>
          <w:b/>
          <w:color w:val="000000"/>
          <w:szCs w:val="24"/>
          <w:lang w:eastAsia="hu-HU"/>
        </w:rPr>
        <w:tab/>
      </w:r>
      <w:r w:rsidRPr="00C02596">
        <w:rPr>
          <w:rFonts w:eastAsia="Times New Roman" w:cs="Times New Roman"/>
          <w:b/>
          <w:color w:val="000000"/>
          <w:szCs w:val="24"/>
          <w:u w:val="single"/>
          <w:lang w:eastAsia="hu-HU"/>
        </w:rPr>
        <w:t>1 075 000 Ft</w:t>
      </w:r>
    </w:p>
    <w:p w:rsidR="00C02596" w:rsidRPr="00C02596" w:rsidRDefault="00C02596" w:rsidP="00C02596">
      <w:pPr>
        <w:numPr>
          <w:ilvl w:val="0"/>
          <w:numId w:val="3"/>
        </w:numPr>
        <w:tabs>
          <w:tab w:val="left" w:pos="851"/>
          <w:tab w:val="decimal" w:pos="8364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C02596">
        <w:rPr>
          <w:rFonts w:eastAsia="Times New Roman" w:cs="Times New Roman"/>
          <w:color w:val="000000"/>
          <w:szCs w:val="24"/>
          <w:lang w:eastAsia="hu-HU"/>
        </w:rPr>
        <w:t>4+2 hektár kukorica</w:t>
      </w:r>
      <w:r w:rsidRPr="00C02596">
        <w:rPr>
          <w:rFonts w:eastAsia="Times New Roman" w:cs="Times New Roman"/>
          <w:color w:val="000000"/>
          <w:szCs w:val="24"/>
          <w:lang w:eastAsia="hu-HU"/>
        </w:rPr>
        <w:tab/>
        <w:t>1 075 000 Ft</w:t>
      </w:r>
    </w:p>
    <w:p w:rsidR="00C02596" w:rsidRPr="00C02596" w:rsidRDefault="00C02596" w:rsidP="00C02596">
      <w:pPr>
        <w:autoSpaceDE w:val="0"/>
        <w:autoSpaceDN w:val="0"/>
        <w:adjustRightInd w:val="0"/>
        <w:ind w:right="1301"/>
        <w:jc w:val="both"/>
        <w:rPr>
          <w:rFonts w:eastAsia="Times New Roman" w:cs="Times New Roman"/>
          <w:color w:val="000000"/>
          <w:sz w:val="16"/>
          <w:szCs w:val="16"/>
          <w:lang w:eastAsia="hu-HU"/>
        </w:rPr>
      </w:pPr>
    </w:p>
    <w:p w:rsidR="00C02596" w:rsidRPr="00C02596" w:rsidRDefault="00C02596" w:rsidP="00C02596">
      <w:pPr>
        <w:tabs>
          <w:tab w:val="decimal" w:pos="8364"/>
        </w:tabs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Cs w:val="24"/>
          <w:lang w:eastAsia="hu-HU"/>
        </w:rPr>
      </w:pPr>
      <w:r w:rsidRPr="00C02596">
        <w:rPr>
          <w:rFonts w:eastAsia="Times New Roman" w:cs="Times New Roman"/>
          <w:b/>
          <w:color w:val="000000"/>
          <w:szCs w:val="24"/>
          <w:lang w:eastAsia="hu-HU"/>
        </w:rPr>
        <w:t>• Járóbeteg gyógyító szakellátás</w:t>
      </w:r>
      <w:r w:rsidRPr="00C02596">
        <w:rPr>
          <w:rFonts w:eastAsia="Times New Roman" w:cs="Times New Roman"/>
          <w:b/>
          <w:color w:val="000000"/>
          <w:szCs w:val="24"/>
          <w:lang w:eastAsia="hu-HU"/>
        </w:rPr>
        <w:tab/>
      </w:r>
      <w:r w:rsidRPr="00C02596">
        <w:rPr>
          <w:rFonts w:eastAsia="Times New Roman" w:cs="Times New Roman"/>
          <w:b/>
          <w:color w:val="000000"/>
          <w:szCs w:val="24"/>
          <w:u w:val="single"/>
          <w:lang w:eastAsia="hu-HU"/>
        </w:rPr>
        <w:t>2 959 000 Ft</w:t>
      </w:r>
    </w:p>
    <w:p w:rsidR="00C02596" w:rsidRPr="00C02596" w:rsidRDefault="00C02596" w:rsidP="00C02596">
      <w:pPr>
        <w:numPr>
          <w:ilvl w:val="0"/>
          <w:numId w:val="3"/>
        </w:numPr>
        <w:tabs>
          <w:tab w:val="left" w:pos="709"/>
          <w:tab w:val="decimal" w:pos="8364"/>
        </w:tabs>
        <w:autoSpaceDE w:val="0"/>
        <w:autoSpaceDN w:val="0"/>
        <w:adjustRightInd w:val="0"/>
        <w:ind w:right="141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C02596">
        <w:rPr>
          <w:rFonts w:eastAsia="Times New Roman" w:cs="Times New Roman"/>
          <w:color w:val="000000"/>
          <w:szCs w:val="24"/>
          <w:lang w:eastAsia="hu-HU"/>
        </w:rPr>
        <w:t>Minimum feltételi eszközök pótlása</w:t>
      </w:r>
      <w:r w:rsidRPr="00C02596">
        <w:rPr>
          <w:rFonts w:eastAsia="Times New Roman" w:cs="Times New Roman"/>
          <w:color w:val="000000"/>
          <w:szCs w:val="24"/>
          <w:lang w:eastAsia="hu-HU"/>
        </w:rPr>
        <w:tab/>
        <w:t>50 000 Ft</w:t>
      </w:r>
    </w:p>
    <w:p w:rsidR="00C02596" w:rsidRPr="00C02596" w:rsidRDefault="00C02596" w:rsidP="00C02596">
      <w:pPr>
        <w:numPr>
          <w:ilvl w:val="0"/>
          <w:numId w:val="3"/>
        </w:numPr>
        <w:tabs>
          <w:tab w:val="left" w:pos="709"/>
          <w:tab w:val="decimal" w:pos="8364"/>
        </w:tabs>
        <w:autoSpaceDE w:val="0"/>
        <w:autoSpaceDN w:val="0"/>
        <w:adjustRightInd w:val="0"/>
        <w:ind w:right="141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C02596">
        <w:rPr>
          <w:rFonts w:eastAsia="Times New Roman" w:cs="Times New Roman"/>
          <w:color w:val="000000"/>
          <w:szCs w:val="24"/>
          <w:lang w:eastAsia="hu-HU"/>
        </w:rPr>
        <w:t>Labor szék, ventilátor, hősugárzó</w:t>
      </w:r>
      <w:r w:rsidRPr="00C02596">
        <w:rPr>
          <w:rFonts w:eastAsia="Times New Roman" w:cs="Times New Roman"/>
          <w:color w:val="000000"/>
          <w:szCs w:val="24"/>
          <w:lang w:eastAsia="hu-HU"/>
        </w:rPr>
        <w:tab/>
        <w:t>80 000 Ft</w:t>
      </w:r>
    </w:p>
    <w:p w:rsidR="00C02596" w:rsidRPr="00C02596" w:rsidRDefault="00C02596" w:rsidP="00C02596">
      <w:pPr>
        <w:numPr>
          <w:ilvl w:val="0"/>
          <w:numId w:val="3"/>
        </w:numPr>
        <w:tabs>
          <w:tab w:val="left" w:pos="709"/>
          <w:tab w:val="decimal" w:pos="8364"/>
        </w:tabs>
        <w:autoSpaceDE w:val="0"/>
        <w:autoSpaceDN w:val="0"/>
        <w:adjustRightInd w:val="0"/>
        <w:ind w:right="141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C02596">
        <w:rPr>
          <w:rFonts w:eastAsia="Times New Roman" w:cs="Times New Roman"/>
          <w:color w:val="000000"/>
          <w:szCs w:val="24"/>
          <w:lang w:eastAsia="hu-HU"/>
        </w:rPr>
        <w:t>Informatikai munkaállomások cseréje</w:t>
      </w:r>
      <w:r w:rsidRPr="00C02596">
        <w:rPr>
          <w:rFonts w:eastAsia="Times New Roman" w:cs="Times New Roman"/>
          <w:color w:val="000000"/>
          <w:szCs w:val="24"/>
          <w:lang w:eastAsia="hu-HU"/>
        </w:rPr>
        <w:tab/>
        <w:t>1 740 000 Ft</w:t>
      </w:r>
    </w:p>
    <w:p w:rsidR="00C02596" w:rsidRPr="00C02596" w:rsidRDefault="00C02596" w:rsidP="00C02596">
      <w:pPr>
        <w:numPr>
          <w:ilvl w:val="0"/>
          <w:numId w:val="3"/>
        </w:numPr>
        <w:tabs>
          <w:tab w:val="left" w:pos="709"/>
          <w:tab w:val="decimal" w:pos="8364"/>
        </w:tabs>
        <w:autoSpaceDE w:val="0"/>
        <w:autoSpaceDN w:val="0"/>
        <w:adjustRightInd w:val="0"/>
        <w:ind w:right="708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C02596">
        <w:rPr>
          <w:rFonts w:eastAsia="Times New Roman" w:cs="Times New Roman"/>
          <w:color w:val="000000"/>
          <w:szCs w:val="24"/>
          <w:lang w:eastAsia="hu-HU"/>
        </w:rPr>
        <w:t>Fül orr-gége</w:t>
      </w:r>
    </w:p>
    <w:p w:rsidR="00C02596" w:rsidRPr="00C02596" w:rsidRDefault="00C02596" w:rsidP="00C02596">
      <w:pPr>
        <w:numPr>
          <w:ilvl w:val="0"/>
          <w:numId w:val="3"/>
        </w:numPr>
        <w:tabs>
          <w:tab w:val="left" w:pos="1418"/>
          <w:tab w:val="decimal" w:pos="8364"/>
        </w:tabs>
        <w:autoSpaceDE w:val="0"/>
        <w:autoSpaceDN w:val="0"/>
        <w:adjustRightInd w:val="0"/>
        <w:ind w:left="1418" w:right="850" w:hanging="284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C02596">
        <w:rPr>
          <w:rFonts w:eastAsia="Times New Roman" w:cs="Times New Roman"/>
          <w:color w:val="000000"/>
          <w:szCs w:val="24"/>
          <w:lang w:eastAsia="hu-HU"/>
        </w:rPr>
        <w:t>Fejlámpa</w:t>
      </w:r>
      <w:r w:rsidRPr="00C02596">
        <w:rPr>
          <w:rFonts w:eastAsia="Times New Roman" w:cs="Times New Roman"/>
          <w:color w:val="000000"/>
          <w:szCs w:val="24"/>
          <w:lang w:eastAsia="hu-HU"/>
        </w:rPr>
        <w:tab/>
        <w:t>140 000Ft</w:t>
      </w:r>
    </w:p>
    <w:p w:rsidR="00C02596" w:rsidRPr="00C02596" w:rsidRDefault="00C02596" w:rsidP="00C02596">
      <w:pPr>
        <w:numPr>
          <w:ilvl w:val="0"/>
          <w:numId w:val="3"/>
        </w:numPr>
        <w:tabs>
          <w:tab w:val="left" w:pos="1418"/>
          <w:tab w:val="decimal" w:pos="8364"/>
        </w:tabs>
        <w:autoSpaceDE w:val="0"/>
        <w:autoSpaceDN w:val="0"/>
        <w:adjustRightInd w:val="0"/>
        <w:ind w:left="1418" w:right="850" w:hanging="284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C02596">
        <w:rPr>
          <w:rFonts w:eastAsia="Times New Roman" w:cs="Times New Roman"/>
          <w:color w:val="000000"/>
          <w:szCs w:val="24"/>
          <w:lang w:eastAsia="hu-HU"/>
        </w:rPr>
        <w:t xml:space="preserve">Fogók, gége </w:t>
      </w:r>
      <w:proofErr w:type="spellStart"/>
      <w:r w:rsidRPr="00C02596">
        <w:rPr>
          <w:rFonts w:eastAsia="Times New Roman" w:cs="Times New Roman"/>
          <w:color w:val="000000"/>
          <w:szCs w:val="24"/>
          <w:lang w:eastAsia="hu-HU"/>
        </w:rPr>
        <w:t>tük</w:t>
      </w:r>
      <w:proofErr w:type="spellEnd"/>
      <w:r w:rsidRPr="00C02596">
        <w:rPr>
          <w:rFonts w:eastAsia="Times New Roman" w:cs="Times New Roman"/>
          <w:color w:val="000000"/>
          <w:szCs w:val="24"/>
          <w:lang w:eastAsia="hu-HU"/>
        </w:rPr>
        <w:t>. Fültölcsér</w:t>
      </w:r>
      <w:r w:rsidRPr="00C02596">
        <w:rPr>
          <w:rFonts w:eastAsia="Times New Roman" w:cs="Times New Roman"/>
          <w:color w:val="000000"/>
          <w:szCs w:val="24"/>
          <w:lang w:eastAsia="hu-HU"/>
        </w:rPr>
        <w:tab/>
        <w:t>60 000Ft</w:t>
      </w:r>
    </w:p>
    <w:p w:rsidR="00C02596" w:rsidRPr="00C02596" w:rsidRDefault="00C02596" w:rsidP="00C02596">
      <w:pPr>
        <w:numPr>
          <w:ilvl w:val="0"/>
          <w:numId w:val="3"/>
        </w:numPr>
        <w:autoSpaceDE w:val="0"/>
        <w:autoSpaceDN w:val="0"/>
        <w:adjustRightInd w:val="0"/>
        <w:ind w:right="1301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C02596">
        <w:rPr>
          <w:rFonts w:eastAsia="Times New Roman" w:cs="Times New Roman"/>
          <w:color w:val="000000"/>
          <w:szCs w:val="24"/>
          <w:lang w:eastAsia="hu-HU"/>
        </w:rPr>
        <w:t xml:space="preserve">Nőgyógyászat </w:t>
      </w:r>
      <w:r w:rsidRPr="00C02596">
        <w:rPr>
          <w:rFonts w:eastAsia="Times New Roman" w:cs="Times New Roman"/>
          <w:bCs/>
          <w:color w:val="000000"/>
          <w:szCs w:val="24"/>
          <w:lang w:eastAsia="hu-HU"/>
        </w:rPr>
        <w:t>(jelenleg működnek, de nem javíthatók)</w:t>
      </w:r>
    </w:p>
    <w:p w:rsidR="00C02596" w:rsidRPr="00C02596" w:rsidRDefault="00C02596" w:rsidP="00C02596">
      <w:pPr>
        <w:numPr>
          <w:ilvl w:val="0"/>
          <w:numId w:val="3"/>
        </w:numPr>
        <w:tabs>
          <w:tab w:val="left" w:pos="1418"/>
          <w:tab w:val="decimal" w:pos="8364"/>
        </w:tabs>
        <w:autoSpaceDE w:val="0"/>
        <w:autoSpaceDN w:val="0"/>
        <w:adjustRightInd w:val="0"/>
        <w:ind w:left="1418" w:hanging="284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C02596">
        <w:rPr>
          <w:rFonts w:eastAsia="Times New Roman" w:cs="Times New Roman"/>
          <w:bCs/>
          <w:noProof/>
          <w:color w:val="000000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178435</wp:posOffset>
                </wp:positionV>
                <wp:extent cx="5457825" cy="9525"/>
                <wp:effectExtent l="9525" t="9525" r="9525" b="9525"/>
                <wp:wrapNone/>
                <wp:docPr id="3" name="Egyenes összekötő nyíll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578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CC48F8" id="_x0000_t32" coordsize="21600,21600" o:spt="32" o:oned="t" path="m,l21600,21600e" filled="f">
                <v:path arrowok="t" fillok="f" o:connecttype="none"/>
                <o:lock v:ext="edit" shapetype="t"/>
              </v:shapetype>
              <v:shape id="Egyenes összekötő nyíllal 3" o:spid="_x0000_s1026" type="#_x0000_t32" style="position:absolute;margin-left:.4pt;margin-top:14.05pt;width:429.75pt;height: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">
                <v:stroke dashstyle="1 1"/>
              </v:shape>
            </w:pict>
          </mc:Fallback>
        </mc:AlternateContent>
      </w:r>
      <w:proofErr w:type="spellStart"/>
      <w:r w:rsidRPr="00C02596">
        <w:rPr>
          <w:rFonts w:eastAsia="Times New Roman" w:cs="Times New Roman"/>
          <w:color w:val="000000"/>
          <w:szCs w:val="24"/>
          <w:lang w:eastAsia="hu-HU"/>
        </w:rPr>
        <w:t>Kolposcóp</w:t>
      </w:r>
      <w:proofErr w:type="spellEnd"/>
      <w:r w:rsidRPr="00C02596">
        <w:rPr>
          <w:rFonts w:eastAsia="Times New Roman" w:cs="Times New Roman"/>
          <w:color w:val="000000"/>
          <w:szCs w:val="24"/>
          <w:lang w:eastAsia="hu-HU"/>
        </w:rPr>
        <w:t xml:space="preserve"> (kenet minta vétel)</w:t>
      </w:r>
      <w:r w:rsidRPr="00C02596">
        <w:rPr>
          <w:rFonts w:eastAsia="Times New Roman" w:cs="Times New Roman"/>
          <w:color w:val="000000"/>
          <w:szCs w:val="24"/>
          <w:lang w:eastAsia="hu-HU"/>
        </w:rPr>
        <w:tab/>
        <w:t>889 000 Ft</w:t>
      </w:r>
    </w:p>
    <w:p w:rsidR="00C02596" w:rsidRPr="00C02596" w:rsidRDefault="00C02596" w:rsidP="00C02596">
      <w:pPr>
        <w:numPr>
          <w:ilvl w:val="0"/>
          <w:numId w:val="3"/>
        </w:numPr>
        <w:autoSpaceDE w:val="0"/>
        <w:autoSpaceDN w:val="0"/>
        <w:adjustRightInd w:val="0"/>
        <w:ind w:right="1301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C02596">
        <w:rPr>
          <w:rFonts w:eastAsia="Times New Roman" w:cs="Times New Roman"/>
          <w:color w:val="000000"/>
          <w:szCs w:val="24"/>
          <w:lang w:eastAsia="hu-HU"/>
        </w:rPr>
        <w:t>Röntgen</w:t>
      </w:r>
    </w:p>
    <w:p w:rsidR="00C02596" w:rsidRPr="00C02596" w:rsidRDefault="00C02596" w:rsidP="00C02596">
      <w:pPr>
        <w:numPr>
          <w:ilvl w:val="0"/>
          <w:numId w:val="3"/>
        </w:numPr>
        <w:tabs>
          <w:tab w:val="left" w:pos="1418"/>
          <w:tab w:val="decimal" w:pos="7655"/>
        </w:tabs>
        <w:autoSpaceDE w:val="0"/>
        <w:autoSpaceDN w:val="0"/>
        <w:adjustRightInd w:val="0"/>
        <w:ind w:left="1418" w:hanging="284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C02596">
        <w:rPr>
          <w:rFonts w:eastAsia="Times New Roman" w:cs="Times New Roman"/>
          <w:color w:val="000000"/>
          <w:szCs w:val="24"/>
          <w:lang w:eastAsia="hu-HU"/>
        </w:rPr>
        <w:t xml:space="preserve"> Fél digitális (használt)</w:t>
      </w:r>
      <w:r w:rsidRPr="00C02596">
        <w:rPr>
          <w:rFonts w:eastAsia="Times New Roman" w:cs="Times New Roman"/>
          <w:color w:val="000000"/>
          <w:szCs w:val="24"/>
          <w:lang w:eastAsia="hu-HU"/>
        </w:rPr>
        <w:tab/>
        <w:t>9 906 000 Ft</w:t>
      </w:r>
    </w:p>
    <w:p w:rsidR="00C02596" w:rsidRPr="00C02596" w:rsidRDefault="00C02596" w:rsidP="00C02596">
      <w:pPr>
        <w:tabs>
          <w:tab w:val="left" w:pos="1560"/>
          <w:tab w:val="decimal" w:pos="7655"/>
        </w:tabs>
        <w:autoSpaceDE w:val="0"/>
        <w:autoSpaceDN w:val="0"/>
        <w:adjustRightInd w:val="0"/>
        <w:ind w:left="1560" w:right="1134" w:hanging="142"/>
        <w:jc w:val="both"/>
        <w:rPr>
          <w:rFonts w:eastAsia="Times New Roman" w:cs="Times New Roman"/>
          <w:bCs/>
          <w:color w:val="000000"/>
          <w:szCs w:val="24"/>
          <w:lang w:eastAsia="hu-HU"/>
        </w:rPr>
      </w:pPr>
      <w:r w:rsidRPr="00C02596">
        <w:rPr>
          <w:rFonts w:eastAsia="Times New Roman" w:cs="Times New Roman"/>
          <w:bCs/>
          <w:color w:val="000000"/>
          <w:szCs w:val="24"/>
          <w:lang w:eastAsia="hu-HU"/>
        </w:rPr>
        <w:t>informatikai rész (1munkaállomás, internet növelés)</w:t>
      </w:r>
      <w:r w:rsidRPr="00C02596">
        <w:rPr>
          <w:rFonts w:eastAsia="Times New Roman" w:cs="Times New Roman"/>
          <w:bCs/>
          <w:color w:val="000000"/>
          <w:szCs w:val="24"/>
          <w:lang w:eastAsia="hu-HU"/>
        </w:rPr>
        <w:tab/>
        <w:t>750 000 Ft</w:t>
      </w:r>
    </w:p>
    <w:p w:rsidR="00C02596" w:rsidRPr="00C02596" w:rsidRDefault="00C02596" w:rsidP="00C02596">
      <w:pPr>
        <w:numPr>
          <w:ilvl w:val="0"/>
          <w:numId w:val="3"/>
        </w:numPr>
        <w:tabs>
          <w:tab w:val="left" w:pos="1418"/>
          <w:tab w:val="decimal" w:pos="7655"/>
        </w:tabs>
        <w:autoSpaceDE w:val="0"/>
        <w:autoSpaceDN w:val="0"/>
        <w:adjustRightInd w:val="0"/>
        <w:ind w:left="1418" w:hanging="284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C02596">
        <w:rPr>
          <w:rFonts w:eastAsia="Times New Roman" w:cs="Times New Roman"/>
          <w:color w:val="000000"/>
          <w:szCs w:val="24"/>
          <w:lang w:eastAsia="hu-HU"/>
        </w:rPr>
        <w:t>Digitális röntgen (új)</w:t>
      </w:r>
      <w:r w:rsidRPr="00C02596">
        <w:rPr>
          <w:rFonts w:eastAsia="Times New Roman" w:cs="Times New Roman"/>
          <w:color w:val="000000"/>
          <w:szCs w:val="24"/>
          <w:lang w:eastAsia="hu-HU"/>
        </w:rPr>
        <w:tab/>
        <w:t>38 100 000 Ft</w:t>
      </w:r>
    </w:p>
    <w:p w:rsidR="00C02596" w:rsidRPr="00C02596" w:rsidRDefault="00C02596" w:rsidP="00C02596">
      <w:pPr>
        <w:tabs>
          <w:tab w:val="left" w:pos="1560"/>
          <w:tab w:val="decimal" w:pos="7655"/>
        </w:tabs>
        <w:autoSpaceDE w:val="0"/>
        <w:autoSpaceDN w:val="0"/>
        <w:adjustRightInd w:val="0"/>
        <w:ind w:left="1418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C02596">
        <w:rPr>
          <w:rFonts w:eastAsia="Times New Roman" w:cs="Times New Roman"/>
          <w:color w:val="000000"/>
          <w:szCs w:val="24"/>
          <w:lang w:eastAsia="hu-HU"/>
        </w:rPr>
        <w:t>informatikai rész</w:t>
      </w:r>
      <w:r w:rsidRPr="00C02596">
        <w:rPr>
          <w:rFonts w:eastAsia="Times New Roman" w:cs="Times New Roman"/>
          <w:color w:val="000000"/>
          <w:szCs w:val="24"/>
          <w:lang w:eastAsia="hu-HU"/>
        </w:rPr>
        <w:tab/>
        <w:t>750 000 Ft</w:t>
      </w:r>
    </w:p>
    <w:p w:rsidR="00C02596" w:rsidRPr="00C02596" w:rsidRDefault="00C02596" w:rsidP="00C02596">
      <w:pPr>
        <w:numPr>
          <w:ilvl w:val="0"/>
          <w:numId w:val="3"/>
        </w:numPr>
        <w:tabs>
          <w:tab w:val="left" w:pos="1418"/>
          <w:tab w:val="decimal" w:pos="7655"/>
        </w:tabs>
        <w:autoSpaceDE w:val="0"/>
        <w:autoSpaceDN w:val="0"/>
        <w:adjustRightInd w:val="0"/>
        <w:ind w:left="1418" w:hanging="284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C02596">
        <w:rPr>
          <w:rFonts w:eastAsia="Times New Roman" w:cs="Times New Roman"/>
          <w:color w:val="000000"/>
          <w:szCs w:val="24"/>
          <w:lang w:eastAsia="hu-HU"/>
        </w:rPr>
        <w:t>Fogászati röntgen (panoráma, használt)</w:t>
      </w:r>
      <w:r w:rsidRPr="00C02596">
        <w:rPr>
          <w:rFonts w:eastAsia="Times New Roman" w:cs="Times New Roman"/>
          <w:color w:val="000000"/>
          <w:szCs w:val="24"/>
          <w:lang w:eastAsia="hu-HU"/>
        </w:rPr>
        <w:tab/>
        <w:t>3 810 000 Ft</w:t>
      </w:r>
    </w:p>
    <w:p w:rsidR="00C02596" w:rsidRPr="00C02596" w:rsidRDefault="00C02596" w:rsidP="00C02596">
      <w:pPr>
        <w:numPr>
          <w:ilvl w:val="0"/>
          <w:numId w:val="3"/>
        </w:numPr>
        <w:tabs>
          <w:tab w:val="left" w:pos="1418"/>
          <w:tab w:val="decimal" w:pos="7655"/>
        </w:tabs>
        <w:autoSpaceDE w:val="0"/>
        <w:autoSpaceDN w:val="0"/>
        <w:adjustRightInd w:val="0"/>
        <w:ind w:left="1418" w:hanging="284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C02596">
        <w:rPr>
          <w:rFonts w:eastAsia="Times New Roman" w:cs="Times New Roman"/>
          <w:color w:val="000000"/>
          <w:szCs w:val="24"/>
          <w:lang w:eastAsia="hu-HU"/>
        </w:rPr>
        <w:t>Villamos hálózat kiépítése</w:t>
      </w:r>
      <w:r w:rsidRPr="00C02596">
        <w:rPr>
          <w:rFonts w:eastAsia="Times New Roman" w:cs="Times New Roman"/>
          <w:color w:val="000000"/>
          <w:szCs w:val="24"/>
          <w:lang w:eastAsia="hu-HU"/>
        </w:rPr>
        <w:tab/>
        <w:t>950 000 Ft</w:t>
      </w:r>
    </w:p>
    <w:p w:rsidR="00C02596" w:rsidRPr="00C02596" w:rsidRDefault="00C02596" w:rsidP="00C02596">
      <w:pPr>
        <w:numPr>
          <w:ilvl w:val="0"/>
          <w:numId w:val="3"/>
        </w:numPr>
        <w:autoSpaceDE w:val="0"/>
        <w:autoSpaceDN w:val="0"/>
        <w:adjustRightInd w:val="0"/>
        <w:ind w:right="1301"/>
        <w:jc w:val="both"/>
        <w:rPr>
          <w:rFonts w:eastAsia="Times New Roman" w:cs="Times New Roman"/>
          <w:b/>
          <w:color w:val="000000"/>
          <w:szCs w:val="24"/>
          <w:lang w:eastAsia="hu-HU"/>
        </w:rPr>
      </w:pPr>
      <w:r w:rsidRPr="00C02596">
        <w:rPr>
          <w:rFonts w:eastAsia="Times New Roman" w:cs="Times New Roman"/>
          <w:color w:val="000000"/>
          <w:szCs w:val="24"/>
          <w:lang w:eastAsia="hu-HU"/>
        </w:rPr>
        <w:t xml:space="preserve">Ultrahang </w:t>
      </w:r>
      <w:r w:rsidRPr="00C02596">
        <w:rPr>
          <w:rFonts w:eastAsia="Times New Roman" w:cs="Times New Roman"/>
          <w:b/>
          <w:color w:val="000000"/>
          <w:szCs w:val="24"/>
          <w:lang w:eastAsia="hu-HU"/>
        </w:rPr>
        <w:t>(</w:t>
      </w:r>
      <w:r w:rsidRPr="00C02596">
        <w:rPr>
          <w:rFonts w:eastAsia="Times New Roman" w:cs="Times New Roman"/>
          <w:bCs/>
          <w:color w:val="000000"/>
          <w:szCs w:val="24"/>
          <w:lang w:eastAsia="hu-HU"/>
        </w:rPr>
        <w:t>működik, de elavult)</w:t>
      </w:r>
    </w:p>
    <w:p w:rsidR="00C02596" w:rsidRPr="00C02596" w:rsidRDefault="00C02596" w:rsidP="00C02596">
      <w:pPr>
        <w:numPr>
          <w:ilvl w:val="0"/>
          <w:numId w:val="3"/>
        </w:numPr>
        <w:tabs>
          <w:tab w:val="left" w:pos="1418"/>
          <w:tab w:val="decimal" w:pos="7655"/>
        </w:tabs>
        <w:autoSpaceDE w:val="0"/>
        <w:autoSpaceDN w:val="0"/>
        <w:adjustRightInd w:val="0"/>
        <w:ind w:left="1418" w:right="850" w:hanging="284"/>
        <w:jc w:val="both"/>
        <w:rPr>
          <w:rFonts w:eastAsia="Times New Roman" w:cs="Times New Roman"/>
          <w:color w:val="000000"/>
          <w:sz w:val="16"/>
          <w:szCs w:val="16"/>
          <w:lang w:eastAsia="hu-HU"/>
        </w:rPr>
      </w:pPr>
      <w:r w:rsidRPr="00C02596">
        <w:rPr>
          <w:rFonts w:eastAsia="Times New Roman" w:cs="Times New Roman"/>
          <w:color w:val="000000"/>
          <w:szCs w:val="24"/>
          <w:lang w:eastAsia="hu-HU"/>
        </w:rPr>
        <w:t>Alapkészélok + vizsgálófejek</w:t>
      </w:r>
      <w:r w:rsidRPr="00C02596">
        <w:rPr>
          <w:rFonts w:eastAsia="Times New Roman" w:cs="Times New Roman"/>
          <w:color w:val="000000"/>
          <w:szCs w:val="24"/>
          <w:lang w:eastAsia="hu-HU"/>
        </w:rPr>
        <w:tab/>
        <w:t>11 252 200 Ft</w:t>
      </w:r>
    </w:p>
    <w:p w:rsidR="00C02596" w:rsidRPr="00C02596" w:rsidRDefault="00C02596" w:rsidP="00C02596">
      <w:pPr>
        <w:autoSpaceDE w:val="0"/>
        <w:autoSpaceDN w:val="0"/>
        <w:adjustRightInd w:val="0"/>
        <w:ind w:right="1301"/>
        <w:jc w:val="both"/>
        <w:rPr>
          <w:rFonts w:eastAsia="Times New Roman" w:cs="Times New Roman"/>
          <w:color w:val="000000"/>
          <w:sz w:val="16"/>
          <w:szCs w:val="16"/>
          <w:lang w:eastAsia="hu-HU"/>
        </w:rPr>
      </w:pPr>
    </w:p>
    <w:p w:rsidR="00C02596" w:rsidRPr="00C02596" w:rsidRDefault="00C02596" w:rsidP="00C02596">
      <w:pPr>
        <w:tabs>
          <w:tab w:val="decimal" w:pos="8364"/>
        </w:tabs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Cs w:val="24"/>
          <w:lang w:eastAsia="hu-HU"/>
        </w:rPr>
      </w:pPr>
      <w:r w:rsidRPr="00C02596">
        <w:rPr>
          <w:rFonts w:eastAsia="Times New Roman" w:cs="Times New Roman"/>
          <w:b/>
          <w:color w:val="000000"/>
          <w:szCs w:val="24"/>
          <w:lang w:eastAsia="hu-HU"/>
        </w:rPr>
        <w:t>• Fogászat</w:t>
      </w:r>
      <w:r w:rsidRPr="00C02596">
        <w:rPr>
          <w:rFonts w:eastAsia="Times New Roman" w:cs="Times New Roman"/>
          <w:b/>
          <w:color w:val="000000"/>
          <w:szCs w:val="24"/>
          <w:lang w:eastAsia="hu-HU"/>
        </w:rPr>
        <w:tab/>
      </w:r>
      <w:r w:rsidRPr="00C02596">
        <w:rPr>
          <w:rFonts w:eastAsia="Times New Roman" w:cs="Times New Roman"/>
          <w:b/>
          <w:color w:val="000000"/>
          <w:szCs w:val="24"/>
          <w:u w:val="single"/>
          <w:lang w:eastAsia="hu-HU"/>
        </w:rPr>
        <w:t>7 115 000 Ft</w:t>
      </w:r>
    </w:p>
    <w:p w:rsidR="00C02596" w:rsidRPr="00C02596" w:rsidRDefault="00C02596" w:rsidP="00C02596">
      <w:pPr>
        <w:numPr>
          <w:ilvl w:val="0"/>
          <w:numId w:val="3"/>
        </w:numPr>
        <w:tabs>
          <w:tab w:val="left" w:pos="709"/>
          <w:tab w:val="decimal" w:pos="8364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C02596">
        <w:rPr>
          <w:rFonts w:eastAsia="Times New Roman" w:cs="Times New Roman"/>
          <w:color w:val="000000"/>
          <w:szCs w:val="24"/>
          <w:lang w:eastAsia="hu-HU"/>
        </w:rPr>
        <w:t xml:space="preserve">Fogsordoktor Bt </w:t>
      </w:r>
      <w:r w:rsidRPr="00C02596">
        <w:rPr>
          <w:rFonts w:eastAsia="Times New Roman" w:cs="Times New Roman"/>
          <w:color w:val="000000"/>
          <w:sz w:val="20"/>
          <w:szCs w:val="20"/>
          <w:lang w:eastAsia="hu-HU"/>
        </w:rPr>
        <w:t>(478 500*12) + biztosítás</w:t>
      </w:r>
      <w:r w:rsidRPr="00C02596">
        <w:rPr>
          <w:rFonts w:eastAsia="Times New Roman" w:cs="Times New Roman"/>
          <w:color w:val="000000"/>
          <w:szCs w:val="24"/>
          <w:lang w:eastAsia="hu-HU"/>
        </w:rPr>
        <w:tab/>
        <w:t>5 818 000 Ft</w:t>
      </w:r>
    </w:p>
    <w:p w:rsidR="00C02596" w:rsidRPr="00C02596" w:rsidRDefault="00C02596" w:rsidP="00C02596">
      <w:pPr>
        <w:numPr>
          <w:ilvl w:val="0"/>
          <w:numId w:val="3"/>
        </w:numPr>
        <w:tabs>
          <w:tab w:val="left" w:pos="709"/>
          <w:tab w:val="decimal" w:pos="8364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C02596">
        <w:rPr>
          <w:rFonts w:eastAsia="Times New Roman" w:cs="Times New Roman"/>
          <w:color w:val="000000"/>
          <w:szCs w:val="24"/>
          <w:lang w:eastAsia="hu-HU"/>
        </w:rPr>
        <w:t>Egyéb dologi kiadás (Felhasználás: Fenntartói döntés alapján)</w:t>
      </w:r>
      <w:r w:rsidRPr="00C02596">
        <w:rPr>
          <w:rFonts w:eastAsia="Times New Roman" w:cs="Times New Roman"/>
          <w:color w:val="000000"/>
          <w:szCs w:val="24"/>
          <w:lang w:eastAsia="hu-HU"/>
        </w:rPr>
        <w:tab/>
        <w:t>1 297 000 Ft</w:t>
      </w:r>
    </w:p>
    <w:p w:rsidR="00C02596" w:rsidRPr="00C02596" w:rsidRDefault="00C02596" w:rsidP="00C02596">
      <w:pPr>
        <w:autoSpaceDE w:val="0"/>
        <w:autoSpaceDN w:val="0"/>
        <w:adjustRightInd w:val="0"/>
        <w:ind w:right="1301"/>
        <w:jc w:val="both"/>
        <w:rPr>
          <w:rFonts w:eastAsia="Times New Roman" w:cs="Times New Roman"/>
          <w:color w:val="000000"/>
          <w:sz w:val="16"/>
          <w:szCs w:val="16"/>
          <w:lang w:eastAsia="hu-HU"/>
        </w:rPr>
      </w:pPr>
    </w:p>
    <w:p w:rsidR="00C02596" w:rsidRPr="00C02596" w:rsidRDefault="00C02596" w:rsidP="00C02596">
      <w:pPr>
        <w:tabs>
          <w:tab w:val="decimal" w:pos="8364"/>
        </w:tabs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Cs w:val="24"/>
          <w:lang w:eastAsia="hu-HU"/>
        </w:rPr>
      </w:pPr>
      <w:r w:rsidRPr="00C02596">
        <w:rPr>
          <w:rFonts w:eastAsia="Times New Roman" w:cs="Times New Roman"/>
          <w:b/>
          <w:color w:val="000000"/>
          <w:szCs w:val="24"/>
          <w:lang w:eastAsia="hu-HU"/>
        </w:rPr>
        <w:t>• Védőnők</w:t>
      </w:r>
      <w:r w:rsidRPr="00C02596">
        <w:rPr>
          <w:rFonts w:eastAsia="Times New Roman" w:cs="Times New Roman"/>
          <w:b/>
          <w:color w:val="000000"/>
          <w:szCs w:val="24"/>
          <w:lang w:eastAsia="hu-HU"/>
        </w:rPr>
        <w:tab/>
      </w:r>
      <w:r w:rsidRPr="00C02596">
        <w:rPr>
          <w:rFonts w:eastAsia="Times New Roman" w:cs="Times New Roman"/>
          <w:b/>
          <w:color w:val="000000"/>
          <w:szCs w:val="24"/>
          <w:u w:val="single"/>
          <w:lang w:eastAsia="hu-HU"/>
        </w:rPr>
        <w:t>30 000 Ft</w:t>
      </w:r>
    </w:p>
    <w:p w:rsidR="00C02596" w:rsidRPr="00C02596" w:rsidRDefault="00C02596" w:rsidP="00C02596">
      <w:pPr>
        <w:numPr>
          <w:ilvl w:val="0"/>
          <w:numId w:val="3"/>
        </w:numPr>
        <w:tabs>
          <w:tab w:val="left" w:pos="1418"/>
          <w:tab w:val="decimal" w:pos="8364"/>
        </w:tabs>
        <w:autoSpaceDE w:val="0"/>
        <w:autoSpaceDN w:val="0"/>
        <w:adjustRightInd w:val="0"/>
        <w:ind w:left="1418" w:hanging="284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C02596">
        <w:rPr>
          <w:rFonts w:eastAsia="Times New Roman" w:cs="Times New Roman"/>
          <w:color w:val="000000"/>
          <w:szCs w:val="24"/>
          <w:lang w:eastAsia="hu-HU"/>
        </w:rPr>
        <w:t xml:space="preserve">Személy mérleg </w:t>
      </w:r>
      <w:r w:rsidRPr="00C02596">
        <w:rPr>
          <w:rFonts w:eastAsia="Times New Roman" w:cs="Times New Roman"/>
          <w:color w:val="000000"/>
          <w:szCs w:val="24"/>
          <w:lang w:eastAsia="hu-HU"/>
        </w:rPr>
        <w:tab/>
        <w:t>15 000 Ft</w:t>
      </w:r>
    </w:p>
    <w:p w:rsidR="00C02596" w:rsidRPr="00C02596" w:rsidRDefault="00C02596" w:rsidP="00C02596">
      <w:pPr>
        <w:numPr>
          <w:ilvl w:val="0"/>
          <w:numId w:val="3"/>
        </w:numPr>
        <w:tabs>
          <w:tab w:val="left" w:pos="1418"/>
          <w:tab w:val="decimal" w:pos="8364"/>
        </w:tabs>
        <w:autoSpaceDE w:val="0"/>
        <w:autoSpaceDN w:val="0"/>
        <w:adjustRightInd w:val="0"/>
        <w:ind w:left="1418" w:hanging="284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C02596">
        <w:rPr>
          <w:rFonts w:eastAsia="Times New Roman" w:cs="Times New Roman"/>
          <w:color w:val="000000"/>
          <w:szCs w:val="24"/>
          <w:lang w:eastAsia="hu-HU"/>
        </w:rPr>
        <w:t>Vérnyomásmérő mandzsetta gyermek</w:t>
      </w:r>
      <w:r w:rsidRPr="00C02596">
        <w:rPr>
          <w:rFonts w:eastAsia="Times New Roman" w:cs="Times New Roman"/>
          <w:color w:val="000000"/>
          <w:szCs w:val="24"/>
          <w:lang w:eastAsia="hu-HU"/>
        </w:rPr>
        <w:tab/>
        <w:t>15 000 Ft</w:t>
      </w:r>
    </w:p>
    <w:p w:rsidR="00C02596" w:rsidRPr="00C02596" w:rsidRDefault="00C02596" w:rsidP="00C02596">
      <w:pPr>
        <w:autoSpaceDE w:val="0"/>
        <w:autoSpaceDN w:val="0"/>
        <w:adjustRightInd w:val="0"/>
        <w:ind w:right="1301"/>
        <w:jc w:val="both"/>
        <w:rPr>
          <w:rFonts w:eastAsia="Times New Roman" w:cs="Times New Roman"/>
          <w:color w:val="000000"/>
          <w:sz w:val="20"/>
          <w:szCs w:val="20"/>
          <w:lang w:eastAsia="hu-HU"/>
        </w:rPr>
      </w:pPr>
    </w:p>
    <w:p w:rsidR="00C02596" w:rsidRPr="00C02596" w:rsidRDefault="00C02596" w:rsidP="00C02596">
      <w:pPr>
        <w:autoSpaceDE w:val="0"/>
        <w:autoSpaceDN w:val="0"/>
        <w:adjustRightInd w:val="0"/>
        <w:ind w:right="1301"/>
        <w:jc w:val="both"/>
        <w:rPr>
          <w:rFonts w:eastAsia="Times New Roman" w:cs="Times New Roman"/>
          <w:color w:val="000000"/>
          <w:sz w:val="20"/>
          <w:szCs w:val="20"/>
          <w:lang w:eastAsia="hu-HU"/>
        </w:rPr>
      </w:pPr>
    </w:p>
    <w:p w:rsidR="00C02596" w:rsidRPr="00C02596" w:rsidRDefault="00C02596" w:rsidP="00C02596">
      <w:pPr>
        <w:autoSpaceDE w:val="0"/>
        <w:autoSpaceDN w:val="0"/>
        <w:adjustRightInd w:val="0"/>
        <w:ind w:right="1301"/>
        <w:jc w:val="both"/>
        <w:rPr>
          <w:rFonts w:eastAsia="Times New Roman" w:cs="Times New Roman"/>
          <w:color w:val="000000"/>
          <w:sz w:val="20"/>
          <w:szCs w:val="20"/>
          <w:lang w:eastAsia="hu-HU"/>
        </w:rPr>
      </w:pPr>
    </w:p>
    <w:p w:rsidR="00C02596" w:rsidRPr="00C02596" w:rsidRDefault="00C02596" w:rsidP="00C02596">
      <w:pPr>
        <w:tabs>
          <w:tab w:val="decimal" w:pos="8364"/>
        </w:tabs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Cs w:val="24"/>
          <w:lang w:eastAsia="hu-HU"/>
        </w:rPr>
      </w:pPr>
      <w:r w:rsidRPr="00C02596">
        <w:rPr>
          <w:rFonts w:eastAsia="Times New Roman" w:cs="Times New Roman"/>
          <w:b/>
          <w:color w:val="000000"/>
          <w:szCs w:val="24"/>
          <w:lang w:eastAsia="hu-HU"/>
        </w:rPr>
        <w:lastRenderedPageBreak/>
        <w:t>• Háziorvos körzetek:</w:t>
      </w:r>
      <w:r w:rsidRPr="00C02596">
        <w:rPr>
          <w:rFonts w:eastAsia="Times New Roman" w:cs="Times New Roman"/>
          <w:b/>
          <w:color w:val="000000"/>
          <w:szCs w:val="24"/>
          <w:lang w:eastAsia="hu-HU"/>
        </w:rPr>
        <w:tab/>
      </w:r>
      <w:r w:rsidRPr="00C02596">
        <w:rPr>
          <w:rFonts w:eastAsia="Times New Roman" w:cs="Times New Roman"/>
          <w:b/>
          <w:color w:val="000000"/>
          <w:szCs w:val="24"/>
          <w:u w:val="single"/>
          <w:lang w:eastAsia="hu-HU"/>
        </w:rPr>
        <w:t>33 955 000 Ft</w:t>
      </w:r>
    </w:p>
    <w:p w:rsidR="00C02596" w:rsidRPr="00C02596" w:rsidRDefault="00C02596" w:rsidP="00C02596">
      <w:pPr>
        <w:tabs>
          <w:tab w:val="decimal" w:pos="8364"/>
        </w:tabs>
        <w:autoSpaceDE w:val="0"/>
        <w:autoSpaceDN w:val="0"/>
        <w:adjustRightInd w:val="0"/>
        <w:ind w:left="142"/>
        <w:jc w:val="both"/>
        <w:rPr>
          <w:rFonts w:eastAsia="Times New Roman" w:cs="Times New Roman"/>
          <w:b/>
          <w:color w:val="000000"/>
          <w:szCs w:val="24"/>
          <w:lang w:eastAsia="hu-HU"/>
        </w:rPr>
      </w:pPr>
      <w:r w:rsidRPr="00C02596">
        <w:rPr>
          <w:rFonts w:eastAsia="Times New Roman" w:cs="Times New Roman"/>
          <w:b/>
          <w:color w:val="000000"/>
          <w:szCs w:val="24"/>
          <w:lang w:eastAsia="hu-HU"/>
        </w:rPr>
        <w:t>I.sz. háziorvosi körzet (Dr. Csányi)</w:t>
      </w:r>
      <w:r w:rsidRPr="00C02596">
        <w:rPr>
          <w:rFonts w:eastAsia="Times New Roman" w:cs="Times New Roman"/>
          <w:b/>
          <w:color w:val="000000"/>
          <w:szCs w:val="24"/>
          <w:lang w:eastAsia="hu-HU"/>
        </w:rPr>
        <w:tab/>
        <w:t>79 000 Ft</w:t>
      </w:r>
    </w:p>
    <w:p w:rsidR="00C02596" w:rsidRPr="00C02596" w:rsidRDefault="00C02596" w:rsidP="00C02596">
      <w:pPr>
        <w:numPr>
          <w:ilvl w:val="0"/>
          <w:numId w:val="3"/>
        </w:numPr>
        <w:tabs>
          <w:tab w:val="left" w:pos="1418"/>
          <w:tab w:val="decimal" w:pos="7655"/>
        </w:tabs>
        <w:autoSpaceDE w:val="0"/>
        <w:autoSpaceDN w:val="0"/>
        <w:adjustRightInd w:val="0"/>
        <w:ind w:left="1418" w:right="1301" w:hanging="284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C02596">
        <w:rPr>
          <w:rFonts w:eastAsia="Times New Roman" w:cs="Times New Roman"/>
          <w:color w:val="000000"/>
          <w:szCs w:val="24"/>
          <w:lang w:eastAsia="hu-HU"/>
        </w:rPr>
        <w:t>Szoftver licenc</w:t>
      </w:r>
      <w:r w:rsidRPr="00C02596">
        <w:rPr>
          <w:rFonts w:eastAsia="Times New Roman" w:cs="Times New Roman"/>
          <w:color w:val="000000"/>
          <w:szCs w:val="24"/>
          <w:lang w:eastAsia="hu-HU"/>
        </w:rPr>
        <w:tab/>
        <w:t>79 000 Ft</w:t>
      </w:r>
    </w:p>
    <w:p w:rsidR="00C02596" w:rsidRPr="00C02596" w:rsidRDefault="00C02596" w:rsidP="00C02596">
      <w:pPr>
        <w:numPr>
          <w:ilvl w:val="0"/>
          <w:numId w:val="3"/>
        </w:numPr>
        <w:tabs>
          <w:tab w:val="left" w:pos="1418"/>
          <w:tab w:val="decimal" w:pos="7655"/>
        </w:tabs>
        <w:autoSpaceDE w:val="0"/>
        <w:autoSpaceDN w:val="0"/>
        <w:adjustRightInd w:val="0"/>
        <w:ind w:left="1418" w:right="1301" w:hanging="284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C02596">
        <w:rPr>
          <w:rFonts w:eastAsia="Times New Roman" w:cs="Times New Roman"/>
          <w:color w:val="000000"/>
          <w:szCs w:val="24"/>
          <w:lang w:eastAsia="hu-HU"/>
        </w:rPr>
        <w:t>rezsi költségek, internet, telefon, kommunális hulladék, takarítás, karbantartás, javítás</w:t>
      </w:r>
      <w:r w:rsidRPr="00C02596">
        <w:rPr>
          <w:rFonts w:eastAsia="Times New Roman" w:cs="Times New Roman"/>
          <w:color w:val="000000"/>
          <w:szCs w:val="24"/>
          <w:lang w:eastAsia="hu-HU"/>
        </w:rPr>
        <w:tab/>
        <w:t>II. körzetbe</w:t>
      </w:r>
    </w:p>
    <w:p w:rsidR="00C02596" w:rsidRPr="00C02596" w:rsidRDefault="00C02596" w:rsidP="00C02596">
      <w:pPr>
        <w:autoSpaceDE w:val="0"/>
        <w:autoSpaceDN w:val="0"/>
        <w:adjustRightInd w:val="0"/>
        <w:ind w:right="1301"/>
        <w:jc w:val="both"/>
        <w:rPr>
          <w:rFonts w:eastAsia="Times New Roman" w:cs="Times New Roman"/>
          <w:color w:val="000000"/>
          <w:sz w:val="20"/>
          <w:szCs w:val="20"/>
          <w:lang w:eastAsia="hu-HU"/>
        </w:rPr>
      </w:pPr>
    </w:p>
    <w:p w:rsidR="00C02596" w:rsidRPr="00C02596" w:rsidRDefault="00C02596" w:rsidP="00C02596">
      <w:pPr>
        <w:tabs>
          <w:tab w:val="decimal" w:pos="8364"/>
        </w:tabs>
        <w:autoSpaceDE w:val="0"/>
        <w:autoSpaceDN w:val="0"/>
        <w:adjustRightInd w:val="0"/>
        <w:ind w:left="142"/>
        <w:jc w:val="both"/>
        <w:rPr>
          <w:rFonts w:eastAsia="Times New Roman" w:cs="Times New Roman"/>
          <w:b/>
          <w:color w:val="000000"/>
          <w:szCs w:val="24"/>
          <w:lang w:eastAsia="hu-HU"/>
        </w:rPr>
      </w:pPr>
      <w:r w:rsidRPr="00C02596">
        <w:rPr>
          <w:rFonts w:eastAsia="Times New Roman" w:cs="Times New Roman"/>
          <w:noProof/>
          <w:color w:val="000000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3824605</wp:posOffset>
                </wp:positionH>
                <wp:positionV relativeFrom="paragraph">
                  <wp:posOffset>176530</wp:posOffset>
                </wp:positionV>
                <wp:extent cx="140335" cy="1424940"/>
                <wp:effectExtent l="9525" t="5715" r="12065" b="7620"/>
                <wp:wrapNone/>
                <wp:docPr id="2" name="Jobb oldali kapcsos záróje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335" cy="1424940"/>
                        </a:xfrm>
                        <a:prstGeom prst="rightBrace">
                          <a:avLst>
                            <a:gd name="adj1" fmla="val 84615"/>
                            <a:gd name="adj2" fmla="val 4153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5021B0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Jobb oldali kapcsos zárójel 2" o:spid="_x0000_s1026" type="#_x0000_t88" style="position:absolute;margin-left:301.15pt;margin-top:13.9pt;width:11.05pt;height:11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" adj=",8972"/>
            </w:pict>
          </mc:Fallback>
        </mc:AlternateContent>
      </w:r>
      <w:r w:rsidRPr="00C02596">
        <w:rPr>
          <w:rFonts w:eastAsia="Times New Roman" w:cs="Times New Roman"/>
          <w:b/>
          <w:color w:val="000000"/>
          <w:szCs w:val="24"/>
          <w:lang w:eastAsia="hu-HU"/>
        </w:rPr>
        <w:t>II.sz. háziorvosi körzet (Dr. Laza)</w:t>
      </w:r>
      <w:r w:rsidRPr="00C02596">
        <w:rPr>
          <w:rFonts w:eastAsia="Times New Roman" w:cs="Times New Roman"/>
          <w:b/>
          <w:color w:val="000000"/>
          <w:szCs w:val="24"/>
          <w:lang w:eastAsia="hu-HU"/>
        </w:rPr>
        <w:tab/>
        <w:t>16 638 000 Ft</w:t>
      </w:r>
    </w:p>
    <w:p w:rsidR="00C02596" w:rsidRPr="00C02596" w:rsidRDefault="00C02596" w:rsidP="00C02596">
      <w:pPr>
        <w:numPr>
          <w:ilvl w:val="0"/>
          <w:numId w:val="3"/>
        </w:numPr>
        <w:tabs>
          <w:tab w:val="left" w:pos="1418"/>
          <w:tab w:val="decimal" w:pos="5670"/>
        </w:tabs>
        <w:autoSpaceDE w:val="0"/>
        <w:autoSpaceDN w:val="0"/>
        <w:adjustRightInd w:val="0"/>
        <w:ind w:left="1418" w:right="1301" w:hanging="284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C02596">
        <w:rPr>
          <w:rFonts w:eastAsia="Times New Roman" w:cs="Times New Roman"/>
          <w:color w:val="000000"/>
          <w:szCs w:val="24"/>
          <w:lang w:eastAsia="hu-HU"/>
        </w:rPr>
        <w:t>szoftver licenc</w:t>
      </w:r>
      <w:r w:rsidRPr="00C02596">
        <w:rPr>
          <w:rFonts w:eastAsia="Times New Roman" w:cs="Times New Roman"/>
          <w:color w:val="000000"/>
          <w:szCs w:val="24"/>
          <w:lang w:eastAsia="hu-HU"/>
        </w:rPr>
        <w:tab/>
      </w:r>
    </w:p>
    <w:p w:rsidR="00C02596" w:rsidRPr="00C02596" w:rsidRDefault="00C02596" w:rsidP="00C02596">
      <w:pPr>
        <w:numPr>
          <w:ilvl w:val="0"/>
          <w:numId w:val="3"/>
        </w:numPr>
        <w:tabs>
          <w:tab w:val="left" w:pos="1418"/>
          <w:tab w:val="decimal" w:pos="5670"/>
        </w:tabs>
        <w:autoSpaceDE w:val="0"/>
        <w:autoSpaceDN w:val="0"/>
        <w:adjustRightInd w:val="0"/>
        <w:ind w:left="1418" w:right="1301" w:hanging="284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C02596">
        <w:rPr>
          <w:rFonts w:eastAsia="Times New Roman" w:cs="Times New Roman"/>
          <w:color w:val="000000"/>
          <w:szCs w:val="24"/>
          <w:lang w:eastAsia="hu-HU"/>
        </w:rPr>
        <w:t xml:space="preserve">internet, </w:t>
      </w:r>
      <w:proofErr w:type="gramStart"/>
      <w:r w:rsidRPr="00C02596">
        <w:rPr>
          <w:rFonts w:eastAsia="Times New Roman" w:cs="Times New Roman"/>
          <w:color w:val="000000"/>
          <w:szCs w:val="24"/>
          <w:lang w:eastAsia="hu-HU"/>
        </w:rPr>
        <w:t>telefon</w:t>
      </w:r>
      <w:r w:rsidRPr="00C02596">
        <w:rPr>
          <w:rFonts w:eastAsia="Times New Roman" w:cs="Times New Roman"/>
          <w:color w:val="000000"/>
          <w:sz w:val="20"/>
          <w:szCs w:val="20"/>
          <w:lang w:eastAsia="hu-HU"/>
        </w:rPr>
        <w:t>(</w:t>
      </w:r>
      <w:proofErr w:type="gramEnd"/>
      <w:r w:rsidRPr="00C02596">
        <w:rPr>
          <w:rFonts w:eastAsia="Times New Roman" w:cs="Times New Roman"/>
          <w:color w:val="000000"/>
          <w:sz w:val="20"/>
          <w:szCs w:val="20"/>
          <w:lang w:eastAsia="hu-HU"/>
        </w:rPr>
        <w:t>nincs számlázva)</w:t>
      </w:r>
      <w:r w:rsidRPr="00C02596">
        <w:rPr>
          <w:rFonts w:eastAsia="Times New Roman" w:cs="Times New Roman"/>
          <w:color w:val="000000"/>
          <w:szCs w:val="24"/>
          <w:lang w:eastAsia="hu-HU"/>
        </w:rPr>
        <w:tab/>
      </w:r>
    </w:p>
    <w:p w:rsidR="00C02596" w:rsidRPr="00C02596" w:rsidRDefault="00C02596" w:rsidP="00C02596">
      <w:pPr>
        <w:numPr>
          <w:ilvl w:val="0"/>
          <w:numId w:val="3"/>
        </w:numPr>
        <w:tabs>
          <w:tab w:val="left" w:pos="1418"/>
          <w:tab w:val="decimal" w:pos="5670"/>
        </w:tabs>
        <w:autoSpaceDE w:val="0"/>
        <w:autoSpaceDN w:val="0"/>
        <w:adjustRightInd w:val="0"/>
        <w:ind w:left="1418" w:right="1301" w:hanging="284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C02596">
        <w:rPr>
          <w:rFonts w:eastAsia="Times New Roman" w:cs="Times New Roman"/>
          <w:color w:val="000000"/>
          <w:szCs w:val="24"/>
          <w:lang w:eastAsia="hu-HU"/>
        </w:rPr>
        <w:t>rezsi költségek</w:t>
      </w:r>
      <w:r w:rsidRPr="00C02596">
        <w:rPr>
          <w:rFonts w:eastAsia="Times New Roman" w:cs="Times New Roman"/>
          <w:color w:val="000000"/>
          <w:szCs w:val="24"/>
          <w:lang w:eastAsia="hu-HU"/>
        </w:rPr>
        <w:tab/>
      </w:r>
    </w:p>
    <w:p w:rsidR="00C02596" w:rsidRPr="00C02596" w:rsidRDefault="00C02596" w:rsidP="00C02596">
      <w:pPr>
        <w:numPr>
          <w:ilvl w:val="0"/>
          <w:numId w:val="3"/>
        </w:numPr>
        <w:tabs>
          <w:tab w:val="left" w:pos="1418"/>
          <w:tab w:val="decimal" w:pos="5670"/>
          <w:tab w:val="center" w:pos="7655"/>
        </w:tabs>
        <w:autoSpaceDE w:val="0"/>
        <w:autoSpaceDN w:val="0"/>
        <w:adjustRightInd w:val="0"/>
        <w:ind w:left="1418" w:right="1301" w:hanging="284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C02596">
        <w:rPr>
          <w:rFonts w:eastAsia="Times New Roman" w:cs="Times New Roman"/>
          <w:color w:val="000000"/>
          <w:szCs w:val="24"/>
          <w:lang w:eastAsia="hu-HU"/>
        </w:rPr>
        <w:t>veszélyes hulladék</w:t>
      </w:r>
      <w:r w:rsidRPr="00C02596">
        <w:rPr>
          <w:rFonts w:eastAsia="Times New Roman" w:cs="Times New Roman"/>
          <w:color w:val="000000"/>
          <w:szCs w:val="24"/>
          <w:lang w:eastAsia="hu-HU"/>
        </w:rPr>
        <w:tab/>
      </w:r>
      <w:r w:rsidRPr="00C02596">
        <w:rPr>
          <w:rFonts w:eastAsia="Times New Roman" w:cs="Times New Roman"/>
          <w:color w:val="000000"/>
          <w:szCs w:val="24"/>
          <w:lang w:eastAsia="hu-HU"/>
        </w:rPr>
        <w:tab/>
        <w:t>2 530 000 Ft</w:t>
      </w:r>
    </w:p>
    <w:p w:rsidR="00C02596" w:rsidRPr="00C02596" w:rsidRDefault="00C02596" w:rsidP="00C02596">
      <w:pPr>
        <w:numPr>
          <w:ilvl w:val="0"/>
          <w:numId w:val="3"/>
        </w:numPr>
        <w:tabs>
          <w:tab w:val="left" w:pos="1418"/>
          <w:tab w:val="decimal" w:pos="5670"/>
        </w:tabs>
        <w:autoSpaceDE w:val="0"/>
        <w:autoSpaceDN w:val="0"/>
        <w:adjustRightInd w:val="0"/>
        <w:ind w:left="1418" w:right="1301" w:hanging="284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C02596">
        <w:rPr>
          <w:rFonts w:eastAsia="Times New Roman" w:cs="Times New Roman"/>
          <w:color w:val="000000"/>
          <w:szCs w:val="24"/>
          <w:lang w:eastAsia="hu-HU"/>
        </w:rPr>
        <w:t>kommunális hulladék</w:t>
      </w:r>
      <w:r w:rsidRPr="00C02596">
        <w:rPr>
          <w:rFonts w:eastAsia="Times New Roman" w:cs="Times New Roman"/>
          <w:color w:val="000000"/>
          <w:szCs w:val="24"/>
          <w:lang w:eastAsia="hu-HU"/>
        </w:rPr>
        <w:tab/>
      </w:r>
    </w:p>
    <w:p w:rsidR="00C02596" w:rsidRPr="00C02596" w:rsidRDefault="00C02596" w:rsidP="00C02596">
      <w:pPr>
        <w:numPr>
          <w:ilvl w:val="0"/>
          <w:numId w:val="3"/>
        </w:numPr>
        <w:tabs>
          <w:tab w:val="left" w:pos="1418"/>
          <w:tab w:val="decimal" w:pos="5670"/>
        </w:tabs>
        <w:autoSpaceDE w:val="0"/>
        <w:autoSpaceDN w:val="0"/>
        <w:adjustRightInd w:val="0"/>
        <w:ind w:left="1418" w:right="1301" w:hanging="284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C02596">
        <w:rPr>
          <w:rFonts w:eastAsia="Times New Roman" w:cs="Times New Roman"/>
          <w:color w:val="000000"/>
          <w:szCs w:val="24"/>
          <w:lang w:eastAsia="hu-HU"/>
        </w:rPr>
        <w:t>takarítás</w:t>
      </w:r>
      <w:r w:rsidRPr="00C02596">
        <w:rPr>
          <w:rFonts w:eastAsia="Times New Roman" w:cs="Times New Roman"/>
          <w:color w:val="000000"/>
          <w:szCs w:val="24"/>
          <w:lang w:eastAsia="hu-HU"/>
        </w:rPr>
        <w:tab/>
      </w:r>
    </w:p>
    <w:p w:rsidR="00C02596" w:rsidRPr="00C02596" w:rsidRDefault="00C02596" w:rsidP="00C02596">
      <w:pPr>
        <w:numPr>
          <w:ilvl w:val="0"/>
          <w:numId w:val="3"/>
        </w:numPr>
        <w:tabs>
          <w:tab w:val="left" w:pos="1418"/>
          <w:tab w:val="decimal" w:pos="5670"/>
        </w:tabs>
        <w:autoSpaceDE w:val="0"/>
        <w:autoSpaceDN w:val="0"/>
        <w:adjustRightInd w:val="0"/>
        <w:ind w:left="1418" w:right="1301" w:hanging="284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C02596">
        <w:rPr>
          <w:rFonts w:eastAsia="Times New Roman" w:cs="Times New Roman"/>
          <w:color w:val="000000"/>
          <w:szCs w:val="24"/>
          <w:lang w:eastAsia="hu-HU"/>
        </w:rPr>
        <w:t>biztosítás</w:t>
      </w:r>
      <w:r w:rsidRPr="00C02596">
        <w:rPr>
          <w:rFonts w:eastAsia="Times New Roman" w:cs="Times New Roman"/>
          <w:color w:val="000000"/>
          <w:szCs w:val="24"/>
          <w:lang w:eastAsia="hu-HU"/>
        </w:rPr>
        <w:tab/>
      </w:r>
    </w:p>
    <w:p w:rsidR="00C02596" w:rsidRPr="00C02596" w:rsidRDefault="00C02596" w:rsidP="00C02596">
      <w:pPr>
        <w:numPr>
          <w:ilvl w:val="0"/>
          <w:numId w:val="3"/>
        </w:numPr>
        <w:tabs>
          <w:tab w:val="left" w:pos="1418"/>
          <w:tab w:val="decimal" w:pos="5670"/>
        </w:tabs>
        <w:autoSpaceDE w:val="0"/>
        <w:autoSpaceDN w:val="0"/>
        <w:adjustRightInd w:val="0"/>
        <w:ind w:left="1418" w:right="1301" w:hanging="284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C02596">
        <w:rPr>
          <w:rFonts w:eastAsia="Times New Roman" w:cs="Times New Roman"/>
          <w:color w:val="000000"/>
          <w:szCs w:val="24"/>
          <w:lang w:eastAsia="hu-HU"/>
        </w:rPr>
        <w:t>karbantartás, javítás</w:t>
      </w:r>
      <w:r w:rsidRPr="00C02596">
        <w:rPr>
          <w:rFonts w:eastAsia="Times New Roman" w:cs="Times New Roman"/>
          <w:color w:val="000000"/>
          <w:szCs w:val="24"/>
          <w:lang w:eastAsia="hu-HU"/>
        </w:rPr>
        <w:tab/>
      </w:r>
    </w:p>
    <w:p w:rsidR="00C02596" w:rsidRPr="00C02596" w:rsidRDefault="00C02596" w:rsidP="00C02596">
      <w:pPr>
        <w:numPr>
          <w:ilvl w:val="0"/>
          <w:numId w:val="3"/>
        </w:numPr>
        <w:tabs>
          <w:tab w:val="left" w:pos="1418"/>
          <w:tab w:val="decimal" w:pos="7655"/>
        </w:tabs>
        <w:autoSpaceDE w:val="0"/>
        <w:autoSpaceDN w:val="0"/>
        <w:adjustRightInd w:val="0"/>
        <w:ind w:left="1418" w:right="1301" w:hanging="284"/>
        <w:jc w:val="both"/>
        <w:rPr>
          <w:rFonts w:eastAsia="Times New Roman" w:cs="Times New Roman"/>
          <w:color w:val="000000"/>
          <w:szCs w:val="24"/>
          <w:lang w:eastAsia="hu-HU"/>
        </w:rPr>
      </w:pPr>
      <w:proofErr w:type="spellStart"/>
      <w:r w:rsidRPr="00C02596">
        <w:rPr>
          <w:rFonts w:eastAsia="Times New Roman" w:cs="Times New Roman"/>
          <w:color w:val="000000"/>
          <w:szCs w:val="24"/>
          <w:lang w:eastAsia="hu-HU"/>
        </w:rPr>
        <w:t>RüVör</w:t>
      </w:r>
      <w:proofErr w:type="spellEnd"/>
      <w:r w:rsidRPr="00C02596">
        <w:rPr>
          <w:rFonts w:eastAsia="Times New Roman" w:cs="Times New Roman"/>
          <w:color w:val="000000"/>
          <w:szCs w:val="24"/>
          <w:lang w:eastAsia="hu-HU"/>
        </w:rPr>
        <w:t>-Med Kft</w:t>
      </w:r>
      <w:r w:rsidRPr="00C02596">
        <w:rPr>
          <w:rFonts w:eastAsia="Times New Roman" w:cs="Times New Roman"/>
          <w:color w:val="000000"/>
          <w:szCs w:val="24"/>
          <w:lang w:eastAsia="hu-HU"/>
        </w:rPr>
        <w:tab/>
        <w:t>14 108 000 Ft</w:t>
      </w:r>
    </w:p>
    <w:p w:rsidR="00C02596" w:rsidRPr="00C02596" w:rsidRDefault="00C02596" w:rsidP="00C02596">
      <w:pPr>
        <w:autoSpaceDE w:val="0"/>
        <w:autoSpaceDN w:val="0"/>
        <w:adjustRightInd w:val="0"/>
        <w:ind w:right="1301"/>
        <w:jc w:val="both"/>
        <w:rPr>
          <w:rFonts w:eastAsia="Times New Roman" w:cs="Times New Roman"/>
          <w:color w:val="000000"/>
          <w:sz w:val="20"/>
          <w:szCs w:val="20"/>
          <w:lang w:eastAsia="hu-HU"/>
        </w:rPr>
      </w:pPr>
    </w:p>
    <w:p w:rsidR="00C02596" w:rsidRPr="00C02596" w:rsidRDefault="00C02596" w:rsidP="00C02596">
      <w:pPr>
        <w:tabs>
          <w:tab w:val="decimal" w:pos="8364"/>
        </w:tabs>
        <w:autoSpaceDE w:val="0"/>
        <w:autoSpaceDN w:val="0"/>
        <w:adjustRightInd w:val="0"/>
        <w:ind w:left="142"/>
        <w:jc w:val="both"/>
        <w:rPr>
          <w:rFonts w:eastAsia="Times New Roman" w:cs="Times New Roman"/>
          <w:b/>
          <w:color w:val="000000"/>
          <w:szCs w:val="24"/>
          <w:lang w:eastAsia="hu-HU"/>
        </w:rPr>
      </w:pPr>
      <w:r w:rsidRPr="00C02596">
        <w:rPr>
          <w:rFonts w:eastAsia="Times New Roman" w:cs="Times New Roman"/>
          <w:noProof/>
          <w:color w:val="000000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3812540</wp:posOffset>
                </wp:positionH>
                <wp:positionV relativeFrom="paragraph">
                  <wp:posOffset>165100</wp:posOffset>
                </wp:positionV>
                <wp:extent cx="130810" cy="1225550"/>
                <wp:effectExtent l="6985" t="6985" r="5080" b="5715"/>
                <wp:wrapNone/>
                <wp:docPr id="1" name="Jobb oldali kapcsos záróje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810" cy="1225550"/>
                        </a:xfrm>
                        <a:prstGeom prst="rightBrace">
                          <a:avLst>
                            <a:gd name="adj1" fmla="val 78074"/>
                            <a:gd name="adj2" fmla="val 3787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D0980B" id="Jobb oldali kapcsos zárójel 1" o:spid="_x0000_s1026" type="#_x0000_t88" style="position:absolute;margin-left:300.2pt;margin-top:13pt;width:10.3pt;height:9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" adj=",8181"/>
            </w:pict>
          </mc:Fallback>
        </mc:AlternateContent>
      </w:r>
      <w:r w:rsidRPr="00C02596">
        <w:rPr>
          <w:rFonts w:eastAsia="Times New Roman" w:cs="Times New Roman"/>
          <w:b/>
          <w:color w:val="000000"/>
          <w:szCs w:val="24"/>
          <w:lang w:eastAsia="hu-HU"/>
        </w:rPr>
        <w:t>III.sz. háziorvosi körzet (Dr. Ódor)</w:t>
      </w:r>
      <w:r w:rsidRPr="00C02596">
        <w:rPr>
          <w:rFonts w:eastAsia="Times New Roman" w:cs="Times New Roman"/>
          <w:b/>
          <w:color w:val="000000"/>
          <w:szCs w:val="24"/>
          <w:lang w:eastAsia="hu-HU"/>
        </w:rPr>
        <w:tab/>
        <w:t>17 238 000 Ft</w:t>
      </w:r>
    </w:p>
    <w:p w:rsidR="00C02596" w:rsidRPr="00C02596" w:rsidRDefault="00C02596" w:rsidP="00C02596">
      <w:pPr>
        <w:numPr>
          <w:ilvl w:val="0"/>
          <w:numId w:val="3"/>
        </w:numPr>
        <w:tabs>
          <w:tab w:val="left" w:pos="1418"/>
          <w:tab w:val="decimal" w:pos="5670"/>
        </w:tabs>
        <w:autoSpaceDE w:val="0"/>
        <w:autoSpaceDN w:val="0"/>
        <w:adjustRightInd w:val="0"/>
        <w:ind w:left="1418" w:right="850" w:hanging="284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C02596">
        <w:rPr>
          <w:rFonts w:eastAsia="Times New Roman" w:cs="Times New Roman"/>
          <w:color w:val="000000"/>
          <w:szCs w:val="24"/>
          <w:lang w:eastAsia="hu-HU"/>
        </w:rPr>
        <w:t>Szoftver licenc</w:t>
      </w:r>
      <w:r w:rsidRPr="00C02596">
        <w:rPr>
          <w:rFonts w:eastAsia="Times New Roman" w:cs="Times New Roman"/>
          <w:color w:val="000000"/>
          <w:szCs w:val="24"/>
          <w:lang w:eastAsia="hu-HU"/>
        </w:rPr>
        <w:tab/>
      </w:r>
    </w:p>
    <w:p w:rsidR="00C02596" w:rsidRPr="00C02596" w:rsidRDefault="00C02596" w:rsidP="00C02596">
      <w:pPr>
        <w:numPr>
          <w:ilvl w:val="0"/>
          <w:numId w:val="3"/>
        </w:numPr>
        <w:tabs>
          <w:tab w:val="left" w:pos="1418"/>
          <w:tab w:val="decimal" w:pos="5670"/>
        </w:tabs>
        <w:autoSpaceDE w:val="0"/>
        <w:autoSpaceDN w:val="0"/>
        <w:adjustRightInd w:val="0"/>
        <w:ind w:left="1418" w:right="850" w:hanging="284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C02596">
        <w:rPr>
          <w:rFonts w:eastAsia="Times New Roman" w:cs="Times New Roman"/>
          <w:color w:val="000000"/>
          <w:szCs w:val="24"/>
          <w:lang w:eastAsia="hu-HU"/>
        </w:rPr>
        <w:t>rezsi költségek</w:t>
      </w:r>
      <w:r w:rsidRPr="00C02596">
        <w:rPr>
          <w:rFonts w:eastAsia="Times New Roman" w:cs="Times New Roman"/>
          <w:color w:val="000000"/>
          <w:szCs w:val="24"/>
          <w:lang w:eastAsia="hu-HU"/>
        </w:rPr>
        <w:tab/>
      </w:r>
    </w:p>
    <w:p w:rsidR="00C02596" w:rsidRPr="00C02596" w:rsidRDefault="00C02596" w:rsidP="00C02596">
      <w:pPr>
        <w:numPr>
          <w:ilvl w:val="0"/>
          <w:numId w:val="3"/>
        </w:numPr>
        <w:tabs>
          <w:tab w:val="left" w:pos="1418"/>
          <w:tab w:val="decimal" w:pos="5670"/>
          <w:tab w:val="center" w:pos="7655"/>
        </w:tabs>
        <w:autoSpaceDE w:val="0"/>
        <w:autoSpaceDN w:val="0"/>
        <w:adjustRightInd w:val="0"/>
        <w:ind w:left="1418" w:right="1301" w:hanging="284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C02596">
        <w:rPr>
          <w:rFonts w:eastAsia="Times New Roman" w:cs="Times New Roman"/>
          <w:color w:val="000000"/>
          <w:szCs w:val="24"/>
          <w:lang w:eastAsia="hu-HU"/>
        </w:rPr>
        <w:t>veszélyes hulladék</w:t>
      </w:r>
      <w:r w:rsidRPr="00C02596">
        <w:rPr>
          <w:rFonts w:eastAsia="Times New Roman" w:cs="Times New Roman"/>
          <w:color w:val="000000"/>
          <w:szCs w:val="24"/>
          <w:lang w:eastAsia="hu-HU"/>
        </w:rPr>
        <w:tab/>
      </w:r>
      <w:r w:rsidRPr="00C02596">
        <w:rPr>
          <w:rFonts w:eastAsia="Times New Roman" w:cs="Times New Roman"/>
          <w:color w:val="000000"/>
          <w:szCs w:val="24"/>
          <w:lang w:eastAsia="hu-HU"/>
        </w:rPr>
        <w:tab/>
        <w:t>1 560 000 Ft</w:t>
      </w:r>
    </w:p>
    <w:p w:rsidR="00C02596" w:rsidRPr="00C02596" w:rsidRDefault="00C02596" w:rsidP="00C02596">
      <w:pPr>
        <w:numPr>
          <w:ilvl w:val="0"/>
          <w:numId w:val="3"/>
        </w:numPr>
        <w:tabs>
          <w:tab w:val="left" w:pos="1418"/>
          <w:tab w:val="decimal" w:pos="5670"/>
          <w:tab w:val="decimal" w:pos="7771"/>
        </w:tabs>
        <w:autoSpaceDE w:val="0"/>
        <w:autoSpaceDN w:val="0"/>
        <w:adjustRightInd w:val="0"/>
        <w:ind w:left="1418" w:right="850" w:hanging="284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C02596">
        <w:rPr>
          <w:rFonts w:eastAsia="Times New Roman" w:cs="Times New Roman"/>
          <w:color w:val="000000"/>
          <w:szCs w:val="24"/>
          <w:lang w:eastAsia="hu-HU"/>
        </w:rPr>
        <w:t>takarítás</w:t>
      </w:r>
      <w:r w:rsidRPr="00C02596">
        <w:rPr>
          <w:rFonts w:eastAsia="Times New Roman" w:cs="Times New Roman"/>
          <w:color w:val="000000"/>
          <w:szCs w:val="24"/>
          <w:lang w:eastAsia="hu-HU"/>
        </w:rPr>
        <w:tab/>
      </w:r>
    </w:p>
    <w:p w:rsidR="00C02596" w:rsidRPr="00C02596" w:rsidRDefault="00C02596" w:rsidP="00C02596">
      <w:pPr>
        <w:numPr>
          <w:ilvl w:val="0"/>
          <w:numId w:val="3"/>
        </w:numPr>
        <w:tabs>
          <w:tab w:val="left" w:pos="1418"/>
          <w:tab w:val="decimal" w:pos="5670"/>
          <w:tab w:val="decimal" w:pos="7771"/>
        </w:tabs>
        <w:autoSpaceDE w:val="0"/>
        <w:autoSpaceDN w:val="0"/>
        <w:adjustRightInd w:val="0"/>
        <w:ind w:left="1418" w:right="850" w:hanging="284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C02596">
        <w:rPr>
          <w:rFonts w:eastAsia="Times New Roman" w:cs="Times New Roman"/>
          <w:color w:val="000000"/>
          <w:szCs w:val="24"/>
          <w:lang w:eastAsia="hu-HU"/>
        </w:rPr>
        <w:t>karbantartás, javítás</w:t>
      </w:r>
      <w:r w:rsidRPr="00C02596">
        <w:rPr>
          <w:rFonts w:eastAsia="Times New Roman" w:cs="Times New Roman"/>
          <w:color w:val="000000"/>
          <w:szCs w:val="24"/>
          <w:lang w:eastAsia="hu-HU"/>
        </w:rPr>
        <w:tab/>
      </w:r>
    </w:p>
    <w:p w:rsidR="00C02596" w:rsidRPr="00C02596" w:rsidRDefault="00C02596" w:rsidP="00C02596">
      <w:pPr>
        <w:numPr>
          <w:ilvl w:val="0"/>
          <w:numId w:val="3"/>
        </w:numPr>
        <w:tabs>
          <w:tab w:val="left" w:pos="1418"/>
          <w:tab w:val="decimal" w:pos="5670"/>
        </w:tabs>
        <w:autoSpaceDE w:val="0"/>
        <w:autoSpaceDN w:val="0"/>
        <w:adjustRightInd w:val="0"/>
        <w:ind w:left="1418" w:right="850" w:hanging="284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C02596">
        <w:rPr>
          <w:rFonts w:eastAsia="Times New Roman" w:cs="Times New Roman"/>
          <w:color w:val="000000"/>
          <w:szCs w:val="24"/>
          <w:lang w:eastAsia="hu-HU"/>
        </w:rPr>
        <w:t>biztosítás</w:t>
      </w:r>
      <w:r w:rsidRPr="00C02596">
        <w:rPr>
          <w:rFonts w:eastAsia="Times New Roman" w:cs="Times New Roman"/>
          <w:color w:val="000000"/>
          <w:szCs w:val="24"/>
          <w:lang w:eastAsia="hu-HU"/>
        </w:rPr>
        <w:tab/>
      </w:r>
    </w:p>
    <w:p w:rsidR="00C02596" w:rsidRPr="00C02596" w:rsidRDefault="00C02596" w:rsidP="00C02596">
      <w:pPr>
        <w:numPr>
          <w:ilvl w:val="0"/>
          <w:numId w:val="3"/>
        </w:numPr>
        <w:tabs>
          <w:tab w:val="left" w:pos="1418"/>
          <w:tab w:val="decimal" w:pos="5670"/>
        </w:tabs>
        <w:autoSpaceDE w:val="0"/>
        <w:autoSpaceDN w:val="0"/>
        <w:adjustRightInd w:val="0"/>
        <w:ind w:left="1418" w:right="850" w:hanging="284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C02596">
        <w:rPr>
          <w:rFonts w:eastAsia="Times New Roman" w:cs="Times New Roman"/>
          <w:color w:val="000000"/>
          <w:szCs w:val="24"/>
          <w:lang w:eastAsia="hu-HU"/>
        </w:rPr>
        <w:t>rendelő bérlés</w:t>
      </w:r>
      <w:r w:rsidRPr="00C02596">
        <w:rPr>
          <w:rFonts w:eastAsia="Times New Roman" w:cs="Times New Roman"/>
          <w:color w:val="000000"/>
          <w:szCs w:val="24"/>
          <w:lang w:eastAsia="hu-HU"/>
        </w:rPr>
        <w:tab/>
      </w:r>
    </w:p>
    <w:p w:rsidR="00C02596" w:rsidRPr="00C02596" w:rsidRDefault="00C02596" w:rsidP="00C02596">
      <w:pPr>
        <w:numPr>
          <w:ilvl w:val="0"/>
          <w:numId w:val="3"/>
        </w:numPr>
        <w:tabs>
          <w:tab w:val="left" w:pos="1418"/>
          <w:tab w:val="decimal" w:pos="7655"/>
        </w:tabs>
        <w:autoSpaceDE w:val="0"/>
        <w:autoSpaceDN w:val="0"/>
        <w:adjustRightInd w:val="0"/>
        <w:ind w:left="1418" w:right="1301" w:hanging="284"/>
        <w:jc w:val="both"/>
        <w:rPr>
          <w:rFonts w:eastAsia="Times New Roman" w:cs="Times New Roman"/>
          <w:color w:val="000000"/>
          <w:szCs w:val="24"/>
          <w:lang w:eastAsia="hu-HU"/>
        </w:rPr>
      </w:pPr>
      <w:proofErr w:type="spellStart"/>
      <w:r w:rsidRPr="00C02596">
        <w:rPr>
          <w:rFonts w:eastAsia="Times New Roman" w:cs="Times New Roman"/>
          <w:color w:val="000000"/>
          <w:szCs w:val="24"/>
          <w:lang w:eastAsia="hu-HU"/>
        </w:rPr>
        <w:t>RüVör</w:t>
      </w:r>
      <w:proofErr w:type="spellEnd"/>
      <w:r w:rsidRPr="00C02596">
        <w:rPr>
          <w:rFonts w:eastAsia="Times New Roman" w:cs="Times New Roman"/>
          <w:color w:val="000000"/>
          <w:szCs w:val="24"/>
          <w:lang w:eastAsia="hu-HU"/>
        </w:rPr>
        <w:t xml:space="preserve">-Med </w:t>
      </w:r>
      <w:proofErr w:type="spellStart"/>
      <w:r w:rsidRPr="00C02596">
        <w:rPr>
          <w:rFonts w:eastAsia="Times New Roman" w:cs="Times New Roman"/>
          <w:color w:val="000000"/>
          <w:szCs w:val="24"/>
          <w:lang w:eastAsia="hu-HU"/>
        </w:rPr>
        <w:t>Assistance</w:t>
      </w:r>
      <w:proofErr w:type="spellEnd"/>
      <w:r w:rsidRPr="00C02596">
        <w:rPr>
          <w:rFonts w:eastAsia="Times New Roman" w:cs="Times New Roman"/>
          <w:color w:val="000000"/>
          <w:szCs w:val="24"/>
          <w:lang w:eastAsia="hu-HU"/>
        </w:rPr>
        <w:t xml:space="preserve"> Kft</w:t>
      </w:r>
      <w:r w:rsidRPr="00C02596">
        <w:rPr>
          <w:rFonts w:eastAsia="Times New Roman" w:cs="Times New Roman"/>
          <w:color w:val="000000"/>
          <w:szCs w:val="24"/>
          <w:lang w:eastAsia="hu-HU"/>
        </w:rPr>
        <w:tab/>
        <w:t>16 398 000 Ft</w:t>
      </w:r>
    </w:p>
    <w:p w:rsidR="00C02596" w:rsidRPr="00C02596" w:rsidRDefault="00C02596" w:rsidP="00C02596">
      <w:pPr>
        <w:pBdr>
          <w:bottom w:val="single" w:sz="4" w:space="1" w:color="auto"/>
        </w:pBdr>
        <w:tabs>
          <w:tab w:val="left" w:pos="1418"/>
          <w:tab w:val="decimal" w:pos="7655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Cs w:val="24"/>
          <w:lang w:eastAsia="hu-HU"/>
        </w:rPr>
      </w:pPr>
    </w:p>
    <w:p w:rsidR="00C02596" w:rsidRPr="00C02596" w:rsidRDefault="00C02596" w:rsidP="00C02596">
      <w:pPr>
        <w:tabs>
          <w:tab w:val="left" w:pos="1418"/>
          <w:tab w:val="decimal" w:pos="7655"/>
        </w:tabs>
        <w:autoSpaceDE w:val="0"/>
        <w:autoSpaceDN w:val="0"/>
        <w:adjustRightInd w:val="0"/>
        <w:ind w:right="1301"/>
        <w:jc w:val="both"/>
        <w:rPr>
          <w:rFonts w:eastAsia="Times New Roman" w:cs="Times New Roman"/>
          <w:color w:val="000000"/>
          <w:szCs w:val="24"/>
          <w:lang w:eastAsia="hu-HU"/>
        </w:rPr>
      </w:pPr>
    </w:p>
    <w:p w:rsidR="00C02596" w:rsidRPr="00C02596" w:rsidRDefault="00C02596" w:rsidP="00C02596">
      <w:pPr>
        <w:tabs>
          <w:tab w:val="left" w:pos="709"/>
          <w:tab w:val="decimal" w:pos="7655"/>
        </w:tabs>
        <w:autoSpaceDE w:val="0"/>
        <w:autoSpaceDN w:val="0"/>
        <w:adjustRightInd w:val="0"/>
        <w:jc w:val="both"/>
        <w:rPr>
          <w:rFonts w:eastAsia="Times New Roman" w:cs="Times New Roman"/>
          <w:i/>
          <w:color w:val="000000"/>
          <w:szCs w:val="24"/>
          <w:lang w:eastAsia="hu-HU"/>
        </w:rPr>
      </w:pPr>
      <w:r w:rsidRPr="00C02596">
        <w:rPr>
          <w:rFonts w:eastAsia="Times New Roman" w:cs="Times New Roman"/>
          <w:b/>
          <w:color w:val="000000"/>
          <w:szCs w:val="24"/>
          <w:lang w:eastAsia="hu-HU"/>
        </w:rPr>
        <w:t>EGYÉB, más intézmények dologi kiadásait terhelő tételek</w:t>
      </w:r>
    </w:p>
    <w:p w:rsidR="00C02596" w:rsidRPr="00C02596" w:rsidRDefault="00C02596" w:rsidP="00C02596">
      <w:pPr>
        <w:autoSpaceDE w:val="0"/>
        <w:autoSpaceDN w:val="0"/>
        <w:adjustRightInd w:val="0"/>
        <w:ind w:right="1301"/>
        <w:jc w:val="both"/>
        <w:rPr>
          <w:rFonts w:eastAsia="Times New Roman" w:cs="Times New Roman"/>
          <w:color w:val="000000"/>
          <w:sz w:val="20"/>
          <w:szCs w:val="20"/>
          <w:lang w:eastAsia="hu-HU"/>
        </w:rPr>
      </w:pPr>
    </w:p>
    <w:p w:rsidR="00C02596" w:rsidRPr="00C02596" w:rsidRDefault="00C02596" w:rsidP="00C02596">
      <w:pPr>
        <w:autoSpaceDE w:val="0"/>
        <w:autoSpaceDN w:val="0"/>
        <w:adjustRightInd w:val="0"/>
        <w:ind w:right="1301"/>
        <w:jc w:val="both"/>
        <w:rPr>
          <w:rFonts w:eastAsia="Times New Roman" w:cs="Times New Roman"/>
          <w:color w:val="000000"/>
          <w:sz w:val="20"/>
          <w:szCs w:val="20"/>
          <w:lang w:eastAsia="hu-HU"/>
        </w:rPr>
      </w:pPr>
    </w:p>
    <w:p w:rsidR="00C02596" w:rsidRPr="00C02596" w:rsidRDefault="00C02596" w:rsidP="00C02596">
      <w:pPr>
        <w:tabs>
          <w:tab w:val="left" w:pos="709"/>
          <w:tab w:val="decimal" w:pos="7655"/>
        </w:tabs>
        <w:autoSpaceDE w:val="0"/>
        <w:autoSpaceDN w:val="0"/>
        <w:adjustRightInd w:val="0"/>
        <w:jc w:val="both"/>
        <w:rPr>
          <w:rFonts w:eastAsia="Times New Roman" w:cs="Times New Roman"/>
          <w:b/>
          <w:bCs/>
          <w:iCs/>
          <w:color w:val="000000"/>
          <w:szCs w:val="24"/>
          <w:lang w:eastAsia="hu-HU"/>
        </w:rPr>
      </w:pPr>
      <w:r w:rsidRPr="00C02596">
        <w:rPr>
          <w:rFonts w:eastAsia="Times New Roman" w:cs="Times New Roman"/>
          <w:b/>
          <w:bCs/>
          <w:iCs/>
          <w:color w:val="000000"/>
          <w:szCs w:val="24"/>
          <w:lang w:eastAsia="hu-HU"/>
        </w:rPr>
        <w:t>Önkormányzat / Hivatal</w:t>
      </w:r>
    </w:p>
    <w:p w:rsidR="00C02596" w:rsidRPr="00C02596" w:rsidRDefault="00C02596" w:rsidP="00C02596">
      <w:pPr>
        <w:numPr>
          <w:ilvl w:val="0"/>
          <w:numId w:val="3"/>
        </w:numPr>
        <w:tabs>
          <w:tab w:val="left" w:pos="709"/>
          <w:tab w:val="decimal" w:pos="7655"/>
        </w:tabs>
        <w:autoSpaceDE w:val="0"/>
        <w:autoSpaceDN w:val="0"/>
        <w:adjustRightInd w:val="0"/>
        <w:jc w:val="both"/>
        <w:rPr>
          <w:rFonts w:eastAsia="Times New Roman" w:cs="Times New Roman"/>
          <w:iCs/>
          <w:color w:val="000000"/>
          <w:szCs w:val="24"/>
          <w:lang w:eastAsia="hu-HU"/>
        </w:rPr>
      </w:pPr>
      <w:r w:rsidRPr="00C02596">
        <w:rPr>
          <w:rFonts w:eastAsia="Times New Roman" w:cs="Times New Roman"/>
          <w:iCs/>
          <w:color w:val="000000"/>
          <w:szCs w:val="24"/>
          <w:lang w:eastAsia="hu-HU"/>
        </w:rPr>
        <w:t>Vásártér: Karantén épülete, fő épület, pavilonok festése</w:t>
      </w:r>
      <w:r w:rsidRPr="00C02596">
        <w:rPr>
          <w:rFonts w:eastAsia="Times New Roman" w:cs="Times New Roman"/>
          <w:iCs/>
          <w:color w:val="000000"/>
          <w:szCs w:val="24"/>
          <w:lang w:eastAsia="hu-HU"/>
        </w:rPr>
        <w:tab/>
        <w:t>900 000 Ft</w:t>
      </w:r>
    </w:p>
    <w:p w:rsidR="00C02596" w:rsidRPr="00C02596" w:rsidRDefault="00C02596" w:rsidP="00C02596">
      <w:pPr>
        <w:numPr>
          <w:ilvl w:val="0"/>
          <w:numId w:val="3"/>
        </w:numPr>
        <w:tabs>
          <w:tab w:val="left" w:pos="709"/>
          <w:tab w:val="decimal" w:pos="7655"/>
        </w:tabs>
        <w:autoSpaceDE w:val="0"/>
        <w:autoSpaceDN w:val="0"/>
        <w:adjustRightInd w:val="0"/>
        <w:jc w:val="both"/>
        <w:rPr>
          <w:rFonts w:eastAsia="Times New Roman" w:cs="Times New Roman"/>
          <w:iCs/>
          <w:color w:val="000000"/>
          <w:szCs w:val="24"/>
          <w:lang w:eastAsia="hu-HU"/>
        </w:rPr>
      </w:pPr>
      <w:r w:rsidRPr="00C02596">
        <w:rPr>
          <w:rFonts w:eastAsia="Times New Roman" w:cs="Times New Roman"/>
          <w:iCs/>
          <w:color w:val="000000"/>
          <w:szCs w:val="24"/>
          <w:lang w:eastAsia="hu-HU"/>
        </w:rPr>
        <w:t xml:space="preserve">Piac: Csarnok és palatető közti rész javítása / </w:t>
      </w:r>
      <w:proofErr w:type="gramStart"/>
      <w:r w:rsidRPr="00C02596">
        <w:rPr>
          <w:rFonts w:eastAsia="Times New Roman" w:cs="Times New Roman"/>
          <w:iCs/>
          <w:color w:val="000000"/>
          <w:szCs w:val="24"/>
          <w:lang w:eastAsia="hu-HU"/>
        </w:rPr>
        <w:t>cseréje  (</w:t>
      </w:r>
      <w:proofErr w:type="gramEnd"/>
      <w:r w:rsidRPr="00C02596">
        <w:rPr>
          <w:rFonts w:eastAsia="Times New Roman" w:cs="Times New Roman"/>
          <w:iCs/>
          <w:color w:val="000000"/>
          <w:szCs w:val="24"/>
          <w:lang w:eastAsia="hu-HU"/>
        </w:rPr>
        <w:t>az ár a megrendeléstől függ)</w:t>
      </w:r>
    </w:p>
    <w:p w:rsidR="00C02596" w:rsidRPr="00C02596" w:rsidRDefault="00C02596" w:rsidP="00C02596">
      <w:pPr>
        <w:tabs>
          <w:tab w:val="left" w:pos="1276"/>
          <w:tab w:val="decimal" w:pos="7655"/>
        </w:tabs>
        <w:autoSpaceDE w:val="0"/>
        <w:autoSpaceDN w:val="0"/>
        <w:adjustRightInd w:val="0"/>
        <w:jc w:val="both"/>
        <w:rPr>
          <w:rFonts w:eastAsia="Times New Roman" w:cs="Times New Roman"/>
          <w:iCs/>
          <w:color w:val="000000"/>
          <w:szCs w:val="24"/>
          <w:lang w:eastAsia="hu-HU"/>
        </w:rPr>
      </w:pPr>
      <w:r w:rsidRPr="00C02596">
        <w:rPr>
          <w:rFonts w:eastAsia="Times New Roman" w:cs="Times New Roman"/>
          <w:iCs/>
          <w:color w:val="000000"/>
          <w:szCs w:val="24"/>
          <w:lang w:eastAsia="hu-HU"/>
        </w:rPr>
        <w:tab/>
        <w:t>Ajtózsanérok cseréje</w:t>
      </w:r>
      <w:r w:rsidRPr="00C02596">
        <w:rPr>
          <w:rFonts w:eastAsia="Times New Roman" w:cs="Times New Roman"/>
          <w:iCs/>
          <w:color w:val="000000"/>
          <w:szCs w:val="24"/>
          <w:lang w:eastAsia="hu-HU"/>
        </w:rPr>
        <w:tab/>
        <w:t>96 000 Ft</w:t>
      </w:r>
    </w:p>
    <w:p w:rsidR="00C02596" w:rsidRPr="00C02596" w:rsidRDefault="00C02596" w:rsidP="00C02596">
      <w:pPr>
        <w:tabs>
          <w:tab w:val="left" w:pos="709"/>
          <w:tab w:val="decimal" w:pos="7655"/>
        </w:tabs>
        <w:autoSpaceDE w:val="0"/>
        <w:autoSpaceDN w:val="0"/>
        <w:adjustRightInd w:val="0"/>
        <w:jc w:val="both"/>
        <w:rPr>
          <w:rFonts w:eastAsia="Times New Roman" w:cs="Times New Roman"/>
          <w:iCs/>
          <w:color w:val="000000"/>
          <w:szCs w:val="24"/>
          <w:lang w:eastAsia="hu-HU"/>
        </w:rPr>
      </w:pPr>
    </w:p>
    <w:p w:rsidR="00C02596" w:rsidRPr="00C02596" w:rsidRDefault="00C02596" w:rsidP="00C02596">
      <w:pPr>
        <w:tabs>
          <w:tab w:val="left" w:pos="709"/>
          <w:tab w:val="decimal" w:pos="7655"/>
        </w:tabs>
        <w:autoSpaceDE w:val="0"/>
        <w:autoSpaceDN w:val="0"/>
        <w:adjustRightInd w:val="0"/>
        <w:jc w:val="both"/>
        <w:rPr>
          <w:rFonts w:eastAsia="Times New Roman" w:cs="Times New Roman"/>
          <w:b/>
          <w:bCs/>
          <w:iCs/>
          <w:color w:val="000000"/>
          <w:szCs w:val="24"/>
          <w:lang w:eastAsia="hu-HU"/>
        </w:rPr>
      </w:pPr>
      <w:r w:rsidRPr="00C02596">
        <w:rPr>
          <w:rFonts w:eastAsia="Times New Roman" w:cs="Times New Roman"/>
          <w:b/>
          <w:bCs/>
          <w:iCs/>
          <w:color w:val="000000"/>
          <w:szCs w:val="24"/>
          <w:lang w:eastAsia="hu-HU"/>
        </w:rPr>
        <w:t>ÁMK</w:t>
      </w:r>
    </w:p>
    <w:p w:rsidR="00C02596" w:rsidRPr="00C02596" w:rsidRDefault="00C02596" w:rsidP="00C02596">
      <w:pPr>
        <w:numPr>
          <w:ilvl w:val="0"/>
          <w:numId w:val="3"/>
        </w:numPr>
        <w:tabs>
          <w:tab w:val="left" w:pos="709"/>
          <w:tab w:val="decimal" w:pos="7655"/>
        </w:tabs>
        <w:autoSpaceDE w:val="0"/>
        <w:autoSpaceDN w:val="0"/>
        <w:adjustRightInd w:val="0"/>
        <w:jc w:val="both"/>
        <w:rPr>
          <w:rFonts w:eastAsia="Times New Roman" w:cs="Times New Roman"/>
          <w:iCs/>
          <w:color w:val="000000"/>
          <w:szCs w:val="24"/>
          <w:lang w:eastAsia="hu-HU"/>
        </w:rPr>
      </w:pPr>
      <w:r w:rsidRPr="00C02596">
        <w:rPr>
          <w:rFonts w:eastAsia="Times New Roman" w:cs="Times New Roman"/>
          <w:iCs/>
          <w:color w:val="000000"/>
          <w:szCs w:val="24"/>
          <w:lang w:eastAsia="hu-HU"/>
        </w:rPr>
        <w:t xml:space="preserve">Tökház </w:t>
      </w:r>
      <w:r w:rsidR="00D90CA0">
        <w:rPr>
          <w:rFonts w:eastAsia="Times New Roman" w:cs="Times New Roman"/>
          <w:iCs/>
          <w:color w:val="000000"/>
          <w:szCs w:val="24"/>
          <w:lang w:eastAsia="hu-HU"/>
        </w:rPr>
        <w:t>o</w:t>
      </w:r>
      <w:r w:rsidRPr="00C02596">
        <w:rPr>
          <w:rFonts w:eastAsia="Times New Roman" w:cs="Times New Roman"/>
          <w:iCs/>
          <w:color w:val="000000"/>
          <w:szCs w:val="24"/>
          <w:lang w:eastAsia="hu-HU"/>
        </w:rPr>
        <w:t>vi: gipszkarton állmennyezet készíttetése</w:t>
      </w:r>
      <w:r w:rsidRPr="00C02596">
        <w:rPr>
          <w:rFonts w:eastAsia="Times New Roman" w:cs="Times New Roman"/>
          <w:iCs/>
          <w:color w:val="000000"/>
          <w:szCs w:val="24"/>
          <w:lang w:eastAsia="hu-HU"/>
        </w:rPr>
        <w:tab/>
        <w:t>920 000 Ft</w:t>
      </w:r>
    </w:p>
    <w:p w:rsidR="00C02596" w:rsidRPr="00C02596" w:rsidRDefault="00C02596" w:rsidP="00C02596">
      <w:pPr>
        <w:numPr>
          <w:ilvl w:val="0"/>
          <w:numId w:val="3"/>
        </w:numPr>
        <w:tabs>
          <w:tab w:val="left" w:pos="709"/>
          <w:tab w:val="decimal" w:pos="7655"/>
        </w:tabs>
        <w:autoSpaceDE w:val="0"/>
        <w:autoSpaceDN w:val="0"/>
        <w:adjustRightInd w:val="0"/>
        <w:jc w:val="both"/>
        <w:rPr>
          <w:rFonts w:eastAsia="Times New Roman" w:cs="Times New Roman"/>
          <w:iCs/>
          <w:color w:val="000000"/>
          <w:szCs w:val="24"/>
          <w:lang w:eastAsia="hu-HU"/>
        </w:rPr>
      </w:pPr>
      <w:r w:rsidRPr="00C02596">
        <w:rPr>
          <w:rFonts w:eastAsia="Times New Roman" w:cs="Times New Roman"/>
          <w:iCs/>
          <w:color w:val="000000"/>
          <w:szCs w:val="24"/>
          <w:lang w:eastAsia="hu-HU"/>
        </w:rPr>
        <w:t>Közösségi ház: 4 db új dupla bejárati ajtó</w:t>
      </w:r>
    </w:p>
    <w:p w:rsidR="00C02596" w:rsidRPr="00C02596" w:rsidRDefault="00C02596" w:rsidP="00C02596">
      <w:pPr>
        <w:tabs>
          <w:tab w:val="left" w:pos="709"/>
          <w:tab w:val="decimal" w:pos="7655"/>
        </w:tabs>
        <w:autoSpaceDE w:val="0"/>
        <w:autoSpaceDN w:val="0"/>
        <w:adjustRightInd w:val="0"/>
        <w:jc w:val="both"/>
        <w:rPr>
          <w:rFonts w:eastAsia="Times New Roman" w:cs="Times New Roman"/>
          <w:iCs/>
          <w:color w:val="000000"/>
          <w:szCs w:val="24"/>
          <w:lang w:eastAsia="hu-HU"/>
        </w:rPr>
      </w:pPr>
    </w:p>
    <w:p w:rsidR="00C02596" w:rsidRPr="00C02596" w:rsidRDefault="00C02596" w:rsidP="00C02596">
      <w:pPr>
        <w:tabs>
          <w:tab w:val="left" w:pos="709"/>
          <w:tab w:val="decimal" w:pos="7655"/>
        </w:tabs>
        <w:autoSpaceDE w:val="0"/>
        <w:autoSpaceDN w:val="0"/>
        <w:adjustRightInd w:val="0"/>
        <w:jc w:val="both"/>
        <w:rPr>
          <w:rFonts w:eastAsia="Times New Roman" w:cs="Times New Roman"/>
          <w:b/>
          <w:bCs/>
          <w:iCs/>
          <w:color w:val="000000"/>
          <w:szCs w:val="24"/>
          <w:lang w:eastAsia="hu-HU"/>
        </w:rPr>
      </w:pPr>
      <w:r w:rsidRPr="00C02596">
        <w:rPr>
          <w:rFonts w:eastAsia="Times New Roman" w:cs="Times New Roman"/>
          <w:b/>
          <w:bCs/>
          <w:iCs/>
          <w:color w:val="000000"/>
          <w:szCs w:val="24"/>
          <w:lang w:eastAsia="hu-HU"/>
        </w:rPr>
        <w:t>Alapszolgáltatási központ</w:t>
      </w:r>
    </w:p>
    <w:p w:rsidR="00C02596" w:rsidRPr="00C02596" w:rsidRDefault="00C02596" w:rsidP="00C02596">
      <w:pPr>
        <w:numPr>
          <w:ilvl w:val="0"/>
          <w:numId w:val="3"/>
        </w:numPr>
        <w:tabs>
          <w:tab w:val="left" w:pos="709"/>
          <w:tab w:val="decimal" w:pos="7655"/>
        </w:tabs>
        <w:autoSpaceDE w:val="0"/>
        <w:autoSpaceDN w:val="0"/>
        <w:adjustRightInd w:val="0"/>
        <w:jc w:val="both"/>
        <w:rPr>
          <w:rFonts w:eastAsia="Times New Roman" w:cs="Times New Roman"/>
          <w:iCs/>
          <w:color w:val="000000"/>
          <w:szCs w:val="24"/>
          <w:lang w:eastAsia="hu-HU"/>
        </w:rPr>
      </w:pPr>
      <w:r w:rsidRPr="00C02596">
        <w:rPr>
          <w:rFonts w:eastAsia="Times New Roman" w:cs="Times New Roman"/>
          <w:iCs/>
          <w:color w:val="000000"/>
          <w:szCs w:val="24"/>
          <w:lang w:eastAsia="hu-HU"/>
        </w:rPr>
        <w:t xml:space="preserve">Családsegítő bádogozási munkák </w:t>
      </w:r>
      <w:r w:rsidRPr="00C02596">
        <w:rPr>
          <w:rFonts w:eastAsia="Times New Roman" w:cs="Times New Roman"/>
          <w:iCs/>
          <w:color w:val="000000"/>
          <w:szCs w:val="24"/>
          <w:lang w:eastAsia="hu-HU"/>
        </w:rPr>
        <w:tab/>
        <w:t>150 000 Ft</w:t>
      </w:r>
    </w:p>
    <w:p w:rsidR="00C02596" w:rsidRPr="00C02596" w:rsidRDefault="00C02596" w:rsidP="00C02596">
      <w:pPr>
        <w:tabs>
          <w:tab w:val="left" w:pos="709"/>
          <w:tab w:val="decimal" w:pos="7655"/>
        </w:tabs>
        <w:autoSpaceDE w:val="0"/>
        <w:autoSpaceDN w:val="0"/>
        <w:adjustRightInd w:val="0"/>
        <w:jc w:val="both"/>
        <w:rPr>
          <w:rFonts w:eastAsia="Times New Roman" w:cs="Times New Roman"/>
          <w:i/>
          <w:color w:val="000000"/>
          <w:szCs w:val="24"/>
          <w:lang w:eastAsia="hu-HU"/>
        </w:rPr>
      </w:pPr>
    </w:p>
    <w:p w:rsidR="00C02596" w:rsidRPr="00C02596" w:rsidRDefault="00C02596" w:rsidP="00C02596">
      <w:pPr>
        <w:tabs>
          <w:tab w:val="left" w:pos="709"/>
        </w:tabs>
        <w:autoSpaceDE w:val="0"/>
        <w:autoSpaceDN w:val="0"/>
        <w:adjustRightInd w:val="0"/>
        <w:jc w:val="both"/>
        <w:rPr>
          <w:rFonts w:eastAsia="Times New Roman" w:cs="Times New Roman"/>
          <w:iCs/>
          <w:color w:val="000000"/>
          <w:szCs w:val="24"/>
          <w:lang w:eastAsia="hu-HU"/>
        </w:rPr>
      </w:pPr>
      <w:r>
        <w:rPr>
          <w:rFonts w:eastAsia="Times New Roman" w:cs="Times New Roman"/>
          <w:iCs/>
          <w:color w:val="000000"/>
          <w:szCs w:val="24"/>
          <w:lang w:eastAsia="hu-HU"/>
        </w:rPr>
        <w:t>Az egyéb juttatások egységesítése miatt az intézménynél nem került betervezésre 1.110.000 Ft összegű személyi juttatás, annak 400.000 Ft összegű járuléka.</w:t>
      </w:r>
    </w:p>
    <w:p w:rsidR="00146E8F" w:rsidRDefault="00146E8F"/>
    <w:p w:rsidR="00D543EC" w:rsidRDefault="00D543EC"/>
    <w:p w:rsidR="00D543EC" w:rsidRPr="00146E8F" w:rsidRDefault="00D543EC">
      <w:pPr>
        <w:rPr>
          <w:b/>
          <w:bCs/>
          <w:u w:val="single"/>
        </w:rPr>
      </w:pPr>
      <w:r w:rsidRPr="00146E8F">
        <w:rPr>
          <w:b/>
          <w:bCs/>
          <w:u w:val="single"/>
        </w:rPr>
        <w:t>Általános Művelődési Központ:</w:t>
      </w:r>
    </w:p>
    <w:p w:rsidR="00D543EC" w:rsidRDefault="00D543EC"/>
    <w:p w:rsidR="00D543EC" w:rsidRDefault="00A74FE3" w:rsidP="00AF739B">
      <w:pPr>
        <w:jc w:val="both"/>
      </w:pPr>
      <w:r>
        <w:t xml:space="preserve">Az intézmény bevételeinek számbavétele során az előző évi maradvány összege 149.765 Ft, a könyvtár várható éves működési bevétele 820.000 Ft, amely a beiratkozási díjakból, </w:t>
      </w:r>
      <w:r>
        <w:lastRenderedPageBreak/>
        <w:t>szolgáltatási díjakból és selejtezett kiadványok értékesítéséből származhat. A közösségi ház szolgáltatási díjai várhatóan 590.000 Ft körül alakulnak, a hírmondóban megjelenő hirdetési díjak kalkulált összege 100.000 Ft.</w:t>
      </w:r>
    </w:p>
    <w:p w:rsidR="00A74FE3" w:rsidRDefault="00A74FE3" w:rsidP="00AF739B">
      <w:pPr>
        <w:jc w:val="both"/>
      </w:pPr>
    </w:p>
    <w:p w:rsidR="00A74FE3" w:rsidRDefault="00AF739B" w:rsidP="00AF739B">
      <w:pPr>
        <w:jc w:val="both"/>
      </w:pPr>
      <w:r>
        <w:t xml:space="preserve">Az ÁMK-ban foglalkoztatottak száma a következő: óvoda, bölcsőde 32 fő, közösségi ház 7 fő, könyvtár 2 fő. A bértervezés alapját ezek a létszámok adják. Ismeretes, hogy 2021. szeptember 1-től megnyit az új bölcsőde, ahol az eddigi 1 csoport helyett 3 lesz. Ez a tény az alkalmazottak számára is hatással lesz, de a jelenlegi költségvetési tervezet ennek hatásait még nem tartalmazza sem a kiadási oldalon, sem a bevételi oldalon, azaz még nem vagyunk jogosultak a többlet állami támogatás igénylésére. Ennek a lehetősége az októberi felméréskor nyílik meg. </w:t>
      </w:r>
    </w:p>
    <w:p w:rsidR="00AF739B" w:rsidRDefault="00AF739B" w:rsidP="00AF739B">
      <w:pPr>
        <w:jc w:val="both"/>
      </w:pPr>
      <w:r>
        <w:t xml:space="preserve">A bértervezés során más-más bértáblákkal és pótlék előírásokkal kellett dolgozni az óvodai      </w:t>
      </w:r>
      <w:proofErr w:type="gramStart"/>
      <w:r>
        <w:t xml:space="preserve">   (</w:t>
      </w:r>
      <w:proofErr w:type="gramEnd"/>
      <w:r>
        <w:t xml:space="preserve"> oktatás ), bölcsődei ( szociális ) és közösségi ház – könyvtár ( közművelődési ) esetében. A hatályos jogszabályi előírások betartásra kerültek. </w:t>
      </w:r>
    </w:p>
    <w:p w:rsidR="00AF739B" w:rsidRDefault="00AF739B" w:rsidP="00AF739B">
      <w:pPr>
        <w:jc w:val="both"/>
      </w:pPr>
    </w:p>
    <w:p w:rsidR="00AF739B" w:rsidRDefault="00AF739B" w:rsidP="00AF739B">
      <w:pPr>
        <w:jc w:val="both"/>
      </w:pPr>
      <w:r>
        <w:t>A dologi kiadások tervezése során ennél az intézménynél is a bázis alapú tervezés volt az elsődleges szempont. Ezt követte az intézményvezető által előterjesztett igények vizsgálata és a lehetőségek szerinti beépítése.</w:t>
      </w:r>
    </w:p>
    <w:p w:rsidR="00AF739B" w:rsidRDefault="00B403C5" w:rsidP="00AF739B">
      <w:pPr>
        <w:jc w:val="both"/>
      </w:pPr>
      <w:r>
        <w:t>Az állami hozzájárulások felosztása során kulturális feladatokra 13.697.040 Ft-ot kapott az önkormányzat. Jogszabályi előírás alapján ennek az összegnek a 10 %-át könyvtári állománygyarapításra, 10 %-át közművelődési feladatra kell fordítani. Ez mindkét intézményegységnél min. 1.370.000 Ft-ot jelent. Ha a könyvtári állománygyarapítás kötelező összegét saját erővel is kiegészíti az önkormányzat, akkor további állami támogatásra lesz jogosult.</w:t>
      </w:r>
    </w:p>
    <w:p w:rsidR="00B403C5" w:rsidRDefault="00B403C5" w:rsidP="00AF739B">
      <w:pPr>
        <w:jc w:val="both"/>
      </w:pPr>
    </w:p>
    <w:p w:rsidR="00146E8F" w:rsidRDefault="003A62E1" w:rsidP="00AF739B">
      <w:pPr>
        <w:jc w:val="both"/>
      </w:pPr>
      <w:r>
        <w:t>A közössági ház által benyújtott igények között szerepel karbantartás, de erre összeget nem neveztek meg, ez így nem tervezhető.</w:t>
      </w:r>
    </w:p>
    <w:p w:rsidR="003A62E1" w:rsidRDefault="003A62E1" w:rsidP="00AF739B">
      <w:pPr>
        <w:jc w:val="both"/>
      </w:pPr>
      <w:r>
        <w:t xml:space="preserve">1.380.000 Ft értékben a következő eszközök beszerzését tartanák indokoltnak: operációs rendszer, vírusírtó szoftver, kamera fejlámpa és kamera akkumulátorok, 1 db számítógép operációs rendszerrel, 2 db </w:t>
      </w:r>
      <w:proofErr w:type="spellStart"/>
      <w:r>
        <w:t>microport</w:t>
      </w:r>
      <w:proofErr w:type="spellEnd"/>
      <w:r>
        <w:t>.</w:t>
      </w:r>
    </w:p>
    <w:p w:rsidR="003A62E1" w:rsidRDefault="003A62E1" w:rsidP="00AF739B">
      <w:pPr>
        <w:jc w:val="both"/>
      </w:pPr>
    </w:p>
    <w:p w:rsidR="003A62E1" w:rsidRDefault="003A62E1" w:rsidP="00AF739B">
      <w:pPr>
        <w:jc w:val="both"/>
      </w:pPr>
      <w:r>
        <w:t xml:space="preserve">A könyvtár </w:t>
      </w:r>
      <w:r w:rsidR="00E4227A">
        <w:t>2 db asztalt, 8 db széket vásárolna, rendezvényekre kérne keretet, ózon generátort is vásárolna összesen 550.000 Ft értékben. Kéri az internet előfizetésének rendezését, ez megoldható a költségvetéséből. Javasolja felújítani a mosdókat (festés), biztonsági főkapcsolót létesíteni, nyílászáró csere is esedékes lenne, de legalább ezek mázolása, bejáratnál lévő korlát festése és lehetőség szerint az épület külső részeinek teljes felújítása.</w:t>
      </w:r>
    </w:p>
    <w:p w:rsidR="00E4227A" w:rsidRDefault="00E4227A" w:rsidP="00AF739B">
      <w:pPr>
        <w:jc w:val="both"/>
      </w:pPr>
    </w:p>
    <w:p w:rsidR="00E4227A" w:rsidRDefault="008901E0" w:rsidP="00AF739B">
      <w:pPr>
        <w:jc w:val="both"/>
      </w:pPr>
      <w:r>
        <w:t xml:space="preserve">Az óvoda </w:t>
      </w:r>
      <w:r w:rsidR="00047D2D">
        <w:t>az alábbi igénylistát nyújtotta be:</w:t>
      </w:r>
    </w:p>
    <w:p w:rsidR="00047D2D" w:rsidRDefault="00047D2D" w:rsidP="00047D2D">
      <w:pPr>
        <w:pStyle w:val="Listaszerbekezds"/>
        <w:numPr>
          <w:ilvl w:val="0"/>
          <w:numId w:val="2"/>
        </w:numPr>
        <w:jc w:val="both"/>
      </w:pPr>
      <w:r>
        <w:t>Süni csoport: 106.000 Ft,</w:t>
      </w:r>
    </w:p>
    <w:p w:rsidR="00047D2D" w:rsidRDefault="00047D2D" w:rsidP="00047D2D">
      <w:pPr>
        <w:pStyle w:val="Listaszerbekezds"/>
        <w:numPr>
          <w:ilvl w:val="0"/>
          <w:numId w:val="2"/>
        </w:numPr>
        <w:jc w:val="both"/>
      </w:pPr>
      <w:r>
        <w:t>Mókus csoport: 235.000 Ft,</w:t>
      </w:r>
    </w:p>
    <w:p w:rsidR="00047D2D" w:rsidRDefault="00047D2D" w:rsidP="00047D2D">
      <w:pPr>
        <w:pStyle w:val="Listaszerbekezds"/>
        <w:numPr>
          <w:ilvl w:val="0"/>
          <w:numId w:val="2"/>
        </w:numPr>
        <w:jc w:val="both"/>
      </w:pPr>
      <w:r>
        <w:t>Napocska csoport: 108.000 Ft,</w:t>
      </w:r>
    </w:p>
    <w:p w:rsidR="00047D2D" w:rsidRDefault="00047D2D" w:rsidP="00047D2D">
      <w:pPr>
        <w:pStyle w:val="Listaszerbekezds"/>
        <w:numPr>
          <w:ilvl w:val="0"/>
          <w:numId w:val="2"/>
        </w:numPr>
        <w:jc w:val="both"/>
      </w:pPr>
      <w:r>
        <w:t>Pillangó csoport: 149.000 Ft,</w:t>
      </w:r>
    </w:p>
    <w:p w:rsidR="00047D2D" w:rsidRDefault="00047D2D" w:rsidP="00047D2D">
      <w:pPr>
        <w:pStyle w:val="Listaszerbekezds"/>
        <w:numPr>
          <w:ilvl w:val="0"/>
          <w:numId w:val="2"/>
        </w:numPr>
        <w:jc w:val="both"/>
      </w:pPr>
      <w:r>
        <w:t>Csiga csoport: 368.000 Ft,</w:t>
      </w:r>
    </w:p>
    <w:p w:rsidR="00047D2D" w:rsidRDefault="00047D2D" w:rsidP="00047D2D">
      <w:pPr>
        <w:pStyle w:val="Listaszerbekezds"/>
        <w:numPr>
          <w:ilvl w:val="0"/>
          <w:numId w:val="2"/>
        </w:numPr>
        <w:jc w:val="both"/>
      </w:pPr>
      <w:r>
        <w:t>Nyuszi csoport: 346.000 Ft,</w:t>
      </w:r>
    </w:p>
    <w:p w:rsidR="00047D2D" w:rsidRDefault="00047D2D" w:rsidP="00047D2D">
      <w:pPr>
        <w:pStyle w:val="Listaszerbekezds"/>
        <w:numPr>
          <w:ilvl w:val="0"/>
          <w:numId w:val="2"/>
        </w:numPr>
        <w:jc w:val="both"/>
      </w:pPr>
      <w:r>
        <w:t>Katica csoport: 105.000 Ft,</w:t>
      </w:r>
    </w:p>
    <w:p w:rsidR="00047D2D" w:rsidRDefault="00047D2D" w:rsidP="00047D2D">
      <w:pPr>
        <w:pStyle w:val="Listaszerbekezds"/>
        <w:numPr>
          <w:ilvl w:val="0"/>
          <w:numId w:val="2"/>
        </w:numPr>
        <w:jc w:val="both"/>
      </w:pPr>
      <w:r>
        <w:t>Maci csoport: 298.000 Ft,</w:t>
      </w:r>
    </w:p>
    <w:p w:rsidR="00047D2D" w:rsidRDefault="00047D2D" w:rsidP="00047D2D">
      <w:pPr>
        <w:pStyle w:val="Listaszerbekezds"/>
        <w:numPr>
          <w:ilvl w:val="0"/>
          <w:numId w:val="2"/>
        </w:numPr>
        <w:jc w:val="both"/>
      </w:pPr>
      <w:r>
        <w:t>közös használatú eszközök: 500.000 Ft és vannak tételek, amelyekhez nincs összeg rendelve,</w:t>
      </w:r>
    </w:p>
    <w:p w:rsidR="00047D2D" w:rsidRDefault="00047D2D" w:rsidP="00047D2D">
      <w:pPr>
        <w:pStyle w:val="Listaszerbekezds"/>
        <w:numPr>
          <w:ilvl w:val="0"/>
          <w:numId w:val="2"/>
        </w:numPr>
        <w:jc w:val="both"/>
      </w:pPr>
      <w:r>
        <w:t>mozgásfejlesztő szobára: 20.000 Ft,</w:t>
      </w:r>
    </w:p>
    <w:p w:rsidR="00047D2D" w:rsidRDefault="00047D2D" w:rsidP="00047D2D">
      <w:pPr>
        <w:pStyle w:val="Listaszerbekezds"/>
        <w:numPr>
          <w:ilvl w:val="0"/>
          <w:numId w:val="2"/>
        </w:numPr>
        <w:jc w:val="both"/>
      </w:pPr>
      <w:r>
        <w:t>konyhai eszközökre: 122.000 Ft,</w:t>
      </w:r>
    </w:p>
    <w:p w:rsidR="00047D2D" w:rsidRDefault="00047D2D" w:rsidP="00047D2D">
      <w:pPr>
        <w:pStyle w:val="Listaszerbekezds"/>
        <w:numPr>
          <w:ilvl w:val="0"/>
          <w:numId w:val="2"/>
        </w:numPr>
        <w:jc w:val="both"/>
      </w:pPr>
      <w:r>
        <w:t>belső felújítások: az összeg nincs nevesítve.</w:t>
      </w:r>
    </w:p>
    <w:p w:rsidR="00047D2D" w:rsidRDefault="00047D2D" w:rsidP="00047D2D">
      <w:pPr>
        <w:jc w:val="both"/>
      </w:pPr>
    </w:p>
    <w:p w:rsidR="00047D2D" w:rsidRDefault="00047D2D" w:rsidP="00047D2D">
      <w:pPr>
        <w:jc w:val="both"/>
      </w:pPr>
      <w:r>
        <w:t>Az új bölcsődéhez 55.000 Ft értékben kérnek eszközöket, melyeket a pályázat nem tartalmaz</w:t>
      </w:r>
      <w:r w:rsidR="008A2484">
        <w:t>, ez szerepel a költségvetési tervezetben.</w:t>
      </w:r>
    </w:p>
    <w:p w:rsidR="00047D2D" w:rsidRDefault="00047D2D" w:rsidP="00047D2D">
      <w:pPr>
        <w:jc w:val="both"/>
      </w:pPr>
    </w:p>
    <w:p w:rsidR="00047D2D" w:rsidRDefault="008A2484" w:rsidP="00047D2D">
      <w:pPr>
        <w:jc w:val="both"/>
      </w:pPr>
      <w:r>
        <w:t>A 8 óvodai csoport által kért eszközök együttes értéke 1.715.000 Ft. A bázis alapú tervezés miatt ebből az összegből kb. 1.000.000 Ft biztosítva van a költségvetési tervezetben, tehát a nagyértékű igények kivételével szinte teljes egészében biztosított az előirányzat. A konyhai eszközök fedezete is rendelkezésre áll a költségvetésben.</w:t>
      </w:r>
      <w:r w:rsidR="00E82526">
        <w:t xml:space="preserve"> Az un. közös használatú eszközök és a belső felújítási igények nem szerepelnek a tervezetben.</w:t>
      </w:r>
    </w:p>
    <w:p w:rsidR="003A62E1" w:rsidRDefault="003A62E1" w:rsidP="00AF739B">
      <w:pPr>
        <w:jc w:val="both"/>
      </w:pPr>
    </w:p>
    <w:p w:rsidR="00E82526" w:rsidRDefault="00E82526" w:rsidP="00E82526">
      <w:pPr>
        <w:jc w:val="both"/>
      </w:pPr>
      <w:r>
        <w:t>Az önkormányzati intézmények dolgozóinak adható juttatások tervezett egységesítése miatt az intézmény költségvetése nem tartalmazza a bankszámla költségtérítés és a munkaruha keretet, ennek összege 1.056.000 Ft és az utána fizetendő adókat 380.000 Ft összegben.</w:t>
      </w:r>
    </w:p>
    <w:p w:rsidR="00535364" w:rsidRDefault="00535364" w:rsidP="00E82526">
      <w:pPr>
        <w:jc w:val="both"/>
      </w:pPr>
    </w:p>
    <w:p w:rsidR="00535364" w:rsidRPr="00535364" w:rsidRDefault="00535364" w:rsidP="00E82526">
      <w:pPr>
        <w:jc w:val="both"/>
        <w:rPr>
          <w:b/>
          <w:bCs/>
          <w:i/>
          <w:iCs/>
        </w:rPr>
      </w:pPr>
      <w:r w:rsidRPr="00535364">
        <w:rPr>
          <w:b/>
          <w:bCs/>
          <w:i/>
          <w:iCs/>
        </w:rPr>
        <w:t>2021. február 4-én az alábbi kérést nyújtotta be pótlólag a megbízott intézményvezető:</w:t>
      </w:r>
    </w:p>
    <w:p w:rsidR="00535364" w:rsidRDefault="00535364" w:rsidP="00E82526">
      <w:pPr>
        <w:jc w:val="both"/>
      </w:pPr>
    </w:p>
    <w:p w:rsidR="00535364" w:rsidRPr="00535364" w:rsidRDefault="00535364" w:rsidP="00535364">
      <w:pPr>
        <w:tabs>
          <w:tab w:val="left" w:pos="2640"/>
        </w:tabs>
        <w:rPr>
          <w:bCs/>
          <w:i/>
          <w:iCs/>
        </w:rPr>
      </w:pPr>
      <w:r w:rsidRPr="00535364">
        <w:rPr>
          <w:bCs/>
          <w:i/>
          <w:iCs/>
        </w:rPr>
        <w:t>„Kiegészítést szeretnék fűzni az óvoda karbantartási költségeihez, sajnos ezekről a dolgokról megfeledkeztem, bár egész nyáron és ősszel erről beszéltünk.</w:t>
      </w:r>
    </w:p>
    <w:p w:rsidR="00535364" w:rsidRPr="00535364" w:rsidRDefault="00535364" w:rsidP="00535364">
      <w:pPr>
        <w:tabs>
          <w:tab w:val="left" w:pos="2640"/>
        </w:tabs>
        <w:rPr>
          <w:bCs/>
          <w:i/>
          <w:iCs/>
        </w:rPr>
      </w:pPr>
    </w:p>
    <w:p w:rsidR="00535364" w:rsidRPr="00535364" w:rsidRDefault="00535364" w:rsidP="00535364">
      <w:pPr>
        <w:pStyle w:val="Listaszerbekezds"/>
        <w:numPr>
          <w:ilvl w:val="0"/>
          <w:numId w:val="5"/>
        </w:numPr>
        <w:tabs>
          <w:tab w:val="left" w:pos="2640"/>
        </w:tabs>
        <w:spacing w:line="360" w:lineRule="auto"/>
        <w:jc w:val="both"/>
        <w:rPr>
          <w:bCs/>
          <w:i/>
          <w:iCs/>
        </w:rPr>
      </w:pPr>
      <w:r w:rsidRPr="00535364">
        <w:rPr>
          <w:bCs/>
          <w:i/>
          <w:iCs/>
        </w:rPr>
        <w:t xml:space="preserve"> A „tökház” Honvéd utcai főbejárata fölötti előtető meg van repedezve, újabb repedések is vannak rajta. Az ajtót a nyáron már javítani kellett, mert nem lehetett kinyitni. A vele szemben lévő ajtót a nyáron kinyitottuk, és azután nem tudtuk becsukni. Most le van rögzítve csavarokkal. A lépcsőről lepotyogtak a lapok. Arról nem is beszélve, hogy - mint a csatorna </w:t>
      </w:r>
      <w:proofErr w:type="spellStart"/>
      <w:r w:rsidRPr="00535364">
        <w:rPr>
          <w:bCs/>
          <w:i/>
          <w:iCs/>
        </w:rPr>
        <w:t>kamerázásakor</w:t>
      </w:r>
      <w:proofErr w:type="spellEnd"/>
      <w:r w:rsidRPr="00535364">
        <w:rPr>
          <w:bCs/>
          <w:i/>
          <w:iCs/>
        </w:rPr>
        <w:t xml:space="preserve"> kiderült - a lépcsőt és a folyosót ráépítették egy-</w:t>
      </w:r>
      <w:proofErr w:type="gramStart"/>
      <w:r w:rsidRPr="00535364">
        <w:rPr>
          <w:bCs/>
          <w:i/>
          <w:iCs/>
        </w:rPr>
        <w:t>egy  tisztítóaknára</w:t>
      </w:r>
      <w:proofErr w:type="gramEnd"/>
      <w:r w:rsidRPr="00535364">
        <w:rPr>
          <w:bCs/>
          <w:i/>
          <w:iCs/>
        </w:rPr>
        <w:t>, így onnan nem lehet kitisztítani.</w:t>
      </w:r>
    </w:p>
    <w:p w:rsidR="00535364" w:rsidRPr="00535364" w:rsidRDefault="00535364" w:rsidP="00535364">
      <w:pPr>
        <w:pStyle w:val="Listaszerbekezds"/>
        <w:numPr>
          <w:ilvl w:val="0"/>
          <w:numId w:val="5"/>
        </w:numPr>
        <w:tabs>
          <w:tab w:val="left" w:pos="2640"/>
        </w:tabs>
        <w:spacing w:line="360" w:lineRule="auto"/>
        <w:jc w:val="both"/>
        <w:rPr>
          <w:bCs/>
          <w:i/>
          <w:iCs/>
        </w:rPr>
      </w:pPr>
      <w:r w:rsidRPr="00535364">
        <w:rPr>
          <w:bCs/>
          <w:i/>
          <w:iCs/>
        </w:rPr>
        <w:t>Azért kellett „</w:t>
      </w:r>
      <w:proofErr w:type="spellStart"/>
      <w:r w:rsidRPr="00535364">
        <w:rPr>
          <w:bCs/>
          <w:i/>
          <w:iCs/>
        </w:rPr>
        <w:t>kamerázni</w:t>
      </w:r>
      <w:proofErr w:type="spellEnd"/>
      <w:r w:rsidRPr="00535364">
        <w:rPr>
          <w:bCs/>
          <w:i/>
          <w:iCs/>
        </w:rPr>
        <w:t xml:space="preserve"> a csatornát”, mert az első főfolyosón működő egyetlen WC eldugult, a másik kb. 15 éve nem működik. A hátsó főfolyósón lévő mozgáskorlátozott WC is használhatatlan mára. (Eldugul, a víz a kazánház felé folyik.) Jelenleg 2 WC működik az óvodában.</w:t>
      </w:r>
    </w:p>
    <w:p w:rsidR="00535364" w:rsidRPr="00535364" w:rsidRDefault="00535364" w:rsidP="00535364">
      <w:pPr>
        <w:pStyle w:val="Listaszerbekezds"/>
        <w:numPr>
          <w:ilvl w:val="0"/>
          <w:numId w:val="5"/>
        </w:numPr>
        <w:tabs>
          <w:tab w:val="left" w:pos="2640"/>
        </w:tabs>
        <w:spacing w:line="360" w:lineRule="auto"/>
        <w:jc w:val="both"/>
        <w:rPr>
          <w:bCs/>
          <w:i/>
          <w:iCs/>
        </w:rPr>
      </w:pPr>
      <w:r w:rsidRPr="00535364">
        <w:rPr>
          <w:bCs/>
          <w:i/>
          <w:iCs/>
        </w:rPr>
        <w:t>A lapostető a régi épület és az új épület között beázik. (A tornateremben is és a csoportszobákban is előfordult már, hogy nagy esőzéskor beázott.)</w:t>
      </w:r>
    </w:p>
    <w:p w:rsidR="00535364" w:rsidRPr="00535364" w:rsidRDefault="00535364" w:rsidP="00535364">
      <w:pPr>
        <w:pStyle w:val="Listaszerbekezds"/>
        <w:numPr>
          <w:ilvl w:val="0"/>
          <w:numId w:val="5"/>
        </w:numPr>
        <w:tabs>
          <w:tab w:val="left" w:pos="2640"/>
        </w:tabs>
        <w:spacing w:line="360" w:lineRule="auto"/>
        <w:jc w:val="both"/>
        <w:rPr>
          <w:bCs/>
          <w:i/>
          <w:iCs/>
        </w:rPr>
      </w:pPr>
      <w:r w:rsidRPr="00535364">
        <w:rPr>
          <w:bCs/>
          <w:i/>
          <w:iCs/>
        </w:rPr>
        <w:t>A tornaterem felőli részen a tökház teteje nincs leszegve, ezt onnan vettük észre, hogy Nyest féle kötözött a padlásra. Csapda nem fogta meg, népi módszerrel – nyugalmát megzavarva az állandó járkálással és emberi haj kihelyezésével - űztük el.</w:t>
      </w:r>
    </w:p>
    <w:p w:rsidR="00535364" w:rsidRPr="00535364" w:rsidRDefault="00535364" w:rsidP="00535364">
      <w:pPr>
        <w:pStyle w:val="Listaszerbekezds"/>
        <w:numPr>
          <w:ilvl w:val="0"/>
          <w:numId w:val="5"/>
        </w:numPr>
        <w:tabs>
          <w:tab w:val="left" w:pos="2640"/>
        </w:tabs>
        <w:spacing w:line="360" w:lineRule="auto"/>
        <w:jc w:val="both"/>
        <w:rPr>
          <w:bCs/>
          <w:i/>
          <w:iCs/>
        </w:rPr>
      </w:pPr>
      <w:r w:rsidRPr="00535364">
        <w:rPr>
          <w:bCs/>
          <w:i/>
          <w:iCs/>
        </w:rPr>
        <w:t>A teraszon a játszóudvar felé elnyílt a beton, az ajtók megereszkedtek, nehezen nyitható-zárható. (Megsüllyedt az épület?)</w:t>
      </w:r>
    </w:p>
    <w:p w:rsidR="00535364" w:rsidRPr="00535364" w:rsidRDefault="00535364" w:rsidP="00535364">
      <w:pPr>
        <w:pStyle w:val="Listaszerbekezds"/>
        <w:numPr>
          <w:ilvl w:val="0"/>
          <w:numId w:val="5"/>
        </w:numPr>
        <w:tabs>
          <w:tab w:val="left" w:pos="2640"/>
        </w:tabs>
        <w:spacing w:line="360" w:lineRule="auto"/>
        <w:jc w:val="both"/>
        <w:rPr>
          <w:bCs/>
          <w:i/>
          <w:iCs/>
        </w:rPr>
      </w:pPr>
      <w:r w:rsidRPr="00535364">
        <w:rPr>
          <w:bCs/>
          <w:i/>
          <w:iCs/>
        </w:rPr>
        <w:t>A mozgásérzékelő lámpák a folyosón régóta nem működnek, jeleztem már, de nem lettek kicserélve. Esetleg át lehetne – e alakítani, hogy hagyományos módon kapcsolható legyen a villany a tökház mindkét folyosóján?</w:t>
      </w:r>
    </w:p>
    <w:p w:rsidR="00535364" w:rsidRPr="00535364" w:rsidRDefault="00535364" w:rsidP="00535364">
      <w:pPr>
        <w:pStyle w:val="Listaszerbekezds"/>
        <w:numPr>
          <w:ilvl w:val="0"/>
          <w:numId w:val="5"/>
        </w:numPr>
        <w:tabs>
          <w:tab w:val="left" w:pos="2640"/>
        </w:tabs>
        <w:spacing w:line="360" w:lineRule="auto"/>
        <w:jc w:val="both"/>
        <w:rPr>
          <w:bCs/>
          <w:i/>
          <w:iCs/>
        </w:rPr>
      </w:pPr>
      <w:r w:rsidRPr="00535364">
        <w:rPr>
          <w:bCs/>
          <w:i/>
          <w:iCs/>
        </w:rPr>
        <w:lastRenderedPageBreak/>
        <w:t>Az udvari játékokat folyamatosan lazúrozással kellene az időjárás ellen védeni. Gyakoriságát nem tudom. Évente? Két évente?”</w:t>
      </w:r>
    </w:p>
    <w:p w:rsidR="00535364" w:rsidRDefault="00535364" w:rsidP="00E82526">
      <w:pPr>
        <w:jc w:val="both"/>
      </w:pPr>
    </w:p>
    <w:p w:rsidR="00E82526" w:rsidRDefault="00E82526" w:rsidP="00AF739B">
      <w:pPr>
        <w:jc w:val="both"/>
      </w:pPr>
    </w:p>
    <w:p w:rsidR="00D543EC" w:rsidRPr="000421FE" w:rsidRDefault="00D543EC">
      <w:pPr>
        <w:rPr>
          <w:b/>
          <w:bCs/>
          <w:u w:val="single"/>
        </w:rPr>
      </w:pPr>
      <w:r w:rsidRPr="000421FE">
        <w:rPr>
          <w:b/>
          <w:bCs/>
          <w:u w:val="single"/>
        </w:rPr>
        <w:t>Alapszolgáltatási Központ:</w:t>
      </w:r>
    </w:p>
    <w:p w:rsidR="001F50BC" w:rsidRDefault="001F50BC"/>
    <w:p w:rsidR="00D543EC" w:rsidRDefault="001F50BC" w:rsidP="000421FE">
      <w:pPr>
        <w:jc w:val="both"/>
      </w:pPr>
      <w:r>
        <w:t xml:space="preserve">Az intézménynél a 2020. évben teljesített bevételek alapul vételével történt a saját bevételek tervezése. A maradvány összege 5.608.504 Ft, amelyből a konzorciumos pályázat maradványa 4.007.162 Ft. </w:t>
      </w:r>
    </w:p>
    <w:p w:rsidR="00D543EC" w:rsidRDefault="00D543EC" w:rsidP="000421FE">
      <w:pPr>
        <w:jc w:val="both"/>
      </w:pPr>
    </w:p>
    <w:p w:rsidR="001F50BC" w:rsidRDefault="001F50BC" w:rsidP="000421FE">
      <w:pPr>
        <w:jc w:val="both"/>
      </w:pPr>
      <w:r>
        <w:t>A kiadások tervezése a személyi juttatások és az azt terhelő járulékok számításával kezdődik. Az intézmény engedélyezett létszáma 10,5 fő. Január 15-től 1 fő családgondozói állás jelenleg betöltetlen, a pályáztatás folyamatban van, az álláshely bére betervezésre került. A 0,5 fős adminisztrátori álláshely január hónapban betöltetlen volt, február 1-jével kezdett az új dolgozó. A házigondozást ellátó dolgozók közül 1 fő tartósan távol van betegség miatt, az álláshely helyettessel van betöltve,</w:t>
      </w:r>
      <w:r w:rsidR="00D074D5">
        <w:t xml:space="preserve"> ami bérhalmozódást okoz.</w:t>
      </w:r>
      <w:r w:rsidR="00470416">
        <w:t xml:space="preserve"> A bértervezésnél a szociális ágazatra vonatkozó előírások betartásra kerültek, az ágazati jogszabályok által előírt pótlékok is beépítésre kerültek.</w:t>
      </w:r>
    </w:p>
    <w:p w:rsidR="000421FE" w:rsidRDefault="000421FE" w:rsidP="000421FE">
      <w:pPr>
        <w:jc w:val="both"/>
      </w:pPr>
    </w:p>
    <w:p w:rsidR="00D074D5" w:rsidRDefault="00D074D5" w:rsidP="000421FE">
      <w:pPr>
        <w:jc w:val="both"/>
      </w:pPr>
      <w:r>
        <w:t>A dologi kiadások tervezésének alapja a 202</w:t>
      </w:r>
      <w:r w:rsidR="000421FE">
        <w:t>0</w:t>
      </w:r>
      <w:r>
        <w:t>. évi teljesítési adat.</w:t>
      </w:r>
      <w:r w:rsidR="000421FE">
        <w:t xml:space="preserve"> Az intézményvezetőkkel történt előzetes egyeztetés során az intézményvezető a következő igényeket nyújtotta be:</w:t>
      </w:r>
    </w:p>
    <w:p w:rsidR="000421FE" w:rsidRDefault="000421FE" w:rsidP="000421FE">
      <w:pPr>
        <w:pStyle w:val="Listaszerbekezds"/>
        <w:numPr>
          <w:ilvl w:val="0"/>
          <w:numId w:val="1"/>
        </w:numPr>
        <w:jc w:val="both"/>
      </w:pPr>
      <w:r>
        <w:t>foglalkozás egészségügyi vizsgálatra: 44.000 Ft</w:t>
      </w:r>
      <w:r w:rsidR="00B751BA">
        <w:t xml:space="preserve"> – </w:t>
      </w:r>
      <w:r w:rsidR="00B751BA" w:rsidRPr="00B751BA">
        <w:rPr>
          <w:i/>
          <w:iCs/>
        </w:rPr>
        <w:t>belefér a betervezett keretbe</w:t>
      </w:r>
      <w:r w:rsidR="00B751BA">
        <w:t>,</w:t>
      </w:r>
    </w:p>
    <w:p w:rsidR="000421FE" w:rsidRDefault="000421FE" w:rsidP="000421FE">
      <w:pPr>
        <w:pStyle w:val="Listaszerbekezds"/>
        <w:numPr>
          <w:ilvl w:val="0"/>
          <w:numId w:val="1"/>
        </w:numPr>
        <w:jc w:val="both"/>
      </w:pPr>
      <w:r>
        <w:t>továbbképzésre: 300.000 Ft</w:t>
      </w:r>
      <w:r w:rsidR="00B751BA">
        <w:t xml:space="preserve"> – </w:t>
      </w:r>
      <w:r w:rsidR="00B751BA" w:rsidRPr="00B751BA">
        <w:rPr>
          <w:i/>
          <w:iCs/>
        </w:rPr>
        <w:t xml:space="preserve">a bázis alapú tervezés okán az előirányzat tartalmazza 248.000 Ft összegben a tavalyi és során </w:t>
      </w:r>
      <w:proofErr w:type="spellStart"/>
      <w:r w:rsidR="00B751BA" w:rsidRPr="00B751BA">
        <w:rPr>
          <w:i/>
          <w:iCs/>
        </w:rPr>
        <w:t>Czné</w:t>
      </w:r>
      <w:proofErr w:type="spellEnd"/>
      <w:r w:rsidR="00B751BA" w:rsidRPr="00B751BA">
        <w:rPr>
          <w:i/>
          <w:iCs/>
        </w:rPr>
        <w:t xml:space="preserve"> nevű dolgozó képzésére kifizetett összeget, ezért 248.000 Ft erejéig történhet beiskolázás</w:t>
      </w:r>
      <w:r w:rsidR="00B751BA">
        <w:t>,</w:t>
      </w:r>
    </w:p>
    <w:p w:rsidR="000421FE" w:rsidRDefault="000421FE" w:rsidP="000421FE">
      <w:pPr>
        <w:pStyle w:val="Listaszerbekezds"/>
        <w:numPr>
          <w:ilvl w:val="0"/>
          <w:numId w:val="1"/>
        </w:numPr>
        <w:jc w:val="both"/>
      </w:pPr>
      <w:r>
        <w:t>rendezvényekre: 1.000.000 Ft</w:t>
      </w:r>
      <w:r w:rsidR="00B751BA">
        <w:t xml:space="preserve"> – </w:t>
      </w:r>
      <w:r w:rsidR="00B751BA" w:rsidRPr="00B751BA">
        <w:rPr>
          <w:i/>
          <w:iCs/>
        </w:rPr>
        <w:t>200.000 Ft-ot tartalmaz a tervezet</w:t>
      </w:r>
      <w:r w:rsidR="00B751BA">
        <w:t>,</w:t>
      </w:r>
    </w:p>
    <w:p w:rsidR="000421FE" w:rsidRDefault="000421FE" w:rsidP="000421FE">
      <w:pPr>
        <w:pStyle w:val="Listaszerbekezds"/>
        <w:numPr>
          <w:ilvl w:val="0"/>
          <w:numId w:val="1"/>
        </w:numPr>
        <w:jc w:val="both"/>
      </w:pPr>
      <w:r>
        <w:t>informatikai kiadásokra: 1.500.000 Ft</w:t>
      </w:r>
      <w:r w:rsidR="00B751BA">
        <w:t xml:space="preserve"> – </w:t>
      </w:r>
      <w:r w:rsidR="00B751BA" w:rsidRPr="00B751BA">
        <w:rPr>
          <w:i/>
          <w:iCs/>
        </w:rPr>
        <w:t>800.000 Ft-ot tartalmaz a tervezet</w:t>
      </w:r>
      <w:r w:rsidR="00B751BA">
        <w:t>,</w:t>
      </w:r>
    </w:p>
    <w:p w:rsidR="000421FE" w:rsidRDefault="000421FE" w:rsidP="000421FE">
      <w:pPr>
        <w:pStyle w:val="Listaszerbekezds"/>
        <w:numPr>
          <w:ilvl w:val="0"/>
          <w:numId w:val="1"/>
        </w:numPr>
        <w:jc w:val="both"/>
      </w:pPr>
      <w:r>
        <w:t>légkondicionáló berendezésekre 500.000 Ft</w:t>
      </w:r>
      <w:r w:rsidR="00B751BA">
        <w:t xml:space="preserve"> – </w:t>
      </w:r>
      <w:r w:rsidR="00B751BA" w:rsidRPr="00B751BA">
        <w:rPr>
          <w:i/>
          <w:iCs/>
        </w:rPr>
        <w:t>nem tartalmazza a költségvetés</w:t>
      </w:r>
      <w:r w:rsidR="00B751BA">
        <w:t>,</w:t>
      </w:r>
    </w:p>
    <w:p w:rsidR="000421FE" w:rsidRDefault="000421FE" w:rsidP="000421FE">
      <w:pPr>
        <w:pStyle w:val="Listaszerbekezds"/>
        <w:numPr>
          <w:ilvl w:val="0"/>
          <w:numId w:val="1"/>
        </w:numPr>
        <w:jc w:val="both"/>
      </w:pPr>
      <w:r>
        <w:t>lépcső javításra 150.000 Ft</w:t>
      </w:r>
      <w:r w:rsidR="00B751BA">
        <w:t xml:space="preserve"> – </w:t>
      </w:r>
      <w:r w:rsidR="00B751BA" w:rsidRPr="00B751BA">
        <w:rPr>
          <w:i/>
          <w:iCs/>
        </w:rPr>
        <w:t>idősek nappali ellátás feladatra betervezve</w:t>
      </w:r>
      <w:r w:rsidR="00B751BA">
        <w:t>.</w:t>
      </w:r>
    </w:p>
    <w:p w:rsidR="000421FE" w:rsidRDefault="000421FE" w:rsidP="000421FE">
      <w:pPr>
        <w:jc w:val="both"/>
      </w:pPr>
    </w:p>
    <w:p w:rsidR="00D074D5" w:rsidRDefault="00690D56" w:rsidP="000421FE">
      <w:pPr>
        <w:jc w:val="both"/>
      </w:pPr>
      <w:r>
        <w:t>Az önkormányzati intézmények dolgozóinak adható juttatások tervezett egységesítése miatt az intézmény költségvetése nem tartalmazza a bankszámla költségtérítés és a munkaruha keretet, ennek összege 297.000 Ft és az utána fizetendő adókat 107.000 Ft összegben.</w:t>
      </w:r>
    </w:p>
    <w:p w:rsidR="003C08A3" w:rsidRDefault="003C08A3" w:rsidP="000421FE">
      <w:pPr>
        <w:jc w:val="both"/>
      </w:pPr>
    </w:p>
    <w:p w:rsidR="003C08A3" w:rsidRPr="003C08A3" w:rsidRDefault="003C08A3" w:rsidP="000421FE">
      <w:pPr>
        <w:jc w:val="both"/>
        <w:rPr>
          <w:b/>
          <w:bCs/>
        </w:rPr>
      </w:pPr>
      <w:r w:rsidRPr="003C08A3">
        <w:rPr>
          <w:b/>
          <w:bCs/>
        </w:rPr>
        <w:t>Szabadszállás, 2021. február 6.</w:t>
      </w:r>
    </w:p>
    <w:p w:rsidR="003C08A3" w:rsidRPr="003C08A3" w:rsidRDefault="003C08A3" w:rsidP="000421FE">
      <w:pPr>
        <w:jc w:val="both"/>
        <w:rPr>
          <w:b/>
          <w:bCs/>
        </w:rPr>
      </w:pPr>
    </w:p>
    <w:p w:rsidR="003C08A3" w:rsidRPr="003C08A3" w:rsidRDefault="003C08A3" w:rsidP="000421FE">
      <w:pPr>
        <w:jc w:val="both"/>
        <w:rPr>
          <w:b/>
          <w:bCs/>
        </w:rPr>
      </w:pPr>
    </w:p>
    <w:p w:rsidR="003C08A3" w:rsidRPr="003C08A3" w:rsidRDefault="003C08A3" w:rsidP="003C08A3">
      <w:pPr>
        <w:tabs>
          <w:tab w:val="center" w:pos="7088"/>
        </w:tabs>
        <w:jc w:val="both"/>
        <w:rPr>
          <w:b/>
          <w:bCs/>
        </w:rPr>
      </w:pPr>
      <w:r>
        <w:rPr>
          <w:b/>
          <w:bCs/>
        </w:rPr>
        <w:tab/>
      </w:r>
      <w:r w:rsidRPr="003C08A3">
        <w:rPr>
          <w:b/>
          <w:bCs/>
        </w:rPr>
        <w:t>Faragó Mária</w:t>
      </w:r>
    </w:p>
    <w:p w:rsidR="003C08A3" w:rsidRDefault="003C08A3" w:rsidP="003C08A3">
      <w:pPr>
        <w:tabs>
          <w:tab w:val="center" w:pos="7088"/>
        </w:tabs>
        <w:jc w:val="both"/>
      </w:pPr>
      <w:r>
        <w:tab/>
      </w:r>
      <w:proofErr w:type="spellStart"/>
      <w:r>
        <w:t>pü</w:t>
      </w:r>
      <w:proofErr w:type="spellEnd"/>
      <w:r>
        <w:t xml:space="preserve">. </w:t>
      </w:r>
      <w:proofErr w:type="spellStart"/>
      <w:r>
        <w:t>irodavez</w:t>
      </w:r>
      <w:proofErr w:type="spellEnd"/>
      <w:r>
        <w:t>.</w:t>
      </w:r>
    </w:p>
    <w:p w:rsidR="003C08A3" w:rsidRDefault="003C08A3" w:rsidP="000421FE">
      <w:pPr>
        <w:jc w:val="both"/>
      </w:pPr>
    </w:p>
    <w:sectPr w:rsidR="003C08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82AF1"/>
    <w:multiLevelType w:val="hybridMultilevel"/>
    <w:tmpl w:val="CC6C01E4"/>
    <w:lvl w:ilvl="0" w:tplc="7406A4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E62B8">
      <w:numFmt w:val="bullet"/>
      <w:lvlText w:val=""/>
      <w:lvlJc w:val="left"/>
      <w:pPr>
        <w:ind w:left="1440" w:hanging="360"/>
      </w:pPr>
      <w:rPr>
        <w:rFonts w:ascii="Symbol" w:eastAsia="Times New Roman" w:hAnsi="Symbol" w:cs="Courier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C1CBD"/>
    <w:multiLevelType w:val="hybridMultilevel"/>
    <w:tmpl w:val="5A7CCD7A"/>
    <w:lvl w:ilvl="0" w:tplc="DD44F6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66A00"/>
    <w:multiLevelType w:val="hybridMultilevel"/>
    <w:tmpl w:val="BF26C5B2"/>
    <w:lvl w:ilvl="0" w:tplc="7BE0D0B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D38A7"/>
    <w:multiLevelType w:val="hybridMultilevel"/>
    <w:tmpl w:val="F59CEEB6"/>
    <w:lvl w:ilvl="0" w:tplc="53F411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8832C3"/>
    <w:multiLevelType w:val="hybridMultilevel"/>
    <w:tmpl w:val="E9E22988"/>
    <w:lvl w:ilvl="0" w:tplc="7406A4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B446DA"/>
    <w:multiLevelType w:val="hybridMultilevel"/>
    <w:tmpl w:val="F3103D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073CA8"/>
    <w:multiLevelType w:val="hybridMultilevel"/>
    <w:tmpl w:val="137A9BC6"/>
    <w:lvl w:ilvl="0" w:tplc="C60C4F48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3EC"/>
    <w:rsid w:val="000421FE"/>
    <w:rsid w:val="00047D2D"/>
    <w:rsid w:val="000E2EAF"/>
    <w:rsid w:val="00126C94"/>
    <w:rsid w:val="00146E8F"/>
    <w:rsid w:val="00156397"/>
    <w:rsid w:val="001D513F"/>
    <w:rsid w:val="001F50BC"/>
    <w:rsid w:val="00246572"/>
    <w:rsid w:val="002902BE"/>
    <w:rsid w:val="00313D20"/>
    <w:rsid w:val="003A62E1"/>
    <w:rsid w:val="003C08A3"/>
    <w:rsid w:val="003F147B"/>
    <w:rsid w:val="00470416"/>
    <w:rsid w:val="00535364"/>
    <w:rsid w:val="00557ADB"/>
    <w:rsid w:val="0059772F"/>
    <w:rsid w:val="005A756F"/>
    <w:rsid w:val="00690D56"/>
    <w:rsid w:val="008901E0"/>
    <w:rsid w:val="008A2484"/>
    <w:rsid w:val="0090238B"/>
    <w:rsid w:val="00905D1F"/>
    <w:rsid w:val="00922515"/>
    <w:rsid w:val="009F3182"/>
    <w:rsid w:val="00A74FE3"/>
    <w:rsid w:val="00AF739B"/>
    <w:rsid w:val="00B403C5"/>
    <w:rsid w:val="00B751BA"/>
    <w:rsid w:val="00BD486B"/>
    <w:rsid w:val="00C02596"/>
    <w:rsid w:val="00C459D4"/>
    <w:rsid w:val="00D074D5"/>
    <w:rsid w:val="00D543EC"/>
    <w:rsid w:val="00D90CA0"/>
    <w:rsid w:val="00E4227A"/>
    <w:rsid w:val="00E82526"/>
    <w:rsid w:val="00EC7E6C"/>
    <w:rsid w:val="00FA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C0DE0"/>
  <w15:chartTrackingRefBased/>
  <w15:docId w15:val="{C05678AF-FA50-4178-8ED6-BDC6AC147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05D1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421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2494</Words>
  <Characters>17210</Characters>
  <Application>Microsoft Office Word</Application>
  <DocSecurity>0</DocSecurity>
  <Lines>143</Lines>
  <Paragraphs>39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Faragó Mária</dc:creator>
  <cp:keywords/>
  <dc:description/>
  <cp:lastModifiedBy>Faragó Mária</cp:lastModifiedBy>
  <cp:revision>3</cp:revision>
  <dcterms:created xsi:type="dcterms:W3CDTF">2021-02-08T06:39:00Z</dcterms:created>
  <dcterms:modified xsi:type="dcterms:W3CDTF">2021-02-08T07:38:00Z</dcterms:modified>
</cp:coreProperties>
</file>