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5E" w:rsidRPr="001755B6" w:rsidRDefault="001C525E" w:rsidP="001C5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5B6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1C525E" w:rsidRPr="001755B6" w:rsidRDefault="001C525E" w:rsidP="001C5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25E" w:rsidRPr="00551B87" w:rsidRDefault="001C525E" w:rsidP="001C52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B87">
        <w:rPr>
          <w:rFonts w:ascii="Times New Roman" w:hAnsi="Times New Roman" w:cs="Times New Roman"/>
          <w:bCs/>
          <w:sz w:val="24"/>
          <w:szCs w:val="24"/>
        </w:rPr>
        <w:t>A módosítás célja, hogy olyan személyek bérleti jogviszonyának meghosszabbítására is lehetőséget nyújtson, akik több éven ke</w:t>
      </w:r>
      <w:r>
        <w:rPr>
          <w:rFonts w:ascii="Times New Roman" w:hAnsi="Times New Roman" w:cs="Times New Roman"/>
          <w:bCs/>
          <w:sz w:val="24"/>
          <w:szCs w:val="24"/>
        </w:rPr>
        <w:t>resztül kifejtett munkásságukkal</w:t>
      </w:r>
      <w:r w:rsidRPr="00551B87">
        <w:rPr>
          <w:rFonts w:ascii="Times New Roman" w:hAnsi="Times New Roman" w:cs="Times New Roman"/>
          <w:bCs/>
          <w:sz w:val="24"/>
          <w:szCs w:val="24"/>
        </w:rPr>
        <w:t xml:space="preserve"> a gazdaság, a közigazgatás, az egészségügy, a tudományok, a közoktatás, a környezetvédelem, a kultúra, a sport, a művészetek területén vég</w:t>
      </w:r>
      <w:r>
        <w:rPr>
          <w:rFonts w:ascii="Times New Roman" w:hAnsi="Times New Roman" w:cs="Times New Roman"/>
          <w:bCs/>
          <w:sz w:val="24"/>
          <w:szCs w:val="24"/>
        </w:rPr>
        <w:t>zett tevékenységükkel kiemelkedő érdemeket szereztek</w:t>
      </w:r>
      <w:r w:rsidRPr="00551B87">
        <w:rPr>
          <w:rFonts w:ascii="Times New Roman" w:hAnsi="Times New Roman" w:cs="Times New Roman"/>
          <w:bCs/>
          <w:sz w:val="24"/>
          <w:szCs w:val="24"/>
        </w:rPr>
        <w:t xml:space="preserve"> Dunakeszi fejlődésében, illetve aki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551B87">
        <w:rPr>
          <w:rFonts w:ascii="Times New Roman" w:hAnsi="Times New Roman" w:cs="Times New Roman"/>
          <w:bCs/>
          <w:sz w:val="24"/>
          <w:szCs w:val="24"/>
        </w:rPr>
        <w:t xml:space="preserve"> a település értékeinek hazai és külhoni megismertetésében, valamint az adott település kapcsolatainak gazdagításában elévülhetetlen é</w:t>
      </w:r>
      <w:r>
        <w:rPr>
          <w:rFonts w:ascii="Times New Roman" w:hAnsi="Times New Roman" w:cs="Times New Roman"/>
          <w:bCs/>
          <w:sz w:val="24"/>
          <w:szCs w:val="24"/>
        </w:rPr>
        <w:t>rdemeket szereztek.</w:t>
      </w:r>
    </w:p>
    <w:p w:rsidR="001C525E" w:rsidRPr="001755B6" w:rsidRDefault="001C525E" w:rsidP="001C52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525E" w:rsidRDefault="001C525E" w:rsidP="001C525E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525E" w:rsidRPr="00C61CC5" w:rsidRDefault="001C525E" w:rsidP="001C525E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ELŐZETES HATÁSVIZSGÁLATI LAP</w:t>
      </w:r>
    </w:p>
    <w:p w:rsidR="001C525E" w:rsidRPr="00C61CC5" w:rsidRDefault="001C525E" w:rsidP="001C5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(A jogalkotásról szóló 2010. évi CXXX. törvény 17.§-</w:t>
      </w:r>
      <w:proofErr w:type="gramStart"/>
      <w:r w:rsidRPr="00C61C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</w:t>
      </w:r>
      <w:proofErr w:type="gramEnd"/>
      <w:r w:rsidRPr="00C61C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alapján)</w:t>
      </w:r>
    </w:p>
    <w:p w:rsidR="001C525E" w:rsidRPr="00C61CC5" w:rsidRDefault="001C525E" w:rsidP="001C5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1C525E" w:rsidRPr="00C61CC5" w:rsidRDefault="001C525E" w:rsidP="001C525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525E" w:rsidRPr="00C61CC5" w:rsidRDefault="001C525E" w:rsidP="001C525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Társadalmi hatások</w:t>
      </w:r>
    </w:p>
    <w:p w:rsidR="001C525E" w:rsidRPr="00C61CC5" w:rsidRDefault="001C525E" w:rsidP="001C52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Társadalmi hatást nem von maga után.</w:t>
      </w:r>
    </w:p>
    <w:p w:rsidR="001C525E" w:rsidRPr="00C61CC5" w:rsidRDefault="001C525E" w:rsidP="001C525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Gazdasági, költségvetési hatások</w:t>
      </w:r>
    </w:p>
    <w:p w:rsidR="001C525E" w:rsidRPr="00C61CC5" w:rsidRDefault="001C525E" w:rsidP="001C52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Gazdasági, költségvet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ési kihatása nincs</w:t>
      </w:r>
      <w:r w:rsidRPr="00C61CC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C525E" w:rsidRPr="00C61CC5" w:rsidRDefault="001C525E" w:rsidP="001C525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Környezeti hatások</w:t>
      </w:r>
    </w:p>
    <w:p w:rsidR="001C525E" w:rsidRPr="00C61CC5" w:rsidRDefault="001C525E" w:rsidP="001C52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sz w:val="24"/>
          <w:szCs w:val="24"/>
          <w:lang w:eastAsia="hu-HU"/>
        </w:rPr>
        <w:t>Környezeti hatásokat nem von maga után.</w:t>
      </w:r>
    </w:p>
    <w:p w:rsidR="001C525E" w:rsidRPr="00C61CC5" w:rsidRDefault="001C525E" w:rsidP="001C525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Egészségi követelmények</w:t>
      </w:r>
    </w:p>
    <w:p w:rsidR="001C525E" w:rsidRPr="00C61CC5" w:rsidRDefault="001C525E" w:rsidP="001C52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követelmények nincsenek.</w:t>
      </w:r>
    </w:p>
    <w:p w:rsidR="001C525E" w:rsidRPr="00C61CC5" w:rsidRDefault="001C525E" w:rsidP="001C525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Adminisztratív terheket befolyásoló hatások</w:t>
      </w:r>
    </w:p>
    <w:p w:rsidR="001C525E" w:rsidRPr="00C61CC5" w:rsidRDefault="001C525E" w:rsidP="001C52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módosítás </w:t>
      </w:r>
      <w:proofErr w:type="gramStart"/>
      <w:r w:rsidRPr="00C61CC5">
        <w:rPr>
          <w:rFonts w:ascii="Times New Roman" w:eastAsia="Times New Roman" w:hAnsi="Times New Roman" w:cs="Times New Roman"/>
          <w:sz w:val="24"/>
          <w:szCs w:val="24"/>
          <w:lang w:eastAsia="hu-HU"/>
        </w:rPr>
        <w:t>adminisztrációs</w:t>
      </w:r>
      <w:proofErr w:type="gramEnd"/>
      <w:r w:rsidRPr="00C61C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terheket nem von maga után.</w:t>
      </w:r>
    </w:p>
    <w:p w:rsidR="001C525E" w:rsidRPr="00C61CC5" w:rsidRDefault="001C525E" w:rsidP="001C525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A jogszabály megalkotásának szükségessége, a jogalkotás elmaradásának várható következményei</w:t>
      </w:r>
    </w:p>
    <w:p w:rsidR="001C525E" w:rsidRPr="00C61CC5" w:rsidRDefault="001C525E" w:rsidP="001C52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Nem releváns.</w:t>
      </w:r>
    </w:p>
    <w:p w:rsidR="001C525E" w:rsidRPr="00C61CC5" w:rsidRDefault="001C525E" w:rsidP="001C52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A jogszabály alkalmazásához szükséges személyi, szervezeti, tárgyi és pénzügyi feltételek</w:t>
      </w:r>
    </w:p>
    <w:p w:rsidR="001C525E" w:rsidRPr="00C61CC5" w:rsidRDefault="001C525E" w:rsidP="001C52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525E" w:rsidRPr="00C61CC5" w:rsidRDefault="001C525E" w:rsidP="001C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1CC5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Rendelkezésre állnak.</w:t>
      </w:r>
    </w:p>
    <w:p w:rsidR="001C525E" w:rsidRPr="001755B6" w:rsidRDefault="001C525E" w:rsidP="001C52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525E" w:rsidRPr="00DF0D75" w:rsidRDefault="001C525E" w:rsidP="001C525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C525E" w:rsidRDefault="001C525E" w:rsidP="001C52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25E" w:rsidRPr="001755B6" w:rsidRDefault="001C525E" w:rsidP="001C52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25E" w:rsidRPr="001755B6" w:rsidRDefault="001C525E" w:rsidP="001C525E">
      <w:pPr>
        <w:jc w:val="both"/>
        <w:rPr>
          <w:rFonts w:ascii="Times New Roman" w:hAnsi="Times New Roman" w:cs="Times New Roman"/>
        </w:rPr>
      </w:pPr>
    </w:p>
    <w:p w:rsidR="001C525E" w:rsidRDefault="001C525E" w:rsidP="001C52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525E" w:rsidRDefault="001C525E" w:rsidP="001C52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525E" w:rsidRDefault="001C525E" w:rsidP="001C52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525E" w:rsidRDefault="001C525E" w:rsidP="001C52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525E" w:rsidRDefault="001C525E" w:rsidP="001C52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525E" w:rsidRPr="001755B6" w:rsidRDefault="001C525E" w:rsidP="001C52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5CC9" w:rsidRDefault="005C5CC9">
      <w:bookmarkStart w:id="0" w:name="_GoBack"/>
      <w:bookmarkEnd w:id="0"/>
    </w:p>
    <w:sectPr w:rsidR="005C5CC9" w:rsidSect="00146734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5E"/>
    <w:rsid w:val="001C525E"/>
    <w:rsid w:val="005C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237F4-13DF-4FAB-89BA-117065A6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2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1</cp:revision>
  <dcterms:created xsi:type="dcterms:W3CDTF">2021-02-03T13:34:00Z</dcterms:created>
  <dcterms:modified xsi:type="dcterms:W3CDTF">2021-02-03T13:34:00Z</dcterms:modified>
</cp:coreProperties>
</file>