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7B" w:rsidRDefault="00EB457B" w:rsidP="00EB457B">
      <w:pPr>
        <w:ind w:left="567" w:hanging="567"/>
        <w:jc w:val="both"/>
      </w:pPr>
      <w:r>
        <w:t xml:space="preserve">Melléklet a 11/2014. (VI.24.) önkormányzati rendelethez   </w:t>
      </w:r>
      <w:bookmarkStart w:id="0" w:name="_GoBack"/>
      <w:bookmarkEnd w:id="0"/>
    </w:p>
    <w:p w:rsidR="00EB457B" w:rsidRDefault="00EB457B" w:rsidP="00EB457B">
      <w:pPr>
        <w:ind w:left="567" w:hanging="567"/>
        <w:jc w:val="both"/>
      </w:pPr>
    </w:p>
    <w:p w:rsidR="00EB457B" w:rsidRDefault="00EB457B" w:rsidP="00EB457B">
      <w:pPr>
        <w:ind w:left="567" w:hanging="567"/>
        <w:jc w:val="both"/>
      </w:pPr>
    </w:p>
    <w:p w:rsidR="00EB457B" w:rsidRDefault="00EB457B" w:rsidP="00EB457B">
      <w:pPr>
        <w:jc w:val="center"/>
        <w:rPr>
          <w:b/>
          <w:sz w:val="32"/>
          <w:szCs w:val="32"/>
        </w:rPr>
      </w:pPr>
      <w:r w:rsidRPr="008A7599">
        <w:rPr>
          <w:b/>
          <w:sz w:val="32"/>
          <w:szCs w:val="32"/>
        </w:rPr>
        <w:t>TEMETŐI</w:t>
      </w:r>
      <w:r>
        <w:rPr>
          <w:b/>
          <w:sz w:val="32"/>
          <w:szCs w:val="32"/>
        </w:rPr>
        <w:t xml:space="preserve"> SZOLGÁLTATÁSI</w:t>
      </w:r>
      <w:r w:rsidRPr="008A7599">
        <w:rPr>
          <w:b/>
          <w:sz w:val="32"/>
          <w:szCs w:val="32"/>
        </w:rPr>
        <w:t xml:space="preserve"> DÍJAK</w:t>
      </w:r>
    </w:p>
    <w:tbl>
      <w:tblPr>
        <w:tblpPr w:leftFromText="141" w:rightFromText="141" w:vertAnchor="text" w:horzAnchor="margin" w:tblpXSpec="center" w:tblpY="1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3"/>
        <w:gridCol w:w="3705"/>
      </w:tblGrid>
      <w:tr w:rsidR="00EB457B" w:rsidTr="00210B07">
        <w:tc>
          <w:tcPr>
            <w:tcW w:w="5583" w:type="dxa"/>
          </w:tcPr>
          <w:p w:rsidR="00EB457B" w:rsidRPr="00E259E4" w:rsidRDefault="00EB457B" w:rsidP="00210B07">
            <w:pPr>
              <w:rPr>
                <w:sz w:val="32"/>
                <w:szCs w:val="32"/>
              </w:rPr>
            </w:pPr>
            <w:r w:rsidRPr="00E259E4">
              <w:rPr>
                <w:sz w:val="32"/>
                <w:szCs w:val="32"/>
              </w:rPr>
              <w:t>Egyes sírhely</w:t>
            </w:r>
          </w:p>
        </w:tc>
        <w:tc>
          <w:tcPr>
            <w:tcW w:w="3705" w:type="dxa"/>
          </w:tcPr>
          <w:p w:rsidR="00EB457B" w:rsidRPr="00E259E4" w:rsidRDefault="00EB457B" w:rsidP="00210B07">
            <w:pPr>
              <w:rPr>
                <w:b/>
                <w:sz w:val="32"/>
                <w:szCs w:val="32"/>
              </w:rPr>
            </w:pPr>
            <w:r w:rsidRPr="00E259E4">
              <w:rPr>
                <w:b/>
                <w:sz w:val="32"/>
                <w:szCs w:val="32"/>
              </w:rPr>
              <w:t>12.500,- Ft (25 évre)</w:t>
            </w:r>
          </w:p>
        </w:tc>
      </w:tr>
      <w:tr w:rsidR="00EB457B" w:rsidTr="00210B07">
        <w:tc>
          <w:tcPr>
            <w:tcW w:w="5583" w:type="dxa"/>
          </w:tcPr>
          <w:p w:rsidR="00EB457B" w:rsidRPr="00E259E4" w:rsidRDefault="00EB457B" w:rsidP="00210B07">
            <w:pPr>
              <w:rPr>
                <w:sz w:val="32"/>
                <w:szCs w:val="32"/>
              </w:rPr>
            </w:pPr>
            <w:r w:rsidRPr="00E259E4">
              <w:rPr>
                <w:sz w:val="32"/>
                <w:szCs w:val="32"/>
              </w:rPr>
              <w:t>Kettős sírhely</w:t>
            </w:r>
          </w:p>
        </w:tc>
        <w:tc>
          <w:tcPr>
            <w:tcW w:w="3705" w:type="dxa"/>
          </w:tcPr>
          <w:p w:rsidR="00EB457B" w:rsidRPr="00E259E4" w:rsidRDefault="00EB457B" w:rsidP="00210B07">
            <w:pPr>
              <w:rPr>
                <w:b/>
                <w:sz w:val="32"/>
                <w:szCs w:val="32"/>
              </w:rPr>
            </w:pPr>
            <w:r w:rsidRPr="00E259E4">
              <w:rPr>
                <w:b/>
                <w:sz w:val="32"/>
                <w:szCs w:val="32"/>
              </w:rPr>
              <w:t>25.000,- Ft (25 évre)</w:t>
            </w:r>
          </w:p>
        </w:tc>
      </w:tr>
      <w:tr w:rsidR="00EB457B" w:rsidTr="00210B07">
        <w:tc>
          <w:tcPr>
            <w:tcW w:w="5583" w:type="dxa"/>
          </w:tcPr>
          <w:p w:rsidR="00EB457B" w:rsidRPr="00E259E4" w:rsidRDefault="00EB457B" w:rsidP="00210B07">
            <w:pPr>
              <w:rPr>
                <w:sz w:val="32"/>
                <w:szCs w:val="32"/>
              </w:rPr>
            </w:pPr>
            <w:r w:rsidRPr="00E259E4">
              <w:rPr>
                <w:sz w:val="32"/>
                <w:szCs w:val="32"/>
              </w:rPr>
              <w:t>Urna sírhely meglévő sírhelybe</w:t>
            </w:r>
          </w:p>
        </w:tc>
        <w:tc>
          <w:tcPr>
            <w:tcW w:w="3705" w:type="dxa"/>
          </w:tcPr>
          <w:p w:rsidR="00EB457B" w:rsidRPr="00E259E4" w:rsidRDefault="00EB457B" w:rsidP="00210B07">
            <w:pPr>
              <w:rPr>
                <w:b/>
                <w:sz w:val="32"/>
                <w:szCs w:val="32"/>
              </w:rPr>
            </w:pPr>
            <w:r w:rsidRPr="00E259E4">
              <w:rPr>
                <w:b/>
                <w:sz w:val="32"/>
                <w:szCs w:val="32"/>
              </w:rPr>
              <w:t xml:space="preserve">  6.250,- Ft</w:t>
            </w:r>
          </w:p>
        </w:tc>
      </w:tr>
      <w:tr w:rsidR="00EB457B" w:rsidTr="00210B07">
        <w:tc>
          <w:tcPr>
            <w:tcW w:w="5583" w:type="dxa"/>
          </w:tcPr>
          <w:p w:rsidR="00EB457B" w:rsidRPr="00E259E4" w:rsidRDefault="00EB457B" w:rsidP="00210B07">
            <w:pPr>
              <w:rPr>
                <w:sz w:val="32"/>
                <w:szCs w:val="32"/>
              </w:rPr>
            </w:pPr>
            <w:r w:rsidRPr="00E259E4">
              <w:rPr>
                <w:sz w:val="32"/>
                <w:szCs w:val="32"/>
              </w:rPr>
              <w:t>Urnafülke (felszerelt táblával, felirat nélkül)</w:t>
            </w:r>
          </w:p>
        </w:tc>
        <w:tc>
          <w:tcPr>
            <w:tcW w:w="3705" w:type="dxa"/>
          </w:tcPr>
          <w:p w:rsidR="00EB457B" w:rsidRPr="00E259E4" w:rsidRDefault="00EB457B" w:rsidP="00210B07">
            <w:pPr>
              <w:rPr>
                <w:b/>
                <w:sz w:val="32"/>
                <w:szCs w:val="32"/>
              </w:rPr>
            </w:pPr>
            <w:r w:rsidRPr="00E259E4">
              <w:rPr>
                <w:b/>
                <w:sz w:val="32"/>
                <w:szCs w:val="32"/>
              </w:rPr>
              <w:t>58.750,- Ft (25 évre)</w:t>
            </w:r>
          </w:p>
        </w:tc>
      </w:tr>
      <w:tr w:rsidR="00EB457B" w:rsidTr="00210B07">
        <w:tc>
          <w:tcPr>
            <w:tcW w:w="5583" w:type="dxa"/>
          </w:tcPr>
          <w:p w:rsidR="00EB457B" w:rsidRPr="001F2013" w:rsidRDefault="00EB457B" w:rsidP="00210B07">
            <w:pPr>
              <w:rPr>
                <w:sz w:val="32"/>
                <w:szCs w:val="32"/>
                <w:highlight w:val="yellow"/>
              </w:rPr>
            </w:pPr>
            <w:r w:rsidRPr="001F2013">
              <w:rPr>
                <w:sz w:val="32"/>
                <w:szCs w:val="32"/>
              </w:rPr>
              <w:t>Urnafülke alsó sorban (felszerelt táblával, felirat nélkül)</w:t>
            </w:r>
          </w:p>
        </w:tc>
        <w:tc>
          <w:tcPr>
            <w:tcW w:w="3705" w:type="dxa"/>
          </w:tcPr>
          <w:p w:rsidR="00EB457B" w:rsidRPr="001F2013" w:rsidRDefault="00EB457B" w:rsidP="00210B07">
            <w:pPr>
              <w:rPr>
                <w:b/>
                <w:sz w:val="32"/>
                <w:szCs w:val="32"/>
              </w:rPr>
            </w:pPr>
            <w:r w:rsidRPr="001F2013">
              <w:rPr>
                <w:b/>
                <w:sz w:val="32"/>
                <w:szCs w:val="32"/>
              </w:rPr>
              <w:t>29.370,- Ft (25 évre)</w:t>
            </w:r>
          </w:p>
        </w:tc>
      </w:tr>
      <w:tr w:rsidR="00EB457B" w:rsidTr="00210B07">
        <w:tc>
          <w:tcPr>
            <w:tcW w:w="5583" w:type="dxa"/>
          </w:tcPr>
          <w:p w:rsidR="00EB457B" w:rsidRPr="00E259E4" w:rsidRDefault="00EB457B" w:rsidP="00210B07">
            <w:pPr>
              <w:rPr>
                <w:sz w:val="32"/>
                <w:szCs w:val="32"/>
              </w:rPr>
            </w:pPr>
            <w:r w:rsidRPr="00E259E4">
              <w:rPr>
                <w:sz w:val="32"/>
                <w:szCs w:val="32"/>
              </w:rPr>
              <w:t>Temetői létesítmény igénybevétele</w:t>
            </w:r>
          </w:p>
        </w:tc>
        <w:tc>
          <w:tcPr>
            <w:tcW w:w="3705" w:type="dxa"/>
          </w:tcPr>
          <w:p w:rsidR="00EB457B" w:rsidRPr="00E259E4" w:rsidRDefault="00EB457B" w:rsidP="00210B07">
            <w:pPr>
              <w:rPr>
                <w:b/>
                <w:sz w:val="32"/>
                <w:szCs w:val="32"/>
              </w:rPr>
            </w:pPr>
            <w:r w:rsidRPr="00E259E4">
              <w:rPr>
                <w:b/>
                <w:sz w:val="32"/>
                <w:szCs w:val="32"/>
              </w:rPr>
              <w:t>37.500,- Ft/alkalom (koporsós temetés)</w:t>
            </w:r>
          </w:p>
          <w:p w:rsidR="00EB457B" w:rsidRPr="00E259E4" w:rsidRDefault="00EB457B" w:rsidP="00210B07">
            <w:pPr>
              <w:rPr>
                <w:b/>
                <w:sz w:val="32"/>
                <w:szCs w:val="32"/>
              </w:rPr>
            </w:pPr>
            <w:r w:rsidRPr="00E259E4">
              <w:rPr>
                <w:b/>
                <w:sz w:val="32"/>
                <w:szCs w:val="32"/>
              </w:rPr>
              <w:t>31.250,- Ft/alkalom</w:t>
            </w:r>
          </w:p>
          <w:p w:rsidR="00EB457B" w:rsidRPr="00E259E4" w:rsidRDefault="00EB457B" w:rsidP="00210B07">
            <w:pPr>
              <w:rPr>
                <w:b/>
                <w:sz w:val="32"/>
                <w:szCs w:val="32"/>
              </w:rPr>
            </w:pPr>
            <w:r w:rsidRPr="00E259E4">
              <w:rPr>
                <w:b/>
                <w:sz w:val="32"/>
                <w:szCs w:val="32"/>
              </w:rPr>
              <w:t>(urnás temetés)</w:t>
            </w:r>
          </w:p>
        </w:tc>
      </w:tr>
      <w:tr w:rsidR="00EB457B" w:rsidTr="00210B07">
        <w:tc>
          <w:tcPr>
            <w:tcW w:w="5583" w:type="dxa"/>
          </w:tcPr>
          <w:p w:rsidR="00EB457B" w:rsidRPr="00E259E4" w:rsidRDefault="00EB457B" w:rsidP="00210B07">
            <w:pPr>
              <w:rPr>
                <w:sz w:val="32"/>
                <w:szCs w:val="32"/>
              </w:rPr>
            </w:pPr>
            <w:proofErr w:type="spellStart"/>
            <w:r w:rsidRPr="00E259E4">
              <w:rPr>
                <w:sz w:val="32"/>
                <w:szCs w:val="32"/>
              </w:rPr>
              <w:t>Temetőfenntartási</w:t>
            </w:r>
            <w:proofErr w:type="spellEnd"/>
            <w:r w:rsidRPr="00E259E4">
              <w:rPr>
                <w:sz w:val="32"/>
                <w:szCs w:val="32"/>
              </w:rPr>
              <w:t xml:space="preserve"> hozzájárulás (vállal-</w:t>
            </w:r>
          </w:p>
          <w:p w:rsidR="00EB457B" w:rsidRPr="00E259E4" w:rsidRDefault="00EB457B" w:rsidP="00210B07">
            <w:pPr>
              <w:rPr>
                <w:sz w:val="32"/>
                <w:szCs w:val="32"/>
              </w:rPr>
            </w:pPr>
            <w:proofErr w:type="spellStart"/>
            <w:r w:rsidRPr="00E259E4">
              <w:rPr>
                <w:sz w:val="32"/>
                <w:szCs w:val="32"/>
              </w:rPr>
              <w:t>kozásszerű</w:t>
            </w:r>
            <w:proofErr w:type="spellEnd"/>
            <w:r w:rsidRPr="00E259E4">
              <w:rPr>
                <w:sz w:val="32"/>
                <w:szCs w:val="32"/>
              </w:rPr>
              <w:t xml:space="preserve"> munkák)</w:t>
            </w:r>
          </w:p>
        </w:tc>
        <w:tc>
          <w:tcPr>
            <w:tcW w:w="3705" w:type="dxa"/>
          </w:tcPr>
          <w:p w:rsidR="00EB457B" w:rsidRPr="00E259E4" w:rsidRDefault="00EB457B" w:rsidP="00210B07">
            <w:pPr>
              <w:rPr>
                <w:b/>
                <w:sz w:val="32"/>
                <w:szCs w:val="32"/>
              </w:rPr>
            </w:pPr>
          </w:p>
          <w:p w:rsidR="00EB457B" w:rsidRPr="00E259E4" w:rsidRDefault="00EB457B" w:rsidP="00210B07">
            <w:pPr>
              <w:rPr>
                <w:b/>
                <w:sz w:val="32"/>
                <w:szCs w:val="32"/>
              </w:rPr>
            </w:pPr>
            <w:r w:rsidRPr="00E259E4">
              <w:rPr>
                <w:b/>
                <w:sz w:val="32"/>
                <w:szCs w:val="32"/>
              </w:rPr>
              <w:t xml:space="preserve">  6.250,</w:t>
            </w:r>
            <w:proofErr w:type="spellStart"/>
            <w:r w:rsidRPr="00E259E4">
              <w:rPr>
                <w:b/>
                <w:sz w:val="32"/>
                <w:szCs w:val="32"/>
              </w:rPr>
              <w:t>-Ft</w:t>
            </w:r>
            <w:proofErr w:type="spellEnd"/>
            <w:r w:rsidRPr="00E259E4">
              <w:rPr>
                <w:b/>
                <w:sz w:val="32"/>
                <w:szCs w:val="32"/>
              </w:rPr>
              <w:t>/sírkő</w:t>
            </w:r>
          </w:p>
        </w:tc>
      </w:tr>
      <w:tr w:rsidR="00EB457B" w:rsidTr="00210B07">
        <w:tc>
          <w:tcPr>
            <w:tcW w:w="5583" w:type="dxa"/>
          </w:tcPr>
          <w:p w:rsidR="00EB457B" w:rsidRPr="00E259E4" w:rsidRDefault="00EB457B" w:rsidP="00210B07">
            <w:pPr>
              <w:rPr>
                <w:sz w:val="32"/>
                <w:szCs w:val="32"/>
              </w:rPr>
            </w:pPr>
            <w:proofErr w:type="gramStart"/>
            <w:r w:rsidRPr="00E259E4">
              <w:rPr>
                <w:sz w:val="32"/>
                <w:szCs w:val="32"/>
              </w:rPr>
              <w:t>Sírhely ásás</w:t>
            </w:r>
            <w:proofErr w:type="gramEnd"/>
            <w:r w:rsidRPr="00E259E4">
              <w:rPr>
                <w:sz w:val="32"/>
                <w:szCs w:val="32"/>
              </w:rPr>
              <w:t>, nyitás</w:t>
            </w:r>
          </w:p>
        </w:tc>
        <w:tc>
          <w:tcPr>
            <w:tcW w:w="3705" w:type="dxa"/>
          </w:tcPr>
          <w:p w:rsidR="00EB457B" w:rsidRPr="00E259E4" w:rsidRDefault="00EB457B" w:rsidP="00210B07">
            <w:pPr>
              <w:rPr>
                <w:b/>
                <w:sz w:val="32"/>
                <w:szCs w:val="32"/>
              </w:rPr>
            </w:pPr>
            <w:r w:rsidRPr="00E259E4">
              <w:rPr>
                <w:b/>
                <w:sz w:val="32"/>
                <w:szCs w:val="32"/>
              </w:rPr>
              <w:t>25.000,- Ft</w:t>
            </w:r>
          </w:p>
        </w:tc>
      </w:tr>
      <w:tr w:rsidR="00EB457B" w:rsidTr="00210B07">
        <w:tc>
          <w:tcPr>
            <w:tcW w:w="5583" w:type="dxa"/>
          </w:tcPr>
          <w:p w:rsidR="00EB457B" w:rsidRPr="00E259E4" w:rsidRDefault="00EB457B" w:rsidP="00210B07">
            <w:pPr>
              <w:rPr>
                <w:sz w:val="32"/>
                <w:szCs w:val="32"/>
              </w:rPr>
            </w:pPr>
            <w:r w:rsidRPr="00E259E4">
              <w:rPr>
                <w:sz w:val="32"/>
                <w:szCs w:val="32"/>
              </w:rPr>
              <w:t xml:space="preserve">Mélyített </w:t>
            </w:r>
            <w:proofErr w:type="gramStart"/>
            <w:r w:rsidRPr="00E259E4">
              <w:rPr>
                <w:sz w:val="32"/>
                <w:szCs w:val="32"/>
              </w:rPr>
              <w:t>sírhely ásás</w:t>
            </w:r>
            <w:proofErr w:type="gramEnd"/>
          </w:p>
        </w:tc>
        <w:tc>
          <w:tcPr>
            <w:tcW w:w="3705" w:type="dxa"/>
          </w:tcPr>
          <w:p w:rsidR="00EB457B" w:rsidRPr="00E259E4" w:rsidRDefault="00EB457B" w:rsidP="00210B07">
            <w:pPr>
              <w:rPr>
                <w:b/>
                <w:sz w:val="32"/>
                <w:szCs w:val="32"/>
              </w:rPr>
            </w:pPr>
            <w:r w:rsidRPr="00E259E4">
              <w:rPr>
                <w:b/>
                <w:sz w:val="32"/>
                <w:szCs w:val="32"/>
              </w:rPr>
              <w:t>31.250,- Ft</w:t>
            </w:r>
          </w:p>
        </w:tc>
      </w:tr>
    </w:tbl>
    <w:p w:rsidR="00EB457B" w:rsidRDefault="00EB457B" w:rsidP="00EB457B">
      <w:pPr>
        <w:rPr>
          <w:sz w:val="28"/>
          <w:szCs w:val="28"/>
        </w:rPr>
      </w:pPr>
    </w:p>
    <w:p w:rsidR="00EB457B" w:rsidRPr="00C86042" w:rsidRDefault="00EB457B" w:rsidP="00EB457B"/>
    <w:p w:rsidR="00EB457B" w:rsidRDefault="00EB457B" w:rsidP="00EB457B">
      <w:pPr>
        <w:pStyle w:val="Cmsor1"/>
      </w:pPr>
    </w:p>
    <w:p w:rsidR="00EB457B" w:rsidRPr="004426AB" w:rsidRDefault="00EB457B" w:rsidP="00EB457B">
      <w:pPr>
        <w:ind w:left="567" w:hanging="567"/>
        <w:jc w:val="both"/>
      </w:pPr>
    </w:p>
    <w:p w:rsidR="00970767" w:rsidRDefault="00970767"/>
    <w:sectPr w:rsidR="00970767" w:rsidSect="00CB6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57B"/>
    <w:rsid w:val="007828F8"/>
    <w:rsid w:val="00970767"/>
    <w:rsid w:val="00A45AA9"/>
    <w:rsid w:val="00EB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457B"/>
    <w:rPr>
      <w:rFonts w:ascii="Times New Roman" w:eastAsia="Times New Roman" w:hAnsi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EB457B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B457B"/>
    <w:rPr>
      <w:rFonts w:ascii="Times New Roman" w:eastAsia="Times New Roman" w:hAnsi="Times New Roman" w:cs="Times New Roman"/>
      <w:b/>
      <w:bCs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457B"/>
    <w:rPr>
      <w:rFonts w:ascii="Times New Roman" w:eastAsia="Times New Roman" w:hAnsi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EB457B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B457B"/>
    <w:rPr>
      <w:rFonts w:ascii="Times New Roman" w:eastAsia="Times New Roman" w:hAnsi="Times New Roman" w:cs="Times New Roman"/>
      <w:b/>
      <w:bCs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1</cp:revision>
  <dcterms:created xsi:type="dcterms:W3CDTF">2014-06-25T13:34:00Z</dcterms:created>
  <dcterms:modified xsi:type="dcterms:W3CDTF">2014-06-25T13:35:00Z</dcterms:modified>
</cp:coreProperties>
</file>