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6E" w:rsidRPr="00144F6E" w:rsidRDefault="00144F6E" w:rsidP="00144F6E">
      <w:pPr>
        <w:jc w:val="right"/>
      </w:pPr>
      <w:r>
        <w:t>7</w:t>
      </w:r>
      <w:r w:rsidRPr="00144F6E">
        <w:t xml:space="preserve">. számú melléklet a </w:t>
      </w:r>
      <w:r w:rsidR="007F2163">
        <w:t>2</w:t>
      </w:r>
      <w:r w:rsidRPr="00144F6E">
        <w:t>/2018. (</w:t>
      </w:r>
      <w:r w:rsidR="007F2163">
        <w:t>II.16.</w:t>
      </w:r>
      <w:r w:rsidRPr="00144F6E">
        <w:t>) önkormányzati rendelethez</w:t>
      </w: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A céltartalék </w:t>
      </w:r>
      <w:proofErr w:type="spellStart"/>
      <w:r w:rsidRPr="00270EBA">
        <w:rPr>
          <w:b/>
          <w:sz w:val="24"/>
          <w:szCs w:val="24"/>
        </w:rPr>
        <w:t>célonkénti</w:t>
      </w:r>
      <w:proofErr w:type="spellEnd"/>
      <w:r w:rsidRPr="00270EBA">
        <w:rPr>
          <w:b/>
          <w:sz w:val="24"/>
          <w:szCs w:val="24"/>
        </w:rPr>
        <w:t xml:space="preserve"> felosztása</w:t>
      </w:r>
    </w:p>
    <w:p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:rsidR="00CF1AA3" w:rsidRPr="00270EBA" w:rsidRDefault="00CF1AA3" w:rsidP="00CF1AA3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CF1AA3" w:rsidRPr="00270EBA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CF1AA3" w:rsidRPr="00270EBA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Céltartalék összeg</w:t>
            </w: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right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C42AA7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C42AA7" w:rsidRDefault="00216824" w:rsidP="00A327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CF1AA3" w:rsidRPr="00270EBA" w:rsidRDefault="00CF1AA3" w:rsidP="00CF1AA3"/>
    <w:p w:rsidR="00CF1AA3" w:rsidRPr="00270EBA" w:rsidRDefault="00CF1AA3" w:rsidP="00CF1AA3"/>
    <w:p w:rsidR="00BC724C" w:rsidRDefault="00216824" w:rsidP="00216824">
      <w:pPr>
        <w:jc w:val="both"/>
      </w:pPr>
      <w:r>
        <w:rPr>
          <w:sz w:val="24"/>
          <w:szCs w:val="24"/>
        </w:rPr>
        <w:t xml:space="preserve">Gyöngyöshalász Községi Önkormányzat 2018. évi költségvetésében az </w:t>
      </w:r>
      <w:r w:rsidRPr="00161F35">
        <w:rPr>
          <w:sz w:val="24"/>
          <w:szCs w:val="24"/>
        </w:rPr>
        <w:t>évközi többletigények, valamint az elmaradt bevételek pótlására szolgáló általános tartalék</w:t>
      </w:r>
      <w:r>
        <w:rPr>
          <w:sz w:val="24"/>
          <w:szCs w:val="24"/>
        </w:rPr>
        <w:t>ot képez 57 322 ezer forint összegben.</w:t>
      </w:r>
      <w:r w:rsidRPr="00161F35">
        <w:rPr>
          <w:sz w:val="24"/>
          <w:szCs w:val="24"/>
        </w:rPr>
        <w:t xml:space="preserve"> </w:t>
      </w:r>
      <w:bookmarkStart w:id="0" w:name="_GoBack"/>
      <w:bookmarkEnd w:id="0"/>
    </w:p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A3"/>
    <w:rsid w:val="00144F6E"/>
    <w:rsid w:val="00216824"/>
    <w:rsid w:val="007604AB"/>
    <w:rsid w:val="007F2163"/>
    <w:rsid w:val="00B317AF"/>
    <w:rsid w:val="00BC724C"/>
    <w:rsid w:val="00CF1AA3"/>
    <w:rsid w:val="00E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B282"/>
  <w15:chartTrackingRefBased/>
  <w15:docId w15:val="{14DCE2DF-5853-4138-A5A5-FE2D999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4F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F6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2</cp:lastModifiedBy>
  <cp:revision>2</cp:revision>
  <cp:lastPrinted>2018-02-09T05:15:00Z</cp:lastPrinted>
  <dcterms:created xsi:type="dcterms:W3CDTF">2018-02-21T08:16:00Z</dcterms:created>
  <dcterms:modified xsi:type="dcterms:W3CDTF">2018-02-21T08:16:00Z</dcterms:modified>
</cp:coreProperties>
</file>