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7B0" w:rsidRDefault="009D47B0" w:rsidP="009D47B0">
      <w:pPr>
        <w:jc w:val="both"/>
      </w:pPr>
    </w:p>
    <w:p w:rsidR="009D47B0" w:rsidRDefault="009D47B0" w:rsidP="009D47B0">
      <w:pPr>
        <w:jc w:val="both"/>
      </w:pPr>
    </w:p>
    <w:p w:rsidR="009D47B0" w:rsidRDefault="009D47B0" w:rsidP="009D47B0">
      <w:pPr>
        <w:pStyle w:val="Default"/>
        <w:numPr>
          <w:ilvl w:val="0"/>
          <w:numId w:val="1"/>
        </w:numPr>
        <w:jc w:val="right"/>
        <w:rPr>
          <w:color w:val="auto"/>
        </w:rPr>
      </w:pPr>
      <w:r>
        <w:rPr>
          <w:color w:val="auto"/>
        </w:rPr>
        <w:t>melléklet</w:t>
      </w:r>
    </w:p>
    <w:p w:rsidR="009D47B0" w:rsidRDefault="009D47B0" w:rsidP="009D47B0">
      <w:pPr>
        <w:pStyle w:val="Default"/>
        <w:jc w:val="right"/>
        <w:rPr>
          <w:color w:val="auto"/>
        </w:rPr>
      </w:pPr>
    </w:p>
    <w:p w:rsidR="009D47B0" w:rsidRDefault="009D47B0" w:rsidP="009D47B0">
      <w:pPr>
        <w:pStyle w:val="Default"/>
        <w:jc w:val="right"/>
        <w:rPr>
          <w:color w:val="auto"/>
        </w:rPr>
      </w:pPr>
    </w:p>
    <w:p w:rsidR="009D47B0" w:rsidRPr="00CA5DE9" w:rsidRDefault="009D47B0" w:rsidP="009D47B0">
      <w:pPr>
        <w:spacing w:before="160" w:beforeAutospacing="1" w:after="160" w:afterAutospacing="1" w:line="300" w:lineRule="exact"/>
        <w:rPr>
          <w:bCs/>
          <w:u w:val="single"/>
        </w:rPr>
      </w:pPr>
      <w:r w:rsidRPr="00CA5DE9">
        <w:rPr>
          <w:bCs/>
          <w:u w:val="single"/>
        </w:rPr>
        <w:t>AZ ÖNKORMÁNYZATI ALAPTEVÉKENYSÉG SZERINTI KORMÁNYZATI FUNKCIÓK RENDJE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1418" w:hanging="1134"/>
        <w:rPr>
          <w:iCs/>
        </w:rPr>
      </w:pPr>
      <w:r w:rsidRPr="00CA5DE9">
        <w:rPr>
          <w:iCs/>
        </w:rPr>
        <w:t xml:space="preserve">011130 </w:t>
      </w:r>
      <w:r w:rsidRPr="00CA5DE9">
        <w:rPr>
          <w:iCs/>
        </w:rPr>
        <w:tab/>
        <w:t>Önkormányzatok és önkormányzati hivatalok jogalkotó és általános igazgatási tevékenysége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013320 </w:t>
      </w:r>
      <w:r w:rsidRPr="00CA5DE9">
        <w:rPr>
          <w:iCs/>
        </w:rPr>
        <w:tab/>
        <w:t>Köztemető-fenntartás és -működtetés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013350 </w:t>
      </w:r>
      <w:r w:rsidRPr="00CA5DE9">
        <w:rPr>
          <w:iCs/>
        </w:rPr>
        <w:tab/>
        <w:t>Az önkormányzati vagyonnal való gazdálkodással kapcsolatos feladatok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1418" w:right="-284" w:hanging="1134"/>
        <w:rPr>
          <w:iCs/>
        </w:rPr>
      </w:pPr>
      <w:r w:rsidRPr="00CA5DE9">
        <w:rPr>
          <w:iCs/>
        </w:rPr>
        <w:t xml:space="preserve">013360 </w:t>
      </w:r>
      <w:r w:rsidRPr="00CA5DE9">
        <w:rPr>
          <w:iCs/>
        </w:rPr>
        <w:tab/>
        <w:t>Más szerv részére végzett pénzügyi-gazdálkodási, üzemeltetési, egyéb szolgáltatások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041231 </w:t>
      </w:r>
      <w:r w:rsidRPr="00CA5DE9">
        <w:rPr>
          <w:iCs/>
        </w:rPr>
        <w:tab/>
        <w:t>Rövid időtartamú közfoglalkoztatás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041232 </w:t>
      </w:r>
      <w:r w:rsidRPr="00CA5DE9">
        <w:rPr>
          <w:iCs/>
        </w:rPr>
        <w:tab/>
        <w:t>Start-munka program - Téli közfoglalkoztatás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041233 </w:t>
      </w:r>
      <w:r w:rsidRPr="00CA5DE9">
        <w:rPr>
          <w:iCs/>
        </w:rPr>
        <w:tab/>
        <w:t>Hosszabb időtartamú közfoglalkoztatás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041234 </w:t>
      </w:r>
      <w:r w:rsidRPr="00CA5DE9">
        <w:rPr>
          <w:iCs/>
        </w:rPr>
        <w:tab/>
        <w:t xml:space="preserve">Közfoglalkoztatás mobilitását szolgáló támogatás (közhasznú kölcsönző </w:t>
      </w:r>
      <w:r w:rsidRPr="00CA5DE9">
        <w:rPr>
          <w:iCs/>
        </w:rPr>
        <w:tab/>
      </w:r>
      <w:r w:rsidRPr="00CA5DE9">
        <w:rPr>
          <w:iCs/>
        </w:rPr>
        <w:tab/>
      </w:r>
      <w:r w:rsidRPr="00CA5DE9">
        <w:rPr>
          <w:iCs/>
        </w:rPr>
        <w:tab/>
        <w:t>részére)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042180 </w:t>
      </w:r>
      <w:r w:rsidRPr="00CA5DE9">
        <w:rPr>
          <w:iCs/>
        </w:rPr>
        <w:tab/>
        <w:t>Állat-egészségügy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045120 </w:t>
      </w:r>
      <w:r w:rsidRPr="00CA5DE9">
        <w:rPr>
          <w:iCs/>
        </w:rPr>
        <w:tab/>
        <w:t>Út, autópálya építése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045160 </w:t>
      </w:r>
      <w:r w:rsidRPr="00CA5DE9">
        <w:rPr>
          <w:iCs/>
        </w:rPr>
        <w:tab/>
        <w:t>Közutak, hidak, alagutak üzemeltetése, fenntartása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052020 </w:t>
      </w:r>
      <w:r w:rsidRPr="00CA5DE9">
        <w:rPr>
          <w:iCs/>
        </w:rPr>
        <w:tab/>
        <w:t>Szennyvíz gyűjtése, tisztítása, elhelyezése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>063020</w:t>
      </w:r>
      <w:r w:rsidRPr="00CA5DE9">
        <w:rPr>
          <w:iCs/>
        </w:rPr>
        <w:tab/>
        <w:t>Víztermelés, -kezelés, -ellátás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064010 </w:t>
      </w:r>
      <w:r w:rsidRPr="00CA5DE9">
        <w:rPr>
          <w:iCs/>
        </w:rPr>
        <w:tab/>
        <w:t>Közvilágítás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066010 </w:t>
      </w:r>
      <w:r w:rsidRPr="00CA5DE9">
        <w:rPr>
          <w:iCs/>
        </w:rPr>
        <w:tab/>
        <w:t>Zöldterület-kezelés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066020 </w:t>
      </w:r>
      <w:r w:rsidRPr="00CA5DE9">
        <w:rPr>
          <w:iCs/>
        </w:rPr>
        <w:tab/>
        <w:t>Város-, községgazdálkodási egyéb szolgáltatások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074031 </w:t>
      </w:r>
      <w:r w:rsidRPr="00CA5DE9">
        <w:rPr>
          <w:iCs/>
        </w:rPr>
        <w:tab/>
        <w:t>Család és nővédelmi egészségügyi gondozás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074032 </w:t>
      </w:r>
      <w:r w:rsidRPr="00CA5DE9">
        <w:rPr>
          <w:iCs/>
        </w:rPr>
        <w:tab/>
        <w:t>Ifjúság-egészségügyi gondozás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081041 </w:t>
      </w:r>
      <w:r w:rsidRPr="00CA5DE9">
        <w:rPr>
          <w:iCs/>
        </w:rPr>
        <w:tab/>
        <w:t>Versenysport- és utánpótlás-nevelési tevékenység és támogatása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081043 </w:t>
      </w:r>
      <w:r w:rsidRPr="00CA5DE9">
        <w:rPr>
          <w:iCs/>
        </w:rPr>
        <w:tab/>
        <w:t>Iskolai, diáksport-tevékenység és támogatása</w:t>
      </w:r>
    </w:p>
    <w:p w:rsidR="009D47B0" w:rsidRPr="00CA5DE9" w:rsidRDefault="009D47B0" w:rsidP="009D47B0">
      <w:pPr>
        <w:spacing w:line="300" w:lineRule="exact"/>
        <w:ind w:firstLine="284"/>
        <w:rPr>
          <w:color w:val="000000"/>
        </w:rPr>
      </w:pPr>
      <w:r w:rsidRPr="00CA5DE9">
        <w:t xml:space="preserve">082042 </w:t>
      </w:r>
      <w:r w:rsidRPr="00CA5DE9">
        <w:tab/>
        <w:t>Könyvtári állomány gyarapítása, nyilvántartása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082044 </w:t>
      </w:r>
      <w:r w:rsidRPr="00CA5DE9">
        <w:rPr>
          <w:iCs/>
        </w:rPr>
        <w:tab/>
        <w:t>Könyvtári szolgáltatások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082091 </w:t>
      </w:r>
      <w:r w:rsidRPr="00CA5DE9">
        <w:rPr>
          <w:iCs/>
        </w:rPr>
        <w:tab/>
        <w:t>Közművelődés - közösségi és társadalmi részvétel fejlesztése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082092 </w:t>
      </w:r>
      <w:r w:rsidRPr="00CA5DE9">
        <w:rPr>
          <w:iCs/>
        </w:rPr>
        <w:tab/>
        <w:t>Közművelődés - hagyományos közösségi kulturális értékek gondozása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086090 </w:t>
      </w:r>
      <w:r w:rsidRPr="00CA5DE9">
        <w:rPr>
          <w:iCs/>
        </w:rPr>
        <w:tab/>
        <w:t>Egyéb szabadidős szolgáltatás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106020 </w:t>
      </w:r>
      <w:r w:rsidRPr="00CA5DE9">
        <w:rPr>
          <w:iCs/>
        </w:rPr>
        <w:tab/>
        <w:t>Lakásfenntartással, lakhatással összefüggő ellátások</w:t>
      </w:r>
    </w:p>
    <w:p w:rsidR="009D47B0" w:rsidRPr="00CA5DE9" w:rsidRDefault="009D47B0" w:rsidP="009D47B0">
      <w:pPr>
        <w:autoSpaceDE w:val="0"/>
        <w:autoSpaceDN w:val="0"/>
        <w:spacing w:line="300" w:lineRule="exact"/>
        <w:ind w:left="284"/>
        <w:rPr>
          <w:iCs/>
        </w:rPr>
      </w:pPr>
      <w:r w:rsidRPr="00CA5DE9">
        <w:rPr>
          <w:iCs/>
        </w:rPr>
        <w:t xml:space="preserve">107051 </w:t>
      </w:r>
      <w:r w:rsidRPr="00CA5DE9">
        <w:rPr>
          <w:iCs/>
        </w:rPr>
        <w:tab/>
        <w:t>Szociális étkeztetés</w:t>
      </w:r>
      <w:r>
        <w:rPr>
          <w:iCs/>
        </w:rPr>
        <w:t xml:space="preserve"> szociális konyhán</w:t>
      </w:r>
    </w:p>
    <w:p w:rsidR="009D47B0" w:rsidRDefault="009D47B0">
      <w:bookmarkStart w:id="0" w:name="_GoBack"/>
      <w:bookmarkEnd w:id="0"/>
    </w:p>
    <w:sectPr w:rsidR="009D4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D3E75"/>
    <w:multiLevelType w:val="hybridMultilevel"/>
    <w:tmpl w:val="5E18589C"/>
    <w:lvl w:ilvl="0" w:tplc="0A04AAF8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B0"/>
    <w:rsid w:val="009D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83602-E52B-409E-A62C-10320C83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4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9D47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2019-02-20T13:48:00Z</dcterms:created>
  <dcterms:modified xsi:type="dcterms:W3CDTF">2019-02-20T13:49:00Z</dcterms:modified>
</cp:coreProperties>
</file>