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A7D" w:rsidRPr="003A2E47" w:rsidRDefault="00BD0A7D" w:rsidP="00BD0A7D">
      <w:pPr>
        <w:pStyle w:val="Bekezds"/>
        <w:tabs>
          <w:tab w:val="left" w:pos="540"/>
        </w:tabs>
        <w:spacing w:before="0"/>
        <w:ind w:left="540" w:hanging="540"/>
        <w:jc w:val="center"/>
        <w:rPr>
          <w:b/>
          <w:caps/>
        </w:rPr>
      </w:pPr>
      <w:r w:rsidRPr="003A2E47">
        <w:rPr>
          <w:b/>
          <w:caps/>
        </w:rPr>
        <w:t>A terv területének felhasználása</w:t>
      </w:r>
    </w:p>
    <w:p w:rsidR="00BD0A7D" w:rsidRDefault="00BD0A7D" w:rsidP="00BD0A7D">
      <w:pPr>
        <w:pStyle w:val="Bekezds"/>
        <w:tabs>
          <w:tab w:val="left" w:pos="540"/>
        </w:tabs>
        <w:spacing w:before="0"/>
        <w:ind w:left="540" w:hanging="540"/>
      </w:pPr>
    </w:p>
    <w:p w:rsidR="00BD0A7D" w:rsidRDefault="00BD0A7D" w:rsidP="00BD0A7D">
      <w:pPr>
        <w:pStyle w:val="Bekezds"/>
        <w:tabs>
          <w:tab w:val="left" w:pos="540"/>
        </w:tabs>
        <w:spacing w:before="0"/>
        <w:ind w:left="540" w:hanging="540"/>
      </w:pPr>
    </w:p>
    <w:p w:rsidR="00BD0A7D" w:rsidRDefault="00BD0A7D" w:rsidP="00BD0A7D">
      <w:pPr>
        <w:pStyle w:val="Bekezds"/>
        <w:tabs>
          <w:tab w:val="left" w:pos="540"/>
        </w:tabs>
        <w:spacing w:before="0"/>
        <w:ind w:left="540" w:hanging="54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4177"/>
        <w:gridCol w:w="1259"/>
        <w:gridCol w:w="1260"/>
      </w:tblGrid>
      <w:tr w:rsidR="00BD0A7D" w:rsidTr="004606E3">
        <w:tc>
          <w:tcPr>
            <w:tcW w:w="8819" w:type="dxa"/>
            <w:gridSpan w:val="4"/>
          </w:tcPr>
          <w:p w:rsidR="00BD0A7D" w:rsidRDefault="00BD0A7D" w:rsidP="004606E3">
            <w:pPr>
              <w:pStyle w:val="Bekezds"/>
              <w:tabs>
                <w:tab w:val="left" w:pos="540"/>
              </w:tabs>
              <w:spacing w:before="60" w:after="60"/>
              <w:jc w:val="center"/>
            </w:pPr>
            <w:r>
              <w:t>BEÉPÍTÉSRE SZÁNT TERÜLETEK</w:t>
            </w:r>
          </w:p>
        </w:tc>
      </w:tr>
      <w:tr w:rsidR="00BD0A7D" w:rsidTr="004606E3">
        <w:tc>
          <w:tcPr>
            <w:tcW w:w="8819" w:type="dxa"/>
            <w:gridSpan w:val="4"/>
          </w:tcPr>
          <w:p w:rsidR="00BD0A7D" w:rsidRDefault="00BD0A7D" w:rsidP="004606E3">
            <w:pPr>
              <w:pStyle w:val="Bekezds"/>
              <w:tabs>
                <w:tab w:val="left" w:pos="540"/>
              </w:tabs>
              <w:spacing w:before="0"/>
              <w:jc w:val="center"/>
            </w:pPr>
            <w:r>
              <w:t xml:space="preserve">A Község </w:t>
            </w:r>
            <w:r w:rsidRPr="00B45B24">
              <w:rPr>
                <w:b/>
              </w:rPr>
              <w:t>beépítésre szánt</w:t>
            </w:r>
            <w:r>
              <w:t xml:space="preserve"> területei az építési használat általános jellege, valamint a saj</w:t>
            </w:r>
            <w:r>
              <w:t>á</w:t>
            </w:r>
            <w:r>
              <w:t>tos építési használatuk szerint:</w:t>
            </w:r>
          </w:p>
        </w:tc>
      </w:tr>
      <w:tr w:rsidR="00BD0A7D" w:rsidTr="004606E3">
        <w:tc>
          <w:tcPr>
            <w:tcW w:w="6300" w:type="dxa"/>
            <w:gridSpan w:val="2"/>
          </w:tcPr>
          <w:p w:rsidR="00BD0A7D" w:rsidRDefault="00BD0A7D" w:rsidP="004606E3">
            <w:pPr>
              <w:pStyle w:val="Bekezds"/>
              <w:tabs>
                <w:tab w:val="left" w:pos="540"/>
              </w:tabs>
              <w:spacing w:before="0"/>
            </w:pPr>
          </w:p>
        </w:tc>
        <w:tc>
          <w:tcPr>
            <w:tcW w:w="2519" w:type="dxa"/>
            <w:gridSpan w:val="2"/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jc w:val="center"/>
              <w:rPr>
                <w:b/>
              </w:rPr>
            </w:pPr>
            <w:r w:rsidRPr="00B45B24">
              <w:rPr>
                <w:b/>
              </w:rPr>
              <w:t>Szintter</w:t>
            </w:r>
            <w:r w:rsidRPr="00B45B24">
              <w:rPr>
                <w:b/>
              </w:rPr>
              <w:t>ü</w:t>
            </w:r>
            <w:r w:rsidRPr="00B45B24">
              <w:rPr>
                <w:b/>
              </w:rPr>
              <w:t>leti sűrűség</w:t>
            </w:r>
          </w:p>
        </w:tc>
      </w:tr>
      <w:tr w:rsidR="00BD0A7D" w:rsidTr="004606E3">
        <w:tc>
          <w:tcPr>
            <w:tcW w:w="2123" w:type="dxa"/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rPr>
                <w:b/>
                <w:i/>
              </w:rPr>
            </w:pPr>
            <w:r w:rsidRPr="00B45B24">
              <w:rPr>
                <w:b/>
                <w:i/>
              </w:rPr>
              <w:t>a.) lakó</w:t>
            </w:r>
          </w:p>
        </w:tc>
        <w:tc>
          <w:tcPr>
            <w:tcW w:w="4177" w:type="dxa"/>
          </w:tcPr>
          <w:p w:rsidR="00BD0A7D" w:rsidRDefault="00BD0A7D" w:rsidP="004606E3">
            <w:pPr>
              <w:pStyle w:val="Bekezds"/>
              <w:tabs>
                <w:tab w:val="left" w:pos="540"/>
              </w:tabs>
              <w:spacing w:before="0"/>
            </w:pPr>
            <w:r>
              <w:t>- falusias laza b</w:t>
            </w:r>
            <w:r>
              <w:t>e</w:t>
            </w:r>
            <w:r>
              <w:t>építésű lakóterület</w:t>
            </w:r>
          </w:p>
        </w:tc>
        <w:tc>
          <w:tcPr>
            <w:tcW w:w="1259" w:type="dxa"/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jc w:val="center"/>
              <w:rPr>
                <w:b/>
              </w:rPr>
            </w:pPr>
            <w:proofErr w:type="spellStart"/>
            <w:r w:rsidRPr="00B45B24">
              <w:rPr>
                <w:b/>
              </w:rPr>
              <w:t>Fl</w:t>
            </w:r>
            <w:proofErr w:type="spellEnd"/>
          </w:p>
        </w:tc>
        <w:tc>
          <w:tcPr>
            <w:tcW w:w="1260" w:type="dxa"/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ind w:firstLine="224"/>
              <w:rPr>
                <w:b/>
              </w:rPr>
            </w:pPr>
            <w:r w:rsidRPr="00B45B24">
              <w:rPr>
                <w:b/>
              </w:rPr>
              <w:t>0,30</w:t>
            </w:r>
          </w:p>
        </w:tc>
      </w:tr>
      <w:tr w:rsidR="00BD0A7D" w:rsidTr="004606E3">
        <w:tc>
          <w:tcPr>
            <w:tcW w:w="2123" w:type="dxa"/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rPr>
                <w:b/>
                <w:i/>
              </w:rPr>
            </w:pPr>
            <w:r w:rsidRPr="00B45B24">
              <w:rPr>
                <w:b/>
                <w:i/>
              </w:rPr>
              <w:t>b.) vegyes</w:t>
            </w:r>
          </w:p>
        </w:tc>
        <w:tc>
          <w:tcPr>
            <w:tcW w:w="4177" w:type="dxa"/>
          </w:tcPr>
          <w:p w:rsidR="00BD0A7D" w:rsidRDefault="00BD0A7D" w:rsidP="004606E3">
            <w:pPr>
              <w:pStyle w:val="Bekezds"/>
              <w:tabs>
                <w:tab w:val="left" w:pos="540"/>
              </w:tabs>
              <w:spacing w:before="0"/>
            </w:pPr>
            <w:r>
              <w:t>- település központ vegyes terület</w:t>
            </w:r>
          </w:p>
        </w:tc>
        <w:tc>
          <w:tcPr>
            <w:tcW w:w="1259" w:type="dxa"/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jc w:val="center"/>
              <w:rPr>
                <w:b/>
              </w:rPr>
            </w:pPr>
            <w:r w:rsidRPr="00B45B24">
              <w:rPr>
                <w:b/>
              </w:rPr>
              <w:t>Vt1</w:t>
            </w:r>
          </w:p>
        </w:tc>
        <w:tc>
          <w:tcPr>
            <w:tcW w:w="1260" w:type="dxa"/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ind w:firstLine="224"/>
              <w:rPr>
                <w:b/>
              </w:rPr>
            </w:pPr>
            <w:r w:rsidRPr="00B45B24">
              <w:rPr>
                <w:b/>
              </w:rPr>
              <w:t>0,4</w:t>
            </w:r>
          </w:p>
        </w:tc>
      </w:tr>
      <w:tr w:rsidR="00BD0A7D" w:rsidTr="004606E3">
        <w:tc>
          <w:tcPr>
            <w:tcW w:w="2123" w:type="dxa"/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rPr>
                <w:b/>
                <w:i/>
              </w:rPr>
            </w:pPr>
          </w:p>
        </w:tc>
        <w:tc>
          <w:tcPr>
            <w:tcW w:w="4177" w:type="dxa"/>
          </w:tcPr>
          <w:p w:rsidR="00BD0A7D" w:rsidRDefault="00BD0A7D" w:rsidP="004606E3">
            <w:pPr>
              <w:pStyle w:val="Bekezds"/>
              <w:tabs>
                <w:tab w:val="left" w:pos="540"/>
              </w:tabs>
              <w:spacing w:before="0"/>
            </w:pPr>
          </w:p>
        </w:tc>
        <w:tc>
          <w:tcPr>
            <w:tcW w:w="1259" w:type="dxa"/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jc w:val="center"/>
              <w:rPr>
                <w:b/>
              </w:rPr>
            </w:pPr>
            <w:r w:rsidRPr="00B45B24">
              <w:rPr>
                <w:b/>
              </w:rPr>
              <w:t>Vt2</w:t>
            </w:r>
          </w:p>
        </w:tc>
        <w:tc>
          <w:tcPr>
            <w:tcW w:w="1260" w:type="dxa"/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ind w:firstLine="224"/>
              <w:rPr>
                <w:b/>
              </w:rPr>
            </w:pPr>
            <w:r w:rsidRPr="00B45B24">
              <w:rPr>
                <w:b/>
              </w:rPr>
              <w:t>0,8</w:t>
            </w:r>
          </w:p>
        </w:tc>
      </w:tr>
      <w:tr w:rsidR="00BD0A7D" w:rsidTr="004606E3">
        <w:tc>
          <w:tcPr>
            <w:tcW w:w="2123" w:type="dxa"/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rPr>
                <w:b/>
                <w:i/>
              </w:rPr>
            </w:pPr>
          </w:p>
        </w:tc>
        <w:tc>
          <w:tcPr>
            <w:tcW w:w="4177" w:type="dxa"/>
          </w:tcPr>
          <w:p w:rsidR="00BD0A7D" w:rsidRDefault="00BD0A7D" w:rsidP="004606E3">
            <w:pPr>
              <w:pStyle w:val="Bekezds"/>
              <w:tabs>
                <w:tab w:val="left" w:pos="540"/>
              </w:tabs>
              <w:spacing w:before="0"/>
            </w:pPr>
          </w:p>
        </w:tc>
        <w:tc>
          <w:tcPr>
            <w:tcW w:w="1259" w:type="dxa"/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jc w:val="center"/>
              <w:rPr>
                <w:b/>
              </w:rPr>
            </w:pPr>
            <w:r w:rsidRPr="00B45B24">
              <w:rPr>
                <w:b/>
              </w:rPr>
              <w:t>Vt3</w:t>
            </w:r>
          </w:p>
        </w:tc>
        <w:tc>
          <w:tcPr>
            <w:tcW w:w="1260" w:type="dxa"/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ind w:firstLine="224"/>
              <w:rPr>
                <w:b/>
              </w:rPr>
            </w:pPr>
            <w:r w:rsidRPr="00B45B24">
              <w:rPr>
                <w:b/>
              </w:rPr>
              <w:t>1,5</w:t>
            </w:r>
          </w:p>
        </w:tc>
      </w:tr>
      <w:tr w:rsidR="00BD0A7D" w:rsidTr="004606E3">
        <w:tc>
          <w:tcPr>
            <w:tcW w:w="2123" w:type="dxa"/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rPr>
                <w:b/>
                <w:i/>
              </w:rPr>
            </w:pPr>
          </w:p>
        </w:tc>
        <w:tc>
          <w:tcPr>
            <w:tcW w:w="4177" w:type="dxa"/>
          </w:tcPr>
          <w:p w:rsidR="00BD0A7D" w:rsidRDefault="00BD0A7D" w:rsidP="004606E3">
            <w:pPr>
              <w:pStyle w:val="Bekezds"/>
              <w:tabs>
                <w:tab w:val="left" w:pos="540"/>
              </w:tabs>
              <w:spacing w:before="0"/>
            </w:pPr>
          </w:p>
        </w:tc>
        <w:tc>
          <w:tcPr>
            <w:tcW w:w="1259" w:type="dxa"/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jc w:val="center"/>
              <w:rPr>
                <w:b/>
              </w:rPr>
            </w:pPr>
            <w:r w:rsidRPr="00B45B24">
              <w:rPr>
                <w:b/>
              </w:rPr>
              <w:t>Vt4</w:t>
            </w:r>
          </w:p>
        </w:tc>
        <w:tc>
          <w:tcPr>
            <w:tcW w:w="1260" w:type="dxa"/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ind w:firstLine="224"/>
              <w:rPr>
                <w:b/>
              </w:rPr>
            </w:pPr>
            <w:r w:rsidRPr="00B45B24">
              <w:rPr>
                <w:b/>
              </w:rPr>
              <w:t>2</w:t>
            </w:r>
          </w:p>
        </w:tc>
      </w:tr>
      <w:tr w:rsidR="00BD0A7D" w:rsidTr="004606E3">
        <w:tc>
          <w:tcPr>
            <w:tcW w:w="2123" w:type="dxa"/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rPr>
                <w:b/>
                <w:i/>
              </w:rPr>
            </w:pPr>
            <w:r w:rsidRPr="00B45B24">
              <w:rPr>
                <w:b/>
                <w:i/>
              </w:rPr>
              <w:t>c.) gazdasági</w:t>
            </w:r>
          </w:p>
        </w:tc>
        <w:tc>
          <w:tcPr>
            <w:tcW w:w="4177" w:type="dxa"/>
          </w:tcPr>
          <w:p w:rsidR="00BD0A7D" w:rsidRDefault="00BD0A7D" w:rsidP="004606E3">
            <w:pPr>
              <w:pStyle w:val="Bekezds"/>
              <w:tabs>
                <w:tab w:val="left" w:pos="540"/>
              </w:tabs>
              <w:spacing w:before="0"/>
            </w:pPr>
            <w:r>
              <w:t>- kereskedelmi, szolgáltató, ellátó</w:t>
            </w:r>
          </w:p>
        </w:tc>
        <w:tc>
          <w:tcPr>
            <w:tcW w:w="1259" w:type="dxa"/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jc w:val="center"/>
              <w:rPr>
                <w:b/>
              </w:rPr>
            </w:pPr>
            <w:proofErr w:type="spellStart"/>
            <w:r w:rsidRPr="00B45B24">
              <w:rPr>
                <w:b/>
              </w:rPr>
              <w:t>Ksz</w:t>
            </w:r>
            <w:proofErr w:type="spellEnd"/>
          </w:p>
        </w:tc>
        <w:tc>
          <w:tcPr>
            <w:tcW w:w="1260" w:type="dxa"/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ind w:firstLine="224"/>
              <w:rPr>
                <w:b/>
              </w:rPr>
            </w:pPr>
            <w:r w:rsidRPr="00B45B24">
              <w:rPr>
                <w:b/>
              </w:rPr>
              <w:t>0,3</w:t>
            </w:r>
          </w:p>
        </w:tc>
      </w:tr>
      <w:tr w:rsidR="00BD0A7D" w:rsidTr="004606E3">
        <w:tc>
          <w:tcPr>
            <w:tcW w:w="2123" w:type="dxa"/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rPr>
                <w:b/>
                <w:i/>
              </w:rPr>
            </w:pPr>
          </w:p>
        </w:tc>
        <w:tc>
          <w:tcPr>
            <w:tcW w:w="4177" w:type="dxa"/>
          </w:tcPr>
          <w:p w:rsidR="00BD0A7D" w:rsidRDefault="00BD0A7D" w:rsidP="004606E3">
            <w:pPr>
              <w:pStyle w:val="Bekezds"/>
              <w:tabs>
                <w:tab w:val="left" w:pos="540"/>
              </w:tabs>
              <w:spacing w:before="0"/>
            </w:pPr>
            <w:r>
              <w:t>- egyéb gazdasági</w:t>
            </w:r>
          </w:p>
        </w:tc>
        <w:tc>
          <w:tcPr>
            <w:tcW w:w="1259" w:type="dxa"/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jc w:val="center"/>
              <w:rPr>
                <w:b/>
              </w:rPr>
            </w:pPr>
            <w:proofErr w:type="spellStart"/>
            <w:r w:rsidRPr="00B45B24">
              <w:rPr>
                <w:b/>
              </w:rPr>
              <w:t>Gksz</w:t>
            </w:r>
            <w:proofErr w:type="spellEnd"/>
          </w:p>
        </w:tc>
        <w:tc>
          <w:tcPr>
            <w:tcW w:w="1260" w:type="dxa"/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ind w:firstLine="224"/>
              <w:rPr>
                <w:b/>
              </w:rPr>
            </w:pPr>
            <w:r w:rsidRPr="00B45B24">
              <w:rPr>
                <w:b/>
              </w:rPr>
              <w:t>0,5</w:t>
            </w:r>
          </w:p>
        </w:tc>
      </w:tr>
      <w:tr w:rsidR="00BD0A7D" w:rsidTr="004606E3">
        <w:tc>
          <w:tcPr>
            <w:tcW w:w="2123" w:type="dxa"/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rPr>
                <w:b/>
                <w:i/>
              </w:rPr>
            </w:pPr>
            <w:r w:rsidRPr="00B45B24">
              <w:rPr>
                <w:b/>
                <w:i/>
              </w:rPr>
              <w:t>d.) különleges</w:t>
            </w:r>
          </w:p>
        </w:tc>
        <w:tc>
          <w:tcPr>
            <w:tcW w:w="4177" w:type="dxa"/>
          </w:tcPr>
          <w:p w:rsidR="00BD0A7D" w:rsidRDefault="00BD0A7D" w:rsidP="004606E3">
            <w:pPr>
              <w:pStyle w:val="Bekezds"/>
              <w:tabs>
                <w:tab w:val="left" w:pos="540"/>
              </w:tabs>
              <w:spacing w:before="0"/>
            </w:pPr>
            <w:r>
              <w:t>- zöldfelületi rendeltetésű területek</w:t>
            </w:r>
          </w:p>
        </w:tc>
        <w:tc>
          <w:tcPr>
            <w:tcW w:w="1259" w:type="dxa"/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jc w:val="center"/>
              <w:rPr>
                <w:b/>
              </w:rPr>
            </w:pPr>
            <w:r w:rsidRPr="00B45B24">
              <w:rPr>
                <w:b/>
              </w:rPr>
              <w:t>–</w:t>
            </w:r>
          </w:p>
        </w:tc>
        <w:tc>
          <w:tcPr>
            <w:tcW w:w="1260" w:type="dxa"/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ind w:firstLine="224"/>
              <w:rPr>
                <w:b/>
              </w:rPr>
            </w:pPr>
            <w:r w:rsidRPr="00B45B24">
              <w:rPr>
                <w:b/>
              </w:rPr>
              <w:t>–</w:t>
            </w:r>
          </w:p>
        </w:tc>
      </w:tr>
      <w:tr w:rsidR="00BD0A7D" w:rsidTr="004606E3">
        <w:tc>
          <w:tcPr>
            <w:tcW w:w="2123" w:type="dxa"/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rPr>
                <w:b/>
                <w:i/>
              </w:rPr>
            </w:pPr>
          </w:p>
        </w:tc>
        <w:tc>
          <w:tcPr>
            <w:tcW w:w="4177" w:type="dxa"/>
          </w:tcPr>
          <w:p w:rsidR="00BD0A7D" w:rsidRDefault="00BD0A7D" w:rsidP="004606E3">
            <w:pPr>
              <w:pStyle w:val="Bekezds"/>
              <w:tabs>
                <w:tab w:val="left" w:pos="540"/>
              </w:tabs>
              <w:spacing w:before="0"/>
            </w:pPr>
            <w:r>
              <w:t>- rekreációs és sport terület</w:t>
            </w:r>
          </w:p>
        </w:tc>
        <w:tc>
          <w:tcPr>
            <w:tcW w:w="1259" w:type="dxa"/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jc w:val="center"/>
              <w:rPr>
                <w:b/>
              </w:rPr>
            </w:pPr>
            <w:proofErr w:type="spellStart"/>
            <w:r w:rsidRPr="00B45B24">
              <w:rPr>
                <w:b/>
              </w:rPr>
              <w:t>Zkp</w:t>
            </w:r>
            <w:proofErr w:type="spellEnd"/>
          </w:p>
        </w:tc>
        <w:tc>
          <w:tcPr>
            <w:tcW w:w="1260" w:type="dxa"/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ind w:firstLine="224"/>
              <w:rPr>
                <w:b/>
              </w:rPr>
            </w:pPr>
            <w:r w:rsidRPr="00B45B24">
              <w:rPr>
                <w:b/>
              </w:rPr>
              <w:t>0,005</w:t>
            </w:r>
          </w:p>
        </w:tc>
      </w:tr>
      <w:tr w:rsidR="00BD0A7D" w:rsidTr="004606E3">
        <w:tc>
          <w:tcPr>
            <w:tcW w:w="2123" w:type="dxa"/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rPr>
                <w:b/>
                <w:i/>
              </w:rPr>
            </w:pPr>
          </w:p>
        </w:tc>
        <w:tc>
          <w:tcPr>
            <w:tcW w:w="4177" w:type="dxa"/>
          </w:tcPr>
          <w:p w:rsidR="00BD0A7D" w:rsidRDefault="00BD0A7D" w:rsidP="004606E3">
            <w:pPr>
              <w:pStyle w:val="Bekezds"/>
              <w:tabs>
                <w:tab w:val="left" w:pos="540"/>
              </w:tabs>
              <w:spacing w:before="0"/>
            </w:pPr>
            <w:r>
              <w:t>- temető terület</w:t>
            </w:r>
          </w:p>
        </w:tc>
        <w:tc>
          <w:tcPr>
            <w:tcW w:w="1259" w:type="dxa"/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jc w:val="center"/>
              <w:rPr>
                <w:b/>
              </w:rPr>
            </w:pPr>
            <w:proofErr w:type="spellStart"/>
            <w:r w:rsidRPr="00B45B24">
              <w:rPr>
                <w:b/>
              </w:rPr>
              <w:t>Kt</w:t>
            </w:r>
            <w:proofErr w:type="spellEnd"/>
          </w:p>
        </w:tc>
        <w:tc>
          <w:tcPr>
            <w:tcW w:w="1260" w:type="dxa"/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ind w:firstLine="224"/>
              <w:rPr>
                <w:b/>
              </w:rPr>
            </w:pPr>
            <w:r w:rsidRPr="00B45B24">
              <w:rPr>
                <w:b/>
              </w:rPr>
              <w:t>–</w:t>
            </w:r>
          </w:p>
        </w:tc>
      </w:tr>
      <w:tr w:rsidR="00BD0A7D" w:rsidTr="004606E3">
        <w:tc>
          <w:tcPr>
            <w:tcW w:w="2123" w:type="dxa"/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rPr>
                <w:b/>
                <w:i/>
              </w:rPr>
            </w:pPr>
          </w:p>
        </w:tc>
        <w:tc>
          <w:tcPr>
            <w:tcW w:w="4177" w:type="dxa"/>
          </w:tcPr>
          <w:p w:rsidR="00BD0A7D" w:rsidRDefault="00BD0A7D" w:rsidP="004606E3">
            <w:pPr>
              <w:pStyle w:val="Bekezds"/>
              <w:tabs>
                <w:tab w:val="left" w:pos="540"/>
              </w:tabs>
              <w:spacing w:before="0"/>
            </w:pPr>
            <w:r>
              <w:t>- tartalék temető terület</w:t>
            </w:r>
          </w:p>
        </w:tc>
        <w:tc>
          <w:tcPr>
            <w:tcW w:w="1259" w:type="dxa"/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jc w:val="center"/>
              <w:rPr>
                <w:b/>
              </w:rPr>
            </w:pPr>
            <w:proofErr w:type="spellStart"/>
            <w:r w:rsidRPr="00B45B24">
              <w:rPr>
                <w:b/>
              </w:rPr>
              <w:t>Tt</w:t>
            </w:r>
            <w:proofErr w:type="spellEnd"/>
          </w:p>
        </w:tc>
        <w:tc>
          <w:tcPr>
            <w:tcW w:w="1260" w:type="dxa"/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ind w:firstLine="224"/>
              <w:rPr>
                <w:b/>
              </w:rPr>
            </w:pPr>
            <w:r w:rsidRPr="00B45B24">
              <w:rPr>
                <w:b/>
              </w:rPr>
              <w:t>–</w:t>
            </w:r>
          </w:p>
        </w:tc>
      </w:tr>
      <w:tr w:rsidR="00BD0A7D" w:rsidTr="004606E3">
        <w:tc>
          <w:tcPr>
            <w:tcW w:w="8819" w:type="dxa"/>
            <w:gridSpan w:val="4"/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ind w:firstLine="224"/>
              <w:rPr>
                <w:b/>
              </w:rPr>
            </w:pPr>
          </w:p>
        </w:tc>
      </w:tr>
      <w:tr w:rsidR="00BD0A7D" w:rsidTr="004606E3">
        <w:tc>
          <w:tcPr>
            <w:tcW w:w="8819" w:type="dxa"/>
            <w:gridSpan w:val="4"/>
          </w:tcPr>
          <w:p w:rsidR="00BD0A7D" w:rsidRPr="00137C4A" w:rsidRDefault="00BD0A7D" w:rsidP="004606E3">
            <w:pPr>
              <w:pStyle w:val="Bekezds"/>
              <w:tabs>
                <w:tab w:val="left" w:pos="540"/>
              </w:tabs>
              <w:spacing w:before="60" w:after="60"/>
              <w:ind w:firstLine="227"/>
              <w:jc w:val="center"/>
            </w:pPr>
            <w:r w:rsidRPr="00137C4A">
              <w:t>BEÉPÍTÉSRE NEM SZÁNT TERÜLETEK</w:t>
            </w:r>
          </w:p>
        </w:tc>
      </w:tr>
      <w:tr w:rsidR="00BD0A7D" w:rsidTr="004606E3">
        <w:tc>
          <w:tcPr>
            <w:tcW w:w="8819" w:type="dxa"/>
            <w:gridSpan w:val="4"/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jc w:val="center"/>
              <w:rPr>
                <w:b/>
              </w:rPr>
            </w:pPr>
            <w:r>
              <w:t xml:space="preserve">A Község </w:t>
            </w:r>
            <w:r w:rsidRPr="00B45B24">
              <w:rPr>
                <w:b/>
              </w:rPr>
              <w:t>beépítésre nem szánt</w:t>
            </w:r>
            <w:r>
              <w:t xml:space="preserve"> területei a használat általános jellege, valamint a saj</w:t>
            </w:r>
            <w:r>
              <w:t>á</w:t>
            </w:r>
            <w:r>
              <w:t>tos építési használatuk szerint:</w:t>
            </w:r>
          </w:p>
        </w:tc>
      </w:tr>
      <w:tr w:rsidR="00BD0A7D" w:rsidTr="004606E3">
        <w:tc>
          <w:tcPr>
            <w:tcW w:w="6300" w:type="dxa"/>
            <w:gridSpan w:val="2"/>
          </w:tcPr>
          <w:p w:rsidR="00BD0A7D" w:rsidRDefault="00BD0A7D" w:rsidP="004606E3">
            <w:pPr>
              <w:pStyle w:val="Bekezds"/>
              <w:tabs>
                <w:tab w:val="left" w:pos="540"/>
              </w:tabs>
              <w:spacing w:before="0"/>
            </w:pPr>
            <w:r w:rsidRPr="00B45B24">
              <w:rPr>
                <w:b/>
                <w:i/>
              </w:rPr>
              <w:t>a.) közlekedési és közmű területek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jc w:val="center"/>
              <w:rPr>
                <w:b/>
              </w:rPr>
            </w:pPr>
            <w:r w:rsidRPr="00B45B24">
              <w:rPr>
                <w:b/>
              </w:rPr>
              <w:t>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ind w:firstLine="224"/>
              <w:rPr>
                <w:b/>
              </w:rPr>
            </w:pPr>
          </w:p>
        </w:tc>
      </w:tr>
      <w:tr w:rsidR="00BD0A7D" w:rsidTr="004606E3">
        <w:tc>
          <w:tcPr>
            <w:tcW w:w="2123" w:type="dxa"/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rPr>
                <w:b/>
                <w:i/>
              </w:rPr>
            </w:pPr>
          </w:p>
        </w:tc>
        <w:tc>
          <w:tcPr>
            <w:tcW w:w="4177" w:type="dxa"/>
          </w:tcPr>
          <w:p w:rsidR="00BD0A7D" w:rsidRDefault="00BD0A7D" w:rsidP="004606E3">
            <w:pPr>
              <w:pStyle w:val="Bekezds"/>
              <w:tabs>
                <w:tab w:val="left" w:pos="540"/>
              </w:tabs>
              <w:spacing w:before="0"/>
            </w:pPr>
            <w:r>
              <w:t>- országos mellékút (összekötő út),</w:t>
            </w:r>
          </w:p>
          <w:p w:rsidR="00BD0A7D" w:rsidRDefault="00BD0A7D" w:rsidP="004606E3">
            <w:pPr>
              <w:pStyle w:val="Bekezds"/>
              <w:tabs>
                <w:tab w:val="left" w:pos="540"/>
              </w:tabs>
              <w:spacing w:before="0"/>
            </w:pPr>
            <w:r>
              <w:t xml:space="preserve">  egyéb utak, parkolók</w:t>
            </w:r>
          </w:p>
          <w:p w:rsidR="00BD0A7D" w:rsidRDefault="00BD0A7D" w:rsidP="004606E3">
            <w:pPr>
              <w:pStyle w:val="Bekezds"/>
              <w:tabs>
                <w:tab w:val="left" w:pos="540"/>
              </w:tabs>
              <w:spacing w:before="0"/>
            </w:pPr>
            <w:r>
              <w:t xml:space="preserve">- közmű-területek: nyomvonalas </w:t>
            </w:r>
            <w:proofErr w:type="spellStart"/>
            <w:r>
              <w:t>vezeté-</w:t>
            </w:r>
            <w:proofErr w:type="spellEnd"/>
          </w:p>
          <w:p w:rsidR="00BD0A7D" w:rsidRDefault="00BD0A7D" w:rsidP="004606E3">
            <w:pPr>
              <w:pStyle w:val="Bekezds"/>
              <w:tabs>
                <w:tab w:val="left" w:pos="540"/>
              </w:tabs>
              <w:spacing w:before="0"/>
            </w:pPr>
            <w:r>
              <w:t xml:space="preserve">  </w:t>
            </w:r>
            <w:proofErr w:type="spellStart"/>
            <w:r>
              <w:t>kek</w:t>
            </w:r>
            <w:proofErr w:type="spellEnd"/>
            <w:r>
              <w:t xml:space="preserve"> sávja, stb.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ind w:firstLine="224"/>
              <w:rPr>
                <w:b/>
              </w:rPr>
            </w:pPr>
          </w:p>
        </w:tc>
      </w:tr>
      <w:tr w:rsidR="00BD0A7D" w:rsidTr="004606E3">
        <w:tc>
          <w:tcPr>
            <w:tcW w:w="2123" w:type="dxa"/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rPr>
                <w:b/>
                <w:i/>
              </w:rPr>
            </w:pPr>
            <w:r w:rsidRPr="00B45B24">
              <w:rPr>
                <w:b/>
                <w:i/>
              </w:rPr>
              <w:t>b.) zöldterületek</w:t>
            </w:r>
          </w:p>
        </w:tc>
        <w:tc>
          <w:tcPr>
            <w:tcW w:w="4177" w:type="dxa"/>
          </w:tcPr>
          <w:p w:rsidR="00BD0A7D" w:rsidRDefault="00BD0A7D" w:rsidP="004606E3">
            <w:pPr>
              <w:pStyle w:val="Bekezds"/>
              <w:tabs>
                <w:tab w:val="left" w:pos="540"/>
              </w:tabs>
              <w:spacing w:before="0"/>
            </w:pPr>
            <w:r>
              <w:t>- közpark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jc w:val="center"/>
              <w:rPr>
                <w:b/>
              </w:rPr>
            </w:pPr>
            <w:proofErr w:type="spellStart"/>
            <w:r w:rsidRPr="00B45B24">
              <w:rPr>
                <w:b/>
              </w:rPr>
              <w:t>Zkp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ind w:firstLine="224"/>
              <w:rPr>
                <w:b/>
              </w:rPr>
            </w:pPr>
          </w:p>
        </w:tc>
      </w:tr>
      <w:tr w:rsidR="00BD0A7D" w:rsidTr="004606E3">
        <w:tc>
          <w:tcPr>
            <w:tcW w:w="2123" w:type="dxa"/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rPr>
                <w:b/>
                <w:i/>
              </w:rPr>
            </w:pPr>
            <w:r w:rsidRPr="00B45B24">
              <w:rPr>
                <w:b/>
                <w:i/>
              </w:rPr>
              <w:t>c.) erdőterületek</w:t>
            </w:r>
          </w:p>
        </w:tc>
        <w:tc>
          <w:tcPr>
            <w:tcW w:w="4177" w:type="dxa"/>
          </w:tcPr>
          <w:p w:rsidR="00BD0A7D" w:rsidRDefault="00BD0A7D" w:rsidP="004606E3">
            <w:pPr>
              <w:pStyle w:val="Bekezds"/>
              <w:tabs>
                <w:tab w:val="left" w:pos="540"/>
              </w:tabs>
              <w:spacing w:before="0"/>
            </w:pP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jc w:val="center"/>
              <w:rPr>
                <w:b/>
              </w:rPr>
            </w:pPr>
            <w:r w:rsidRPr="00B45B24">
              <w:rPr>
                <w:b/>
              </w:rPr>
              <w:t>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ind w:firstLine="224"/>
              <w:rPr>
                <w:b/>
              </w:rPr>
            </w:pPr>
          </w:p>
        </w:tc>
      </w:tr>
      <w:tr w:rsidR="00BD0A7D" w:rsidTr="004606E3">
        <w:tc>
          <w:tcPr>
            <w:tcW w:w="6300" w:type="dxa"/>
            <w:gridSpan w:val="2"/>
          </w:tcPr>
          <w:p w:rsidR="00BD0A7D" w:rsidRDefault="00BD0A7D" w:rsidP="004606E3">
            <w:pPr>
              <w:pStyle w:val="Bekezds"/>
              <w:tabs>
                <w:tab w:val="left" w:pos="540"/>
              </w:tabs>
              <w:spacing w:before="0"/>
            </w:pPr>
            <w:r w:rsidRPr="00B45B24">
              <w:rPr>
                <w:b/>
                <w:i/>
              </w:rPr>
              <w:t>d.) mezőgazdasági területek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jc w:val="center"/>
              <w:rPr>
                <w:b/>
              </w:rPr>
            </w:pPr>
            <w:r w:rsidRPr="00B45B24">
              <w:rPr>
                <w:b/>
              </w:rPr>
              <w:t>Ma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ind w:firstLine="224"/>
              <w:rPr>
                <w:b/>
              </w:rPr>
            </w:pPr>
          </w:p>
        </w:tc>
      </w:tr>
      <w:tr w:rsidR="00BD0A7D" w:rsidTr="004606E3">
        <w:tc>
          <w:tcPr>
            <w:tcW w:w="2123" w:type="dxa"/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rPr>
                <w:b/>
                <w:i/>
              </w:rPr>
            </w:pPr>
          </w:p>
        </w:tc>
        <w:tc>
          <w:tcPr>
            <w:tcW w:w="4177" w:type="dxa"/>
          </w:tcPr>
          <w:p w:rsidR="00BD0A7D" w:rsidRDefault="00BD0A7D" w:rsidP="004606E3">
            <w:pPr>
              <w:pStyle w:val="Bekezds"/>
              <w:tabs>
                <w:tab w:val="left" w:pos="540"/>
              </w:tabs>
              <w:spacing w:before="0"/>
            </w:pPr>
            <w:r>
              <w:t>- belterületi kertek, mezőgazdasági-,</w:t>
            </w:r>
          </w:p>
          <w:p w:rsidR="00BD0A7D" w:rsidRDefault="00BD0A7D" w:rsidP="004606E3">
            <w:pPr>
              <w:pStyle w:val="Bekezds"/>
              <w:tabs>
                <w:tab w:val="left" w:pos="540"/>
              </w:tabs>
              <w:spacing w:before="0"/>
            </w:pPr>
            <w:r>
              <w:t xml:space="preserve">  kiskertes-, pincés területek</w:t>
            </w:r>
          </w:p>
        </w:tc>
        <w:tc>
          <w:tcPr>
            <w:tcW w:w="1259" w:type="dxa"/>
            <w:tcBorders>
              <w:right w:val="single" w:sz="4" w:space="0" w:color="auto"/>
            </w:tcBorders>
            <w:vAlign w:val="center"/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jc w:val="center"/>
              <w:rPr>
                <w:b/>
              </w:rPr>
            </w:pPr>
            <w:proofErr w:type="spellStart"/>
            <w:r w:rsidRPr="00B45B24">
              <w:rPr>
                <w:b/>
              </w:rPr>
              <w:t>Mk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ind w:firstLine="224"/>
              <w:rPr>
                <w:b/>
              </w:rPr>
            </w:pPr>
          </w:p>
        </w:tc>
      </w:tr>
      <w:tr w:rsidR="00BD0A7D" w:rsidTr="004606E3">
        <w:tc>
          <w:tcPr>
            <w:tcW w:w="6300" w:type="dxa"/>
            <w:gridSpan w:val="2"/>
          </w:tcPr>
          <w:p w:rsidR="00BD0A7D" w:rsidRDefault="00BD0A7D" w:rsidP="004606E3">
            <w:pPr>
              <w:pStyle w:val="Bekezds"/>
              <w:tabs>
                <w:tab w:val="left" w:pos="540"/>
              </w:tabs>
              <w:spacing w:before="0"/>
            </w:pPr>
            <w:r w:rsidRPr="00B45B24">
              <w:rPr>
                <w:b/>
                <w:i/>
              </w:rPr>
              <w:t>e.) egyéb területek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jc w:val="center"/>
              <w:rPr>
                <w:b/>
              </w:rPr>
            </w:pPr>
            <w:proofErr w:type="spellStart"/>
            <w:r w:rsidRPr="00B45B24">
              <w:rPr>
                <w:b/>
              </w:rPr>
              <w:t>Vf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ind w:firstLine="224"/>
              <w:rPr>
                <w:b/>
              </w:rPr>
            </w:pPr>
          </w:p>
        </w:tc>
      </w:tr>
      <w:tr w:rsidR="00BD0A7D" w:rsidTr="004606E3">
        <w:tc>
          <w:tcPr>
            <w:tcW w:w="2123" w:type="dxa"/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rPr>
                <w:b/>
                <w:i/>
              </w:rPr>
            </w:pPr>
          </w:p>
        </w:tc>
        <w:tc>
          <w:tcPr>
            <w:tcW w:w="4177" w:type="dxa"/>
          </w:tcPr>
          <w:p w:rsidR="00BD0A7D" w:rsidRDefault="00BD0A7D" w:rsidP="004606E3">
            <w:pPr>
              <w:pStyle w:val="Bekezds"/>
              <w:tabs>
                <w:tab w:val="left" w:pos="540"/>
              </w:tabs>
              <w:spacing w:before="0"/>
            </w:pPr>
            <w:r>
              <w:t>- folyóvizek, patakok és állóvizek</w:t>
            </w:r>
          </w:p>
          <w:p w:rsidR="00BD0A7D" w:rsidRDefault="00BD0A7D" w:rsidP="004606E3">
            <w:pPr>
              <w:pStyle w:val="Bekezds"/>
              <w:tabs>
                <w:tab w:val="left" w:pos="540"/>
              </w:tabs>
              <w:spacing w:before="0"/>
            </w:pPr>
            <w:r>
              <w:t xml:space="preserve">  me</w:t>
            </w:r>
            <w:r>
              <w:t>d</w:t>
            </w:r>
            <w:r>
              <w:t>re, partja: (Kántorkerti-patak,</w:t>
            </w:r>
          </w:p>
          <w:p w:rsidR="00BD0A7D" w:rsidRDefault="00BD0A7D" w:rsidP="004606E3">
            <w:pPr>
              <w:pStyle w:val="Bekezds"/>
              <w:tabs>
                <w:tab w:val="left" w:pos="540"/>
              </w:tabs>
              <w:spacing w:before="0"/>
            </w:pPr>
            <w:r>
              <w:t xml:space="preserve">  Kis-tó, víz-levezető árkok)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7D" w:rsidRPr="00B45B24" w:rsidRDefault="00BD0A7D" w:rsidP="004606E3">
            <w:pPr>
              <w:pStyle w:val="Bekezds"/>
              <w:tabs>
                <w:tab w:val="left" w:pos="540"/>
              </w:tabs>
              <w:spacing w:before="0"/>
              <w:ind w:firstLine="224"/>
              <w:rPr>
                <w:b/>
              </w:rPr>
            </w:pPr>
          </w:p>
        </w:tc>
      </w:tr>
    </w:tbl>
    <w:p w:rsidR="00BD0A7D" w:rsidRDefault="00BD0A7D" w:rsidP="00BD0A7D">
      <w:pPr>
        <w:pStyle w:val="Bekezds"/>
        <w:tabs>
          <w:tab w:val="left" w:pos="540"/>
        </w:tabs>
        <w:spacing w:before="0"/>
        <w:ind w:left="540" w:hanging="540"/>
      </w:pPr>
    </w:p>
    <w:p w:rsidR="00BD0A7D" w:rsidRPr="00882F7E" w:rsidRDefault="00BD0A7D" w:rsidP="00BD0A7D">
      <w:pPr>
        <w:pStyle w:val="Bekezds"/>
        <w:tabs>
          <w:tab w:val="left" w:pos="540"/>
        </w:tabs>
        <w:spacing w:before="0"/>
        <w:ind w:left="540" w:hanging="540"/>
        <w:jc w:val="center"/>
        <w:rPr>
          <w:b/>
          <w:caps/>
          <w:sz w:val="26"/>
          <w:szCs w:val="26"/>
        </w:rPr>
      </w:pPr>
      <w:r>
        <w:br w:type="page"/>
      </w:r>
      <w:r w:rsidRPr="00882F7E">
        <w:rPr>
          <w:b/>
          <w:caps/>
          <w:sz w:val="26"/>
          <w:szCs w:val="26"/>
        </w:rPr>
        <w:lastRenderedPageBreak/>
        <w:t>Függelékek jegyzéke</w:t>
      </w:r>
    </w:p>
    <w:p w:rsidR="00BD0A7D" w:rsidRDefault="00BD0A7D" w:rsidP="00BD0A7D">
      <w:pPr>
        <w:pStyle w:val="Bekezds"/>
        <w:tabs>
          <w:tab w:val="left" w:pos="540"/>
        </w:tabs>
        <w:spacing w:before="0"/>
        <w:ind w:left="540" w:hanging="540"/>
      </w:pPr>
    </w:p>
    <w:p w:rsidR="00BD0A7D" w:rsidRDefault="00BD0A7D" w:rsidP="00BD0A7D">
      <w:pPr>
        <w:pStyle w:val="Bekezds"/>
        <w:tabs>
          <w:tab w:val="left" w:pos="540"/>
        </w:tabs>
        <w:spacing w:before="0"/>
        <w:ind w:left="540" w:hanging="540"/>
      </w:pPr>
      <w:r>
        <w:t>1. sz. függelék (Természeti területek Ma-3)</w:t>
      </w:r>
    </w:p>
    <w:p w:rsidR="00BD0A7D" w:rsidRPr="009979DD" w:rsidRDefault="00BD0A7D" w:rsidP="00BD0A7D">
      <w:pPr>
        <w:pStyle w:val="Bekezds"/>
        <w:tabs>
          <w:tab w:val="left" w:pos="540"/>
        </w:tabs>
        <w:spacing w:before="0"/>
        <w:ind w:left="540" w:hanging="540"/>
        <w:rPr>
          <w:b/>
        </w:rPr>
      </w:pPr>
      <w:r>
        <w:tab/>
        <w:t xml:space="preserve">Korlátozott mezőgazdasági területbe tartozó területek </w:t>
      </w:r>
      <w:r w:rsidRPr="009979DD">
        <w:rPr>
          <w:b/>
        </w:rPr>
        <w:t>052/1, 052/2, 050/1, 061, 172/1, 066, 067 hrsz.</w:t>
      </w:r>
    </w:p>
    <w:p w:rsidR="00BD0A7D" w:rsidRPr="009979DD" w:rsidRDefault="00BD0A7D" w:rsidP="00BD0A7D">
      <w:pPr>
        <w:pStyle w:val="Bekezds"/>
        <w:tabs>
          <w:tab w:val="left" w:pos="540"/>
        </w:tabs>
        <w:spacing w:before="0"/>
        <w:ind w:left="539" w:hanging="539"/>
        <w:rPr>
          <w:b/>
        </w:rPr>
      </w:pPr>
    </w:p>
    <w:p w:rsidR="00BD0A7D" w:rsidRDefault="00BD0A7D" w:rsidP="00BD0A7D">
      <w:pPr>
        <w:pStyle w:val="Bekezds"/>
        <w:tabs>
          <w:tab w:val="left" w:pos="540"/>
        </w:tabs>
        <w:spacing w:before="0"/>
        <w:ind w:left="540" w:hanging="540"/>
      </w:pPr>
      <w:r>
        <w:t>2. sz. függelék (Ökológiai területek (Ma-4)</w:t>
      </w:r>
    </w:p>
    <w:p w:rsidR="00BD0A7D" w:rsidRPr="009979DD" w:rsidRDefault="00BD0A7D" w:rsidP="00BD0A7D">
      <w:pPr>
        <w:pStyle w:val="Bekezds"/>
        <w:tabs>
          <w:tab w:val="left" w:pos="540"/>
        </w:tabs>
        <w:spacing w:before="0"/>
        <w:ind w:left="540" w:hanging="540"/>
        <w:rPr>
          <w:b/>
        </w:rPr>
      </w:pPr>
      <w:r>
        <w:tab/>
      </w:r>
      <w:r w:rsidRPr="009979DD">
        <w:rPr>
          <w:b/>
        </w:rPr>
        <w:t>010, 014, 016, 095 hrsz.</w:t>
      </w:r>
    </w:p>
    <w:p w:rsidR="00BD0A7D" w:rsidRDefault="00BD0A7D" w:rsidP="00BD0A7D">
      <w:pPr>
        <w:pStyle w:val="Bekezds"/>
        <w:tabs>
          <w:tab w:val="left" w:pos="540"/>
        </w:tabs>
        <w:spacing w:before="0"/>
        <w:ind w:left="539" w:hanging="539"/>
      </w:pPr>
    </w:p>
    <w:p w:rsidR="00BD0A7D" w:rsidRPr="009979DD" w:rsidRDefault="00BD0A7D" w:rsidP="00BD0A7D">
      <w:pPr>
        <w:pStyle w:val="Bekezds"/>
        <w:tabs>
          <w:tab w:val="left" w:pos="540"/>
        </w:tabs>
        <w:spacing w:before="0"/>
        <w:ind w:left="540" w:hanging="540"/>
        <w:rPr>
          <w:b/>
        </w:rPr>
      </w:pPr>
      <w:r>
        <w:t xml:space="preserve">3. sz. függelék (Mezőgazdasági kertes, pince, présházas területei </w:t>
      </w:r>
      <w:proofErr w:type="spellStart"/>
      <w:r>
        <w:t>Mkp</w:t>
      </w:r>
      <w:proofErr w:type="spellEnd"/>
      <w:r>
        <w:t xml:space="preserve">) az alábbiak: </w:t>
      </w:r>
      <w:r w:rsidRPr="009979DD">
        <w:rPr>
          <w:b/>
        </w:rPr>
        <w:t>477-512-ig és 451-466-ig hrsz.</w:t>
      </w:r>
    </w:p>
    <w:p w:rsidR="00BD0A7D" w:rsidRDefault="00BD0A7D" w:rsidP="00BD0A7D">
      <w:pPr>
        <w:pStyle w:val="Bekezds"/>
        <w:tabs>
          <w:tab w:val="left" w:pos="540"/>
        </w:tabs>
        <w:spacing w:before="0"/>
        <w:ind w:left="540" w:hanging="540"/>
      </w:pPr>
    </w:p>
    <w:p w:rsidR="00BD0A7D" w:rsidRPr="009979DD" w:rsidRDefault="00BD0A7D" w:rsidP="00BD0A7D">
      <w:pPr>
        <w:pStyle w:val="Bekezds"/>
        <w:tabs>
          <w:tab w:val="left" w:pos="540"/>
        </w:tabs>
        <w:spacing w:before="0"/>
        <w:ind w:left="540" w:hanging="540"/>
        <w:rPr>
          <w:b/>
        </w:rPr>
      </w:pPr>
      <w:r>
        <w:t xml:space="preserve">4. sz. függelék (Mezőgazdasági támfalas pince területei </w:t>
      </w:r>
      <w:proofErr w:type="spellStart"/>
      <w:r>
        <w:t>Mzp</w:t>
      </w:r>
      <w:proofErr w:type="spellEnd"/>
      <w:r>
        <w:t xml:space="preserve">) az alábbiak: </w:t>
      </w:r>
      <w:r w:rsidRPr="009979DD">
        <w:rPr>
          <w:b/>
        </w:rPr>
        <w:t>324-326-ig, 675-684-ig hrsz.</w:t>
      </w:r>
    </w:p>
    <w:p w:rsidR="00BD0A7D" w:rsidRDefault="00BD0A7D" w:rsidP="00BD0A7D">
      <w:pPr>
        <w:pStyle w:val="Bekezds"/>
        <w:tabs>
          <w:tab w:val="left" w:pos="540"/>
        </w:tabs>
        <w:spacing w:before="0"/>
        <w:ind w:left="540" w:hanging="540"/>
      </w:pPr>
    </w:p>
    <w:p w:rsidR="00BD0A7D" w:rsidRDefault="00BD0A7D" w:rsidP="00BD0A7D">
      <w:pPr>
        <w:pStyle w:val="Bekezds"/>
        <w:tabs>
          <w:tab w:val="left" w:pos="540"/>
        </w:tabs>
        <w:spacing w:before="0"/>
        <w:ind w:left="540" w:hanging="540"/>
      </w:pPr>
      <w:r>
        <w:t>5. sz. függelék:</w:t>
      </w:r>
    </w:p>
    <w:p w:rsidR="00BD0A7D" w:rsidRPr="009979DD" w:rsidRDefault="00BD0A7D" w:rsidP="00BD0A7D">
      <w:pPr>
        <w:pStyle w:val="Bekezds"/>
        <w:tabs>
          <w:tab w:val="left" w:pos="540"/>
        </w:tabs>
        <w:spacing w:before="0"/>
        <w:ind w:left="540" w:hanging="540"/>
        <w:rPr>
          <w:b/>
        </w:rPr>
      </w:pPr>
      <w:r>
        <w:tab/>
        <w:t xml:space="preserve">Támfalas pince közterület irányából nem létesíthető az alábbi </w:t>
      </w:r>
      <w:proofErr w:type="spellStart"/>
      <w:r>
        <w:t>hrsz-ú</w:t>
      </w:r>
      <w:proofErr w:type="spellEnd"/>
      <w:r>
        <w:t xml:space="preserve"> területeken: </w:t>
      </w:r>
      <w:r w:rsidRPr="009979DD">
        <w:rPr>
          <w:b/>
        </w:rPr>
        <w:t>682, 683, 684, 337.</w:t>
      </w:r>
    </w:p>
    <w:p w:rsidR="00BD0A7D" w:rsidRDefault="00BD0A7D" w:rsidP="00BD0A7D">
      <w:pPr>
        <w:pStyle w:val="Bekezds"/>
        <w:tabs>
          <w:tab w:val="left" w:pos="540"/>
        </w:tabs>
        <w:spacing w:before="0"/>
      </w:pPr>
    </w:p>
    <w:p w:rsidR="00BD0A7D" w:rsidRDefault="00BD0A7D" w:rsidP="00BD0A7D">
      <w:pPr>
        <w:pStyle w:val="Bekezds"/>
        <w:tabs>
          <w:tab w:val="left" w:pos="540"/>
        </w:tabs>
        <w:spacing w:before="0"/>
      </w:pPr>
      <w:r>
        <w:t>6. sz. függelék: Beépítésre szánt új területek az alábbiak:</w:t>
      </w:r>
    </w:p>
    <w:p w:rsidR="00BD0A7D" w:rsidRDefault="00BD0A7D" w:rsidP="00BD0A7D">
      <w:pPr>
        <w:pStyle w:val="Bekezds"/>
        <w:tabs>
          <w:tab w:val="left" w:pos="540"/>
          <w:tab w:val="left" w:pos="3240"/>
        </w:tabs>
        <w:spacing w:before="0"/>
        <w:ind w:firstLine="900"/>
      </w:pPr>
      <w:proofErr w:type="gramStart"/>
      <w:r>
        <w:t>a</w:t>
      </w:r>
      <w:proofErr w:type="gramEnd"/>
      <w:r>
        <w:t>.) lakóterület céljára:</w:t>
      </w:r>
      <w:r>
        <w:tab/>
        <w:t xml:space="preserve">02/5, 02/10 </w:t>
      </w:r>
      <w:proofErr w:type="spellStart"/>
      <w:r>
        <w:t>hrsz-ú</w:t>
      </w:r>
      <w:proofErr w:type="spellEnd"/>
      <w:r>
        <w:t xml:space="preserve"> telek egy része</w:t>
      </w:r>
    </w:p>
    <w:p w:rsidR="00BD0A7D" w:rsidRDefault="00BD0A7D" w:rsidP="00BD0A7D">
      <w:pPr>
        <w:pStyle w:val="Bekezds"/>
        <w:tabs>
          <w:tab w:val="left" w:pos="540"/>
        </w:tabs>
        <w:spacing w:before="0"/>
        <w:ind w:firstLine="3240"/>
      </w:pPr>
      <w:r>
        <w:t xml:space="preserve">05 </w:t>
      </w:r>
      <w:proofErr w:type="spellStart"/>
      <w:r>
        <w:t>hrsz-ú</w:t>
      </w:r>
      <w:proofErr w:type="spellEnd"/>
      <w:r>
        <w:t xml:space="preserve"> telek egy része</w:t>
      </w:r>
    </w:p>
    <w:p w:rsidR="00BD0A7D" w:rsidRDefault="00BD0A7D" w:rsidP="00BD0A7D">
      <w:pPr>
        <w:pStyle w:val="Bekezds"/>
        <w:tabs>
          <w:tab w:val="left" w:pos="540"/>
        </w:tabs>
        <w:spacing w:before="0"/>
        <w:ind w:firstLine="3240"/>
      </w:pPr>
      <w:r>
        <w:t xml:space="preserve">0634-652 </w:t>
      </w:r>
      <w:proofErr w:type="spellStart"/>
      <w:r>
        <w:t>hrsz-ú</w:t>
      </w:r>
      <w:proofErr w:type="spellEnd"/>
      <w:r>
        <w:t xml:space="preserve"> telkek egy része</w:t>
      </w:r>
    </w:p>
    <w:p w:rsidR="00BD0A7D" w:rsidRDefault="00BD0A7D" w:rsidP="00BD0A7D">
      <w:pPr>
        <w:pStyle w:val="Bekezds"/>
        <w:tabs>
          <w:tab w:val="left" w:pos="540"/>
        </w:tabs>
        <w:spacing w:before="0"/>
        <w:ind w:firstLine="3240"/>
      </w:pPr>
      <w:r>
        <w:t xml:space="preserve">085/6 </w:t>
      </w:r>
      <w:proofErr w:type="spellStart"/>
      <w:r>
        <w:t>hrsz-ú</w:t>
      </w:r>
      <w:proofErr w:type="spellEnd"/>
      <w:r>
        <w:t xml:space="preserve"> telek egy része</w:t>
      </w:r>
    </w:p>
    <w:p w:rsidR="00BD0A7D" w:rsidRDefault="00BD0A7D" w:rsidP="00BD0A7D">
      <w:pPr>
        <w:pStyle w:val="Bekezds"/>
        <w:tabs>
          <w:tab w:val="left" w:pos="540"/>
        </w:tabs>
        <w:spacing w:before="0"/>
        <w:ind w:firstLine="900"/>
      </w:pPr>
      <w:r>
        <w:t>b.) ipari gazdasági terület céljára: 077/2</w:t>
      </w:r>
      <w:proofErr w:type="gramStart"/>
      <w:r>
        <w:t>, ,77</w:t>
      </w:r>
      <w:proofErr w:type="gramEnd"/>
      <w:r>
        <w:t xml:space="preserve">/4, 077/5, 079 </w:t>
      </w:r>
      <w:proofErr w:type="spellStart"/>
      <w:r>
        <w:t>hrsz-ú</w:t>
      </w:r>
      <w:proofErr w:type="spellEnd"/>
      <w:r>
        <w:t xml:space="preserve"> telkek egy része</w:t>
      </w:r>
    </w:p>
    <w:p w:rsidR="00BD0A7D" w:rsidRDefault="00BD0A7D" w:rsidP="00BD0A7D">
      <w:pPr>
        <w:pStyle w:val="Bekezds"/>
        <w:tabs>
          <w:tab w:val="left" w:pos="540"/>
        </w:tabs>
        <w:spacing w:before="0"/>
        <w:ind w:firstLine="900"/>
      </w:pPr>
      <w:proofErr w:type="gramStart"/>
      <w:r>
        <w:t>c.</w:t>
      </w:r>
      <w:proofErr w:type="gramEnd"/>
      <w:r>
        <w:t xml:space="preserve">) különleges, rekreációs zöldterület céljára: 02/3 </w:t>
      </w:r>
      <w:proofErr w:type="spellStart"/>
      <w:r>
        <w:t>hrsz-ú</w:t>
      </w:r>
      <w:proofErr w:type="spellEnd"/>
      <w:r>
        <w:t xml:space="preserve"> telek egy része</w:t>
      </w:r>
    </w:p>
    <w:p w:rsidR="00BD0A7D" w:rsidRDefault="00BD0A7D" w:rsidP="00BD0A7D">
      <w:pPr>
        <w:pStyle w:val="Bekezds"/>
        <w:tabs>
          <w:tab w:val="left" w:pos="540"/>
        </w:tabs>
        <w:spacing w:before="0"/>
      </w:pPr>
    </w:p>
    <w:p w:rsidR="00BD0A7D" w:rsidRDefault="00BD0A7D" w:rsidP="00BD0A7D">
      <w:pPr>
        <w:pStyle w:val="Bekezds"/>
        <w:tabs>
          <w:tab w:val="left" w:pos="540"/>
        </w:tabs>
        <w:spacing w:before="0"/>
      </w:pPr>
      <w:r>
        <w:t>7. sz. függelék:</w:t>
      </w:r>
    </w:p>
    <w:p w:rsidR="00BD0A7D" w:rsidRDefault="00BD0A7D" w:rsidP="00BD0A7D">
      <w:pPr>
        <w:pStyle w:val="Bekezds"/>
        <w:tabs>
          <w:tab w:val="left" w:pos="540"/>
        </w:tabs>
        <w:spacing w:before="0"/>
        <w:ind w:firstLine="540"/>
      </w:pPr>
      <w:r>
        <w:t>Beépítési jelleg megőrzése miatt helyi védelemre javasoltak az alábbi utcaszakaszok:</w:t>
      </w:r>
    </w:p>
    <w:p w:rsidR="00BD0A7D" w:rsidRDefault="00BD0A7D" w:rsidP="00BD0A7D">
      <w:pPr>
        <w:pStyle w:val="Bekezds"/>
        <w:tabs>
          <w:tab w:val="left" w:pos="540"/>
        </w:tabs>
        <w:spacing w:before="0"/>
        <w:ind w:firstLine="1080"/>
      </w:pPr>
      <w:r>
        <w:t>Ady Endre utca és a köz telkei</w:t>
      </w:r>
    </w:p>
    <w:p w:rsidR="00BD0A7D" w:rsidRDefault="00BD0A7D" w:rsidP="00BD0A7D">
      <w:pPr>
        <w:pStyle w:val="Bekezds"/>
        <w:tabs>
          <w:tab w:val="left" w:pos="540"/>
        </w:tabs>
        <w:spacing w:before="0"/>
        <w:ind w:firstLine="1080"/>
      </w:pPr>
      <w:r>
        <w:t>Szabadság utca telkei, a meglévő épületekkel</w:t>
      </w:r>
    </w:p>
    <w:p w:rsidR="00BD0A7D" w:rsidRDefault="00BD0A7D" w:rsidP="00BD0A7D">
      <w:pPr>
        <w:pStyle w:val="Bekezds"/>
        <w:tabs>
          <w:tab w:val="left" w:pos="540"/>
        </w:tabs>
        <w:spacing w:before="0"/>
      </w:pPr>
    </w:p>
    <w:p w:rsidR="00BD0A7D" w:rsidRDefault="00BD0A7D" w:rsidP="00BD0A7D">
      <w:pPr>
        <w:pStyle w:val="Bekezds"/>
        <w:tabs>
          <w:tab w:val="left" w:pos="540"/>
        </w:tabs>
        <w:spacing w:before="0"/>
      </w:pPr>
      <w:r>
        <w:t>8. sz. függelék</w:t>
      </w:r>
    </w:p>
    <w:p w:rsidR="00BD0A7D" w:rsidRDefault="00BD0A7D" w:rsidP="00BD0A7D">
      <w:pPr>
        <w:pStyle w:val="CM2"/>
        <w:jc w:val="center"/>
        <w:rPr>
          <w:rFonts w:cs="Helvetica"/>
          <w:color w:val="000000"/>
        </w:rPr>
      </w:pPr>
    </w:p>
    <w:p w:rsidR="00BD0A7D" w:rsidRPr="0083097D" w:rsidRDefault="00BD0A7D" w:rsidP="00BD0A7D">
      <w:pPr>
        <w:pStyle w:val="CM2"/>
        <w:jc w:val="center"/>
        <w:rPr>
          <w:rFonts w:ascii="Times New Roman" w:hAnsi="Times New Roman"/>
        </w:rPr>
      </w:pPr>
      <w:r w:rsidRPr="0083097D">
        <w:rPr>
          <w:rFonts w:ascii="Times New Roman" w:hAnsi="Times New Roman"/>
          <w:b/>
          <w:bCs/>
        </w:rPr>
        <w:t>A települési területrendezési és helyi építési szabály</w:t>
      </w:r>
      <w:r>
        <w:rPr>
          <w:rFonts w:ascii="Times New Roman" w:hAnsi="Times New Roman"/>
          <w:b/>
          <w:bCs/>
        </w:rPr>
        <w:t>zat környezetvédelmi</w:t>
      </w:r>
    </w:p>
    <w:p w:rsidR="00BD0A7D" w:rsidRDefault="00BD0A7D" w:rsidP="00BD0A7D">
      <w:pPr>
        <w:pStyle w:val="CM18"/>
        <w:jc w:val="center"/>
        <w:rPr>
          <w:rFonts w:ascii="Times New Roman" w:hAnsi="Times New Roman"/>
        </w:rPr>
      </w:pPr>
      <w:proofErr w:type="gramStart"/>
      <w:r w:rsidRPr="0083097D">
        <w:rPr>
          <w:rFonts w:ascii="Times New Roman" w:hAnsi="Times New Roman"/>
          <w:b/>
          <w:bCs/>
        </w:rPr>
        <w:t>előírásait</w:t>
      </w:r>
      <w:proofErr w:type="gramEnd"/>
      <w:r w:rsidRPr="0083097D">
        <w:rPr>
          <w:rFonts w:ascii="Times New Roman" w:hAnsi="Times New Roman"/>
          <w:b/>
          <w:bCs/>
        </w:rPr>
        <w:t xml:space="preserve"> meghatározó hatályos törvénye</w:t>
      </w:r>
      <w:r>
        <w:rPr>
          <w:rFonts w:ascii="Times New Roman" w:hAnsi="Times New Roman"/>
          <w:b/>
          <w:bCs/>
        </w:rPr>
        <w:t>k és főbb jogszabályok jegyzéke</w:t>
      </w:r>
      <w:r>
        <w:rPr>
          <w:rFonts w:ascii="Times New Roman" w:hAnsi="Times New Roman"/>
          <w:b/>
          <w:bCs/>
        </w:rPr>
        <w:br/>
        <w:t>2007 évben</w:t>
      </w:r>
    </w:p>
    <w:p w:rsidR="00BD0A7D" w:rsidRPr="0083097D" w:rsidRDefault="00BD0A7D" w:rsidP="00BD0A7D">
      <w:pPr>
        <w:pStyle w:val="CM18"/>
        <w:spacing w:line="231" w:lineRule="atLeast"/>
        <w:ind w:left="180" w:hanging="180"/>
        <w:rPr>
          <w:rFonts w:ascii="Times New Roman" w:hAnsi="Times New Roman"/>
          <w:b/>
          <w:bCs/>
        </w:rPr>
      </w:pPr>
      <w:r w:rsidRPr="0083097D">
        <w:rPr>
          <w:rFonts w:ascii="Times New Roman" w:hAnsi="Times New Roman"/>
          <w:b/>
          <w:bCs/>
        </w:rPr>
        <w:t>Törvények</w:t>
      </w:r>
    </w:p>
    <w:p w:rsidR="00BD0A7D" w:rsidRPr="0083097D" w:rsidRDefault="00BD0A7D" w:rsidP="00BD0A7D">
      <w:pPr>
        <w:pStyle w:val="CM18"/>
        <w:spacing w:after="0" w:line="231" w:lineRule="atLeast"/>
        <w:ind w:left="181" w:hanging="181"/>
        <w:rPr>
          <w:rFonts w:ascii="Times New Roman" w:hAnsi="Times New Roman"/>
        </w:rPr>
      </w:pPr>
      <w:r w:rsidRPr="0083097D">
        <w:rPr>
          <w:rFonts w:ascii="Times New Roman" w:hAnsi="Times New Roman"/>
        </w:rPr>
        <w:t xml:space="preserve">1) </w:t>
      </w:r>
      <w:r w:rsidRPr="0083097D">
        <w:rPr>
          <w:rFonts w:ascii="Times New Roman" w:hAnsi="Times New Roman"/>
          <w:b/>
          <w:bCs/>
        </w:rPr>
        <w:t xml:space="preserve">1990. évi LXV. törvény </w:t>
      </w:r>
      <w:r w:rsidRPr="0083097D">
        <w:rPr>
          <w:rFonts w:ascii="Times New Roman" w:hAnsi="Times New Roman"/>
          <w:bCs/>
        </w:rPr>
        <w:t>az</w:t>
      </w:r>
      <w:r w:rsidRPr="0083097D">
        <w:rPr>
          <w:rFonts w:ascii="Times New Roman" w:hAnsi="Times New Roman"/>
          <w:b/>
          <w:bCs/>
        </w:rPr>
        <w:t xml:space="preserve"> </w:t>
      </w:r>
      <w:r w:rsidRPr="0083097D">
        <w:rPr>
          <w:rFonts w:ascii="Times New Roman" w:hAnsi="Times New Roman"/>
        </w:rPr>
        <w:t>önkormányzatokról</w:t>
      </w:r>
    </w:p>
    <w:p w:rsidR="00BD0A7D" w:rsidRPr="0083097D" w:rsidRDefault="00BD0A7D" w:rsidP="00BD0A7D">
      <w:pPr>
        <w:pStyle w:val="CM18"/>
        <w:spacing w:before="60" w:after="0" w:line="231" w:lineRule="atLeast"/>
        <w:ind w:left="181" w:hanging="181"/>
        <w:rPr>
          <w:rFonts w:ascii="Times New Roman" w:hAnsi="Times New Roman"/>
        </w:rPr>
      </w:pPr>
      <w:r w:rsidRPr="0083097D">
        <w:rPr>
          <w:rFonts w:ascii="Times New Roman" w:hAnsi="Times New Roman"/>
        </w:rPr>
        <w:t xml:space="preserve">2) </w:t>
      </w:r>
      <w:r w:rsidRPr="0083097D">
        <w:rPr>
          <w:rFonts w:ascii="Times New Roman" w:hAnsi="Times New Roman"/>
          <w:b/>
          <w:bCs/>
        </w:rPr>
        <w:t xml:space="preserve">1995. évi LIII. Törvény </w:t>
      </w:r>
      <w:r w:rsidRPr="0083097D">
        <w:rPr>
          <w:rFonts w:ascii="Times New Roman" w:hAnsi="Times New Roman"/>
        </w:rPr>
        <w:t>a környezet védelmének ált</w:t>
      </w:r>
      <w:r w:rsidRPr="0083097D">
        <w:rPr>
          <w:rFonts w:ascii="Times New Roman" w:hAnsi="Times New Roman"/>
        </w:rPr>
        <w:t>a</w:t>
      </w:r>
      <w:r w:rsidRPr="0083097D">
        <w:rPr>
          <w:rFonts w:ascii="Times New Roman" w:hAnsi="Times New Roman"/>
        </w:rPr>
        <w:t>lános szabályairól</w:t>
      </w:r>
    </w:p>
    <w:p w:rsidR="00BD0A7D" w:rsidRPr="0083097D" w:rsidRDefault="00BD0A7D" w:rsidP="00BD0A7D">
      <w:pPr>
        <w:pStyle w:val="CM18"/>
        <w:spacing w:before="60" w:after="0" w:line="231" w:lineRule="atLeast"/>
        <w:ind w:left="181" w:hanging="181"/>
        <w:rPr>
          <w:rFonts w:ascii="Times New Roman" w:hAnsi="Times New Roman"/>
        </w:rPr>
      </w:pPr>
      <w:r w:rsidRPr="0083097D">
        <w:rPr>
          <w:rFonts w:ascii="Times New Roman" w:hAnsi="Times New Roman"/>
        </w:rPr>
        <w:t xml:space="preserve">3) </w:t>
      </w:r>
      <w:r w:rsidRPr="0083097D">
        <w:rPr>
          <w:rFonts w:ascii="Times New Roman" w:hAnsi="Times New Roman"/>
          <w:b/>
          <w:bCs/>
        </w:rPr>
        <w:t xml:space="preserve">1996. évi LVII. Törvény </w:t>
      </w:r>
      <w:r w:rsidRPr="0083097D">
        <w:rPr>
          <w:rFonts w:ascii="Times New Roman" w:hAnsi="Times New Roman"/>
        </w:rPr>
        <w:t>a vízgazdálkodásról</w:t>
      </w:r>
    </w:p>
    <w:p w:rsidR="00BD0A7D" w:rsidRPr="0083097D" w:rsidRDefault="00BD0A7D" w:rsidP="00BD0A7D">
      <w:pPr>
        <w:pStyle w:val="CM18"/>
        <w:spacing w:before="60" w:after="0" w:line="231" w:lineRule="atLeast"/>
        <w:ind w:left="181" w:hanging="181"/>
        <w:rPr>
          <w:rFonts w:ascii="Times New Roman" w:hAnsi="Times New Roman"/>
        </w:rPr>
      </w:pPr>
      <w:r w:rsidRPr="0083097D">
        <w:rPr>
          <w:rFonts w:ascii="Times New Roman" w:hAnsi="Times New Roman"/>
        </w:rPr>
        <w:t xml:space="preserve">4) </w:t>
      </w:r>
      <w:r w:rsidRPr="0083097D">
        <w:rPr>
          <w:rFonts w:ascii="Times New Roman" w:hAnsi="Times New Roman"/>
          <w:b/>
          <w:bCs/>
        </w:rPr>
        <w:t>1996. évi LIII. Tö</w:t>
      </w:r>
      <w:r w:rsidRPr="0083097D">
        <w:rPr>
          <w:rFonts w:ascii="Times New Roman" w:hAnsi="Times New Roman"/>
          <w:b/>
          <w:bCs/>
        </w:rPr>
        <w:t>r</w:t>
      </w:r>
      <w:r w:rsidRPr="0083097D">
        <w:rPr>
          <w:rFonts w:ascii="Times New Roman" w:hAnsi="Times New Roman"/>
          <w:b/>
          <w:bCs/>
        </w:rPr>
        <w:t xml:space="preserve">vény </w:t>
      </w:r>
      <w:r w:rsidRPr="0083097D">
        <w:rPr>
          <w:rFonts w:ascii="Times New Roman" w:hAnsi="Times New Roman"/>
        </w:rPr>
        <w:t>a természet védelméről</w:t>
      </w:r>
    </w:p>
    <w:p w:rsidR="00BD0A7D" w:rsidRPr="0083097D" w:rsidRDefault="00BD0A7D" w:rsidP="00BD0A7D">
      <w:pPr>
        <w:pStyle w:val="CM18"/>
        <w:spacing w:before="60" w:after="0" w:line="231" w:lineRule="atLeast"/>
        <w:ind w:left="181" w:hanging="181"/>
        <w:rPr>
          <w:rFonts w:ascii="Times New Roman" w:hAnsi="Times New Roman"/>
        </w:rPr>
      </w:pPr>
      <w:r w:rsidRPr="0083097D">
        <w:rPr>
          <w:rFonts w:ascii="Times New Roman" w:hAnsi="Times New Roman"/>
        </w:rPr>
        <w:t xml:space="preserve">5) </w:t>
      </w:r>
      <w:r w:rsidRPr="0083097D">
        <w:rPr>
          <w:rFonts w:ascii="Times New Roman" w:hAnsi="Times New Roman"/>
          <w:b/>
          <w:bCs/>
        </w:rPr>
        <w:t xml:space="preserve">1997. évi LXXVIII. Törvény </w:t>
      </w:r>
      <w:r w:rsidRPr="0083097D">
        <w:rPr>
          <w:rFonts w:ascii="Times New Roman" w:hAnsi="Times New Roman"/>
        </w:rPr>
        <w:t>az épített környezet alakításáról és védelméről</w:t>
      </w:r>
    </w:p>
    <w:p w:rsidR="00BD0A7D" w:rsidRPr="0083097D" w:rsidRDefault="00BD0A7D" w:rsidP="00BD0A7D">
      <w:pPr>
        <w:pStyle w:val="CM18"/>
        <w:spacing w:before="60" w:after="0" w:line="231" w:lineRule="atLeast"/>
        <w:ind w:left="181" w:hanging="181"/>
        <w:rPr>
          <w:rFonts w:ascii="Times New Roman" w:hAnsi="Times New Roman"/>
        </w:rPr>
      </w:pPr>
      <w:r w:rsidRPr="0083097D">
        <w:rPr>
          <w:rFonts w:ascii="Times New Roman" w:hAnsi="Times New Roman"/>
        </w:rPr>
        <w:t xml:space="preserve">6) </w:t>
      </w:r>
      <w:r w:rsidRPr="0083097D">
        <w:rPr>
          <w:rFonts w:ascii="Times New Roman" w:hAnsi="Times New Roman"/>
          <w:b/>
          <w:bCs/>
        </w:rPr>
        <w:t xml:space="preserve">2000. évi XLIII. Törvény </w:t>
      </w:r>
      <w:r w:rsidRPr="0083097D">
        <w:rPr>
          <w:rFonts w:ascii="Times New Roman" w:hAnsi="Times New Roman"/>
        </w:rPr>
        <w:t>a hulladékgazdálkodásról</w:t>
      </w:r>
    </w:p>
    <w:p w:rsidR="00BD0A7D" w:rsidRPr="0083097D" w:rsidRDefault="00BD0A7D" w:rsidP="00BD0A7D">
      <w:pPr>
        <w:pStyle w:val="CM18"/>
        <w:spacing w:before="60" w:after="0" w:line="231" w:lineRule="atLeast"/>
        <w:ind w:left="181" w:hanging="181"/>
        <w:rPr>
          <w:rFonts w:ascii="Times New Roman" w:hAnsi="Times New Roman"/>
        </w:rPr>
      </w:pPr>
      <w:r w:rsidRPr="0083097D">
        <w:rPr>
          <w:rFonts w:ascii="Times New Roman" w:hAnsi="Times New Roman"/>
        </w:rPr>
        <w:t xml:space="preserve">7) </w:t>
      </w:r>
      <w:r w:rsidRPr="0083097D">
        <w:rPr>
          <w:rFonts w:ascii="Times New Roman" w:hAnsi="Times New Roman"/>
          <w:b/>
          <w:bCs/>
        </w:rPr>
        <w:t xml:space="preserve">2001. évi LXIV. Törvény </w:t>
      </w:r>
      <w:r w:rsidRPr="0083097D">
        <w:rPr>
          <w:rFonts w:ascii="Times New Roman" w:hAnsi="Times New Roman"/>
        </w:rPr>
        <w:t>a kulturális örökség és a régészeti lelőhelyek v</w:t>
      </w:r>
      <w:r w:rsidRPr="0083097D">
        <w:rPr>
          <w:rFonts w:ascii="Times New Roman" w:hAnsi="Times New Roman"/>
        </w:rPr>
        <w:t>é</w:t>
      </w:r>
      <w:r w:rsidRPr="0083097D">
        <w:rPr>
          <w:rFonts w:ascii="Times New Roman" w:hAnsi="Times New Roman"/>
        </w:rPr>
        <w:t>delméről</w:t>
      </w:r>
    </w:p>
    <w:p w:rsidR="00BD0A7D" w:rsidRPr="0083097D" w:rsidRDefault="00BD0A7D" w:rsidP="00BD0A7D">
      <w:pPr>
        <w:pStyle w:val="CM18"/>
        <w:spacing w:before="60" w:after="0" w:line="231" w:lineRule="atLeast"/>
        <w:ind w:left="181" w:hanging="181"/>
        <w:rPr>
          <w:rFonts w:ascii="Times New Roman" w:hAnsi="Times New Roman"/>
        </w:rPr>
      </w:pPr>
      <w:r w:rsidRPr="0083097D">
        <w:rPr>
          <w:rFonts w:ascii="Times New Roman" w:hAnsi="Times New Roman"/>
        </w:rPr>
        <w:t xml:space="preserve">8) </w:t>
      </w:r>
      <w:r w:rsidRPr="0083097D">
        <w:rPr>
          <w:rFonts w:ascii="Times New Roman" w:hAnsi="Times New Roman"/>
          <w:b/>
          <w:bCs/>
        </w:rPr>
        <w:t xml:space="preserve">2003. évi XXVI. Törvény </w:t>
      </w:r>
      <w:r>
        <w:rPr>
          <w:rFonts w:ascii="Times New Roman" w:hAnsi="Times New Roman"/>
        </w:rPr>
        <w:t>Országos Területrendezési Terv</w:t>
      </w:r>
    </w:p>
    <w:p w:rsidR="00BD0A7D" w:rsidRPr="0083097D" w:rsidRDefault="00BD0A7D" w:rsidP="00BD0A7D">
      <w:pPr>
        <w:pStyle w:val="CM18"/>
        <w:jc w:val="both"/>
        <w:rPr>
          <w:rFonts w:ascii="Times New Roman" w:hAnsi="Times New Roman"/>
        </w:rPr>
      </w:pPr>
      <w:r w:rsidRPr="0083097D">
        <w:rPr>
          <w:rFonts w:ascii="Times New Roman" w:hAnsi="Times New Roman"/>
          <w:b/>
          <w:bCs/>
        </w:rPr>
        <w:t xml:space="preserve">Jogszabályok </w:t>
      </w:r>
    </w:p>
    <w:p w:rsidR="00BD0A7D" w:rsidRPr="0083097D" w:rsidRDefault="00BD0A7D" w:rsidP="00BD0A7D">
      <w:pPr>
        <w:pStyle w:val="CM16"/>
        <w:ind w:left="360" w:hanging="360"/>
        <w:jc w:val="both"/>
        <w:rPr>
          <w:rFonts w:ascii="Times New Roman" w:hAnsi="Times New Roman"/>
        </w:rPr>
      </w:pPr>
      <w:r w:rsidRPr="0083097D">
        <w:rPr>
          <w:rFonts w:ascii="Times New Roman" w:hAnsi="Times New Roman"/>
        </w:rPr>
        <w:lastRenderedPageBreak/>
        <w:t>1)</w:t>
      </w:r>
      <w:r w:rsidRPr="0083097D">
        <w:rPr>
          <w:rFonts w:ascii="Times New Roman" w:hAnsi="Times New Roman"/>
        </w:rPr>
        <w:tab/>
      </w:r>
      <w:r w:rsidRPr="0083097D">
        <w:rPr>
          <w:rFonts w:ascii="Times New Roman" w:hAnsi="Times New Roman"/>
          <w:b/>
          <w:bCs/>
        </w:rPr>
        <w:t xml:space="preserve">253/1997. (XII. 20.) Korm. rendelet </w:t>
      </w:r>
      <w:r w:rsidRPr="0083097D">
        <w:rPr>
          <w:rFonts w:ascii="Times New Roman" w:hAnsi="Times New Roman"/>
        </w:rPr>
        <w:t>az országos településrendezési és építési köv</w:t>
      </w:r>
      <w:r w:rsidRPr="0083097D">
        <w:rPr>
          <w:rFonts w:ascii="Times New Roman" w:hAnsi="Times New Roman"/>
        </w:rPr>
        <w:t>e</w:t>
      </w:r>
      <w:r>
        <w:rPr>
          <w:rFonts w:ascii="Times New Roman" w:hAnsi="Times New Roman"/>
        </w:rPr>
        <w:t>telményekről</w:t>
      </w:r>
    </w:p>
    <w:p w:rsidR="00BD0A7D" w:rsidRPr="0083097D" w:rsidRDefault="00BD0A7D" w:rsidP="00BD0A7D">
      <w:pPr>
        <w:pStyle w:val="CM16"/>
        <w:spacing w:before="60"/>
        <w:ind w:left="360" w:hanging="360"/>
        <w:jc w:val="both"/>
        <w:rPr>
          <w:rFonts w:ascii="Times New Roman" w:hAnsi="Times New Roman"/>
        </w:rPr>
      </w:pPr>
      <w:r w:rsidRPr="0083097D">
        <w:rPr>
          <w:rFonts w:ascii="Times New Roman" w:hAnsi="Times New Roman"/>
        </w:rPr>
        <w:t>2)</w:t>
      </w:r>
      <w:r w:rsidRPr="0083097D">
        <w:rPr>
          <w:rFonts w:ascii="Times New Roman" w:hAnsi="Times New Roman"/>
        </w:rPr>
        <w:tab/>
      </w:r>
      <w:r w:rsidRPr="0083097D">
        <w:rPr>
          <w:rFonts w:ascii="Times New Roman" w:hAnsi="Times New Roman"/>
          <w:b/>
          <w:bCs/>
        </w:rPr>
        <w:t xml:space="preserve">46/1997. (XII. 29.) KTM rendelet </w:t>
      </w:r>
      <w:r w:rsidRPr="0083097D">
        <w:rPr>
          <w:rFonts w:ascii="Times New Roman" w:hAnsi="Times New Roman"/>
        </w:rPr>
        <w:t>az egyes építményekkel, építési munkákkal és ép</w:t>
      </w:r>
      <w:r w:rsidRPr="0083097D">
        <w:rPr>
          <w:rFonts w:ascii="Times New Roman" w:hAnsi="Times New Roman"/>
        </w:rPr>
        <w:t>í</w:t>
      </w:r>
      <w:r w:rsidRPr="0083097D">
        <w:rPr>
          <w:rFonts w:ascii="Times New Roman" w:hAnsi="Times New Roman"/>
        </w:rPr>
        <w:t>tési tevékenys</w:t>
      </w:r>
      <w:r w:rsidRPr="0083097D">
        <w:rPr>
          <w:rFonts w:ascii="Times New Roman" w:hAnsi="Times New Roman"/>
        </w:rPr>
        <w:t>é</w:t>
      </w:r>
      <w:r w:rsidRPr="0083097D">
        <w:rPr>
          <w:rFonts w:ascii="Times New Roman" w:hAnsi="Times New Roman"/>
        </w:rPr>
        <w:t>gekkel kapcsolatos építésügyi ható</w:t>
      </w:r>
      <w:r>
        <w:rPr>
          <w:rFonts w:ascii="Times New Roman" w:hAnsi="Times New Roman"/>
        </w:rPr>
        <w:t>sági engedélyezési eljárásokról</w:t>
      </w:r>
    </w:p>
    <w:p w:rsidR="00BD0A7D" w:rsidRPr="0083097D" w:rsidRDefault="00BD0A7D" w:rsidP="00BD0A7D">
      <w:pPr>
        <w:pStyle w:val="CM16"/>
        <w:spacing w:before="60"/>
        <w:ind w:left="360" w:hanging="360"/>
        <w:jc w:val="both"/>
        <w:rPr>
          <w:rFonts w:ascii="Times New Roman" w:hAnsi="Times New Roman"/>
        </w:rPr>
      </w:pPr>
      <w:r w:rsidRPr="0083097D">
        <w:rPr>
          <w:rFonts w:ascii="Times New Roman" w:hAnsi="Times New Roman"/>
        </w:rPr>
        <w:t>3)</w:t>
      </w:r>
      <w:r w:rsidRPr="0083097D">
        <w:rPr>
          <w:rFonts w:ascii="Times New Roman" w:hAnsi="Times New Roman"/>
        </w:rPr>
        <w:tab/>
      </w:r>
      <w:r w:rsidRPr="0083097D">
        <w:rPr>
          <w:rFonts w:ascii="Times New Roman" w:hAnsi="Times New Roman"/>
          <w:b/>
          <w:bCs/>
        </w:rPr>
        <w:t xml:space="preserve">253/1997. (XII. 20.) Korm. rendelet </w:t>
      </w:r>
      <w:r w:rsidRPr="0083097D">
        <w:rPr>
          <w:rFonts w:ascii="Times New Roman" w:hAnsi="Times New Roman"/>
        </w:rPr>
        <w:t>az országos településrendezési és építési köv</w:t>
      </w:r>
      <w:r w:rsidRPr="0083097D">
        <w:rPr>
          <w:rFonts w:ascii="Times New Roman" w:hAnsi="Times New Roman"/>
        </w:rPr>
        <w:t>e</w:t>
      </w:r>
      <w:r>
        <w:rPr>
          <w:rFonts w:ascii="Times New Roman" w:hAnsi="Times New Roman"/>
        </w:rPr>
        <w:t>telményekről</w:t>
      </w:r>
    </w:p>
    <w:p w:rsidR="00BD0A7D" w:rsidRPr="0083097D" w:rsidRDefault="00BD0A7D" w:rsidP="00BD0A7D">
      <w:pPr>
        <w:pStyle w:val="CM16"/>
        <w:spacing w:before="60"/>
        <w:ind w:left="360" w:hanging="360"/>
        <w:jc w:val="both"/>
        <w:rPr>
          <w:rFonts w:ascii="Times New Roman" w:hAnsi="Times New Roman"/>
        </w:rPr>
      </w:pPr>
      <w:r w:rsidRPr="0083097D">
        <w:rPr>
          <w:rFonts w:ascii="Times New Roman" w:hAnsi="Times New Roman"/>
        </w:rPr>
        <w:t>4)</w:t>
      </w:r>
      <w:r w:rsidRPr="0083097D">
        <w:rPr>
          <w:rFonts w:ascii="Times New Roman" w:hAnsi="Times New Roman"/>
        </w:rPr>
        <w:tab/>
      </w:r>
      <w:r w:rsidRPr="0083097D">
        <w:rPr>
          <w:rFonts w:ascii="Times New Roman" w:hAnsi="Times New Roman"/>
          <w:b/>
          <w:bCs/>
        </w:rPr>
        <w:t xml:space="preserve">123/1997. (VII. 18.) Korm. rendelet </w:t>
      </w:r>
      <w:r w:rsidRPr="0083097D">
        <w:rPr>
          <w:rFonts w:ascii="Times New Roman" w:hAnsi="Times New Roman"/>
        </w:rPr>
        <w:t>a vízbázisok, a távlati vízbázisok, valamint az ivóvízellátást szo</w:t>
      </w:r>
      <w:r w:rsidRPr="0083097D">
        <w:rPr>
          <w:rFonts w:ascii="Times New Roman" w:hAnsi="Times New Roman"/>
        </w:rPr>
        <w:t>l</w:t>
      </w:r>
      <w:r w:rsidRPr="0083097D">
        <w:rPr>
          <w:rFonts w:ascii="Times New Roman" w:hAnsi="Times New Roman"/>
        </w:rPr>
        <w:t>gá</w:t>
      </w:r>
      <w:r>
        <w:rPr>
          <w:rFonts w:ascii="Times New Roman" w:hAnsi="Times New Roman"/>
        </w:rPr>
        <w:t xml:space="preserve">ló </w:t>
      </w:r>
      <w:proofErr w:type="spellStart"/>
      <w:r>
        <w:rPr>
          <w:rFonts w:ascii="Times New Roman" w:hAnsi="Times New Roman"/>
        </w:rPr>
        <w:t>vízilétesítmények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védelmérõl</w:t>
      </w:r>
      <w:proofErr w:type="spellEnd"/>
    </w:p>
    <w:p w:rsidR="00BD0A7D" w:rsidRPr="0083097D" w:rsidRDefault="00BD0A7D" w:rsidP="00BD0A7D">
      <w:pPr>
        <w:pStyle w:val="CM16"/>
        <w:spacing w:before="60"/>
        <w:ind w:left="360" w:hanging="360"/>
        <w:jc w:val="both"/>
        <w:rPr>
          <w:rFonts w:ascii="Times New Roman" w:hAnsi="Times New Roman"/>
        </w:rPr>
      </w:pPr>
      <w:r w:rsidRPr="0083097D">
        <w:rPr>
          <w:rFonts w:ascii="Times New Roman" w:hAnsi="Times New Roman"/>
        </w:rPr>
        <w:t>5)</w:t>
      </w:r>
      <w:r w:rsidRPr="0083097D">
        <w:rPr>
          <w:rFonts w:ascii="Times New Roman" w:hAnsi="Times New Roman"/>
        </w:rPr>
        <w:tab/>
      </w:r>
      <w:r w:rsidRPr="0083097D">
        <w:rPr>
          <w:rFonts w:ascii="Times New Roman" w:hAnsi="Times New Roman"/>
          <w:b/>
          <w:bCs/>
        </w:rPr>
        <w:t xml:space="preserve">80/1999. (VI. 11.) Korm. rendelet </w:t>
      </w:r>
      <w:r w:rsidRPr="0083097D">
        <w:rPr>
          <w:rFonts w:ascii="Times New Roman" w:hAnsi="Times New Roman"/>
        </w:rPr>
        <w:t>a telepengedély alapján gyakorolható ipari és szo</w:t>
      </w:r>
      <w:r w:rsidRPr="0083097D">
        <w:rPr>
          <w:rFonts w:ascii="Times New Roman" w:hAnsi="Times New Roman"/>
        </w:rPr>
        <w:t>l</w:t>
      </w:r>
      <w:r w:rsidRPr="0083097D">
        <w:rPr>
          <w:rFonts w:ascii="Times New Roman" w:hAnsi="Times New Roman"/>
        </w:rPr>
        <w:t>gáltató tevéken</w:t>
      </w:r>
      <w:r w:rsidRPr="0083097D">
        <w:rPr>
          <w:rFonts w:ascii="Times New Roman" w:hAnsi="Times New Roman"/>
        </w:rPr>
        <w:t>y</w:t>
      </w:r>
      <w:r w:rsidRPr="0083097D">
        <w:rPr>
          <w:rFonts w:ascii="Times New Roman" w:hAnsi="Times New Roman"/>
        </w:rPr>
        <w:t>ségekről, valamin</w:t>
      </w:r>
      <w:r>
        <w:rPr>
          <w:rFonts w:ascii="Times New Roman" w:hAnsi="Times New Roman"/>
        </w:rPr>
        <w:t>t a telepengedélyezés rendjéről</w:t>
      </w:r>
    </w:p>
    <w:p w:rsidR="00BD0A7D" w:rsidRPr="0083097D" w:rsidRDefault="00BD0A7D" w:rsidP="00BD0A7D">
      <w:pPr>
        <w:pStyle w:val="CM16"/>
        <w:spacing w:before="60"/>
        <w:ind w:left="360" w:hanging="360"/>
        <w:jc w:val="both"/>
        <w:rPr>
          <w:rFonts w:ascii="Times New Roman" w:hAnsi="Times New Roman"/>
        </w:rPr>
      </w:pPr>
      <w:r w:rsidRPr="0083097D">
        <w:rPr>
          <w:rFonts w:ascii="Times New Roman" w:hAnsi="Times New Roman"/>
        </w:rPr>
        <w:t>6)</w:t>
      </w:r>
      <w:r w:rsidRPr="0083097D">
        <w:rPr>
          <w:rFonts w:ascii="Times New Roman" w:hAnsi="Times New Roman"/>
        </w:rPr>
        <w:tab/>
      </w:r>
      <w:r w:rsidRPr="0083097D">
        <w:rPr>
          <w:rFonts w:ascii="Times New Roman" w:hAnsi="Times New Roman"/>
          <w:b/>
          <w:bCs/>
        </w:rPr>
        <w:t xml:space="preserve">240/2000. (XII. 23.) Korm. rendelet </w:t>
      </w:r>
      <w:r w:rsidRPr="0083097D">
        <w:rPr>
          <w:rFonts w:ascii="Times New Roman" w:hAnsi="Times New Roman"/>
        </w:rPr>
        <w:t>a települési szennyvíztisztítás szempontjából érzékeny felszíni vizek és v</w:t>
      </w:r>
      <w:r>
        <w:rPr>
          <w:rFonts w:ascii="Times New Roman" w:hAnsi="Times New Roman"/>
        </w:rPr>
        <w:t>ízgyűjtőterületük kijelöléséről</w:t>
      </w:r>
    </w:p>
    <w:p w:rsidR="00BD0A7D" w:rsidRPr="0083097D" w:rsidRDefault="00BD0A7D" w:rsidP="00BD0A7D">
      <w:pPr>
        <w:pStyle w:val="CM16"/>
        <w:spacing w:before="60"/>
        <w:ind w:left="360" w:hanging="360"/>
        <w:jc w:val="both"/>
        <w:rPr>
          <w:rFonts w:ascii="Times New Roman" w:hAnsi="Times New Roman"/>
        </w:rPr>
      </w:pPr>
      <w:r w:rsidRPr="0083097D">
        <w:rPr>
          <w:rFonts w:ascii="Times New Roman" w:hAnsi="Times New Roman"/>
        </w:rPr>
        <w:t>7)</w:t>
      </w:r>
      <w:r w:rsidRPr="0083097D">
        <w:rPr>
          <w:rFonts w:ascii="Times New Roman" w:hAnsi="Times New Roman"/>
        </w:rPr>
        <w:tab/>
      </w:r>
      <w:r w:rsidRPr="0083097D">
        <w:rPr>
          <w:rFonts w:ascii="Times New Roman" w:hAnsi="Times New Roman"/>
          <w:b/>
          <w:bCs/>
        </w:rPr>
        <w:t xml:space="preserve">213/2001. (XI.14.) Korm. rendelet </w:t>
      </w:r>
      <w:r w:rsidRPr="0083097D">
        <w:rPr>
          <w:rFonts w:ascii="Times New Roman" w:hAnsi="Times New Roman"/>
        </w:rPr>
        <w:t>a települési hulladékkal kapcsolatos tevéken</w:t>
      </w:r>
      <w:r>
        <w:rPr>
          <w:rFonts w:ascii="Times New Roman" w:hAnsi="Times New Roman"/>
        </w:rPr>
        <w:t>ységek végzésének feltételeiről</w:t>
      </w:r>
    </w:p>
    <w:p w:rsidR="00BD0A7D" w:rsidRPr="0083097D" w:rsidRDefault="00BD0A7D" w:rsidP="00BD0A7D">
      <w:pPr>
        <w:pStyle w:val="CM16"/>
        <w:spacing w:before="60"/>
        <w:ind w:left="360" w:hanging="360"/>
        <w:jc w:val="both"/>
        <w:rPr>
          <w:rFonts w:ascii="Times New Roman" w:hAnsi="Times New Roman"/>
        </w:rPr>
      </w:pPr>
      <w:r w:rsidRPr="0083097D">
        <w:rPr>
          <w:rFonts w:ascii="Times New Roman" w:hAnsi="Times New Roman"/>
        </w:rPr>
        <w:t>8)</w:t>
      </w:r>
      <w:r w:rsidRPr="0083097D">
        <w:rPr>
          <w:rFonts w:ascii="Times New Roman" w:hAnsi="Times New Roman"/>
        </w:rPr>
        <w:tab/>
      </w:r>
      <w:r w:rsidRPr="0083097D">
        <w:rPr>
          <w:rFonts w:ascii="Times New Roman" w:hAnsi="Times New Roman"/>
          <w:b/>
          <w:bCs/>
        </w:rPr>
        <w:t xml:space="preserve">14/2001. (V. 9.) </w:t>
      </w:r>
      <w:proofErr w:type="spellStart"/>
      <w:r w:rsidRPr="0083097D">
        <w:rPr>
          <w:rFonts w:ascii="Times New Roman" w:hAnsi="Times New Roman"/>
          <w:b/>
          <w:bCs/>
        </w:rPr>
        <w:t>KöM-EüM-FVM</w:t>
      </w:r>
      <w:proofErr w:type="spellEnd"/>
      <w:r w:rsidRPr="0083097D">
        <w:rPr>
          <w:rFonts w:ascii="Times New Roman" w:hAnsi="Times New Roman"/>
          <w:b/>
          <w:bCs/>
        </w:rPr>
        <w:t xml:space="preserve"> együttes rendelet </w:t>
      </w:r>
      <w:r w:rsidRPr="0083097D">
        <w:rPr>
          <w:rFonts w:ascii="Times New Roman" w:hAnsi="Times New Roman"/>
        </w:rPr>
        <w:t xml:space="preserve">a </w:t>
      </w:r>
      <w:proofErr w:type="spellStart"/>
      <w:r w:rsidRPr="0083097D">
        <w:rPr>
          <w:rFonts w:ascii="Times New Roman" w:hAnsi="Times New Roman"/>
        </w:rPr>
        <w:t>légszennyezettségi</w:t>
      </w:r>
      <w:proofErr w:type="spellEnd"/>
      <w:r w:rsidRPr="0083097D">
        <w:rPr>
          <w:rFonts w:ascii="Times New Roman" w:hAnsi="Times New Roman"/>
        </w:rPr>
        <w:t xml:space="preserve"> határért</w:t>
      </w:r>
      <w:r w:rsidRPr="0083097D">
        <w:rPr>
          <w:rFonts w:ascii="Times New Roman" w:hAnsi="Times New Roman"/>
        </w:rPr>
        <w:t>é</w:t>
      </w:r>
      <w:r w:rsidRPr="0083097D">
        <w:rPr>
          <w:rFonts w:ascii="Times New Roman" w:hAnsi="Times New Roman"/>
        </w:rPr>
        <w:t>kekről, a helyhez kötött légszennyező pontforrá</w:t>
      </w:r>
      <w:r>
        <w:rPr>
          <w:rFonts w:ascii="Times New Roman" w:hAnsi="Times New Roman"/>
        </w:rPr>
        <w:t>sok kibocsátási határértékeiről</w:t>
      </w:r>
    </w:p>
    <w:p w:rsidR="00BD0A7D" w:rsidRPr="0083097D" w:rsidRDefault="00BD0A7D" w:rsidP="00BD0A7D">
      <w:pPr>
        <w:pStyle w:val="CM16"/>
        <w:spacing w:before="60"/>
        <w:ind w:left="360" w:hanging="360"/>
        <w:jc w:val="both"/>
        <w:rPr>
          <w:rFonts w:ascii="Times New Roman" w:hAnsi="Times New Roman"/>
        </w:rPr>
      </w:pPr>
      <w:r w:rsidRPr="0083097D">
        <w:rPr>
          <w:rFonts w:ascii="Times New Roman" w:hAnsi="Times New Roman"/>
        </w:rPr>
        <w:t>9)</w:t>
      </w:r>
      <w:r w:rsidRPr="0083097D">
        <w:rPr>
          <w:rFonts w:ascii="Times New Roman" w:hAnsi="Times New Roman"/>
        </w:rPr>
        <w:tab/>
      </w:r>
      <w:r w:rsidRPr="0083097D">
        <w:rPr>
          <w:rFonts w:ascii="Times New Roman" w:hAnsi="Times New Roman"/>
          <w:b/>
          <w:bCs/>
        </w:rPr>
        <w:t xml:space="preserve">8/2002. (III. 22.) KöM-EüM együttes rendelet </w:t>
      </w:r>
      <w:r w:rsidRPr="0083097D">
        <w:rPr>
          <w:rFonts w:ascii="Times New Roman" w:hAnsi="Times New Roman"/>
        </w:rPr>
        <w:t>a zaj-és rezgésterhelési határértékek megállapításáró</w:t>
      </w:r>
      <w:r>
        <w:rPr>
          <w:rFonts w:ascii="Times New Roman" w:hAnsi="Times New Roman"/>
        </w:rPr>
        <w:t>l</w:t>
      </w:r>
    </w:p>
    <w:p w:rsidR="00BD0A7D" w:rsidRDefault="00BD0A7D" w:rsidP="00BD0A7D">
      <w:pPr>
        <w:pStyle w:val="CM10"/>
        <w:tabs>
          <w:tab w:val="left" w:pos="360"/>
        </w:tabs>
        <w:spacing w:before="60"/>
        <w:jc w:val="both"/>
        <w:rPr>
          <w:rFonts w:ascii="Times New Roman" w:hAnsi="Times New Roman"/>
        </w:rPr>
      </w:pPr>
      <w:r w:rsidRPr="0083097D">
        <w:rPr>
          <w:rFonts w:ascii="Times New Roman" w:hAnsi="Times New Roman"/>
        </w:rPr>
        <w:t>10)</w:t>
      </w:r>
      <w:r w:rsidRPr="0083097D">
        <w:rPr>
          <w:rFonts w:ascii="Times New Roman" w:hAnsi="Times New Roman"/>
        </w:rPr>
        <w:tab/>
      </w:r>
      <w:r w:rsidRPr="0083097D">
        <w:rPr>
          <w:rFonts w:ascii="Times New Roman" w:hAnsi="Times New Roman"/>
          <w:b/>
          <w:bCs/>
        </w:rPr>
        <w:t xml:space="preserve">4/2002 (X.7) </w:t>
      </w:r>
      <w:proofErr w:type="spellStart"/>
      <w:r w:rsidRPr="0083097D">
        <w:rPr>
          <w:rFonts w:ascii="Times New Roman" w:hAnsi="Times New Roman"/>
          <w:b/>
          <w:bCs/>
        </w:rPr>
        <w:t>KvVM</w:t>
      </w:r>
      <w:proofErr w:type="spellEnd"/>
      <w:r w:rsidRPr="0083097D">
        <w:rPr>
          <w:rFonts w:ascii="Times New Roman" w:hAnsi="Times New Roman"/>
          <w:b/>
          <w:bCs/>
        </w:rPr>
        <w:t xml:space="preserve"> rendelet </w:t>
      </w:r>
      <w:r w:rsidRPr="0083097D">
        <w:rPr>
          <w:rFonts w:ascii="Times New Roman" w:hAnsi="Times New Roman"/>
          <w:bCs/>
        </w:rPr>
        <w:t>a</w:t>
      </w:r>
      <w:r w:rsidRPr="0083097D">
        <w:rPr>
          <w:rFonts w:ascii="Times New Roman" w:hAnsi="Times New Roman"/>
          <w:b/>
          <w:bCs/>
        </w:rPr>
        <w:t xml:space="preserve"> </w:t>
      </w:r>
      <w:proofErr w:type="spellStart"/>
      <w:r w:rsidRPr="0083097D">
        <w:rPr>
          <w:rFonts w:ascii="Times New Roman" w:hAnsi="Times New Roman"/>
        </w:rPr>
        <w:t>légs</w:t>
      </w:r>
      <w:r>
        <w:rPr>
          <w:rFonts w:ascii="Times New Roman" w:hAnsi="Times New Roman"/>
        </w:rPr>
        <w:t>zennyezettségi</w:t>
      </w:r>
      <w:proofErr w:type="spellEnd"/>
      <w:r>
        <w:rPr>
          <w:rFonts w:ascii="Times New Roman" w:hAnsi="Times New Roman"/>
        </w:rPr>
        <w:t xml:space="preserve"> zónabesorolásról</w:t>
      </w:r>
    </w:p>
    <w:p w:rsidR="00BD0A7D" w:rsidRPr="0083097D" w:rsidRDefault="00BD0A7D" w:rsidP="00BD0A7D">
      <w:pPr>
        <w:pStyle w:val="CM16"/>
        <w:spacing w:before="60"/>
        <w:ind w:left="360" w:hanging="360"/>
        <w:jc w:val="both"/>
        <w:rPr>
          <w:rFonts w:ascii="Times New Roman" w:hAnsi="Times New Roman"/>
        </w:rPr>
      </w:pPr>
      <w:r w:rsidRPr="0083097D">
        <w:rPr>
          <w:rFonts w:ascii="Times New Roman" w:hAnsi="Times New Roman"/>
        </w:rPr>
        <w:t>11)</w:t>
      </w:r>
      <w:r w:rsidRPr="0083097D">
        <w:rPr>
          <w:rFonts w:ascii="Times New Roman" w:hAnsi="Times New Roman"/>
        </w:rPr>
        <w:tab/>
      </w:r>
      <w:r w:rsidRPr="0083097D">
        <w:rPr>
          <w:rFonts w:ascii="Times New Roman" w:hAnsi="Times New Roman"/>
          <w:b/>
          <w:bCs/>
        </w:rPr>
        <w:t xml:space="preserve">5/2002. (X. 29.) </w:t>
      </w:r>
      <w:proofErr w:type="spellStart"/>
      <w:r w:rsidRPr="0083097D">
        <w:rPr>
          <w:rFonts w:ascii="Times New Roman" w:hAnsi="Times New Roman"/>
          <w:b/>
          <w:bCs/>
        </w:rPr>
        <w:t>KvVM</w:t>
      </w:r>
      <w:proofErr w:type="spellEnd"/>
      <w:r w:rsidRPr="0083097D">
        <w:rPr>
          <w:rFonts w:ascii="Times New Roman" w:hAnsi="Times New Roman"/>
          <w:b/>
          <w:bCs/>
        </w:rPr>
        <w:t xml:space="preserve"> rendelet </w:t>
      </w:r>
      <w:r w:rsidRPr="0083097D">
        <w:rPr>
          <w:rFonts w:ascii="Times New Roman" w:hAnsi="Times New Roman"/>
        </w:rPr>
        <w:t>a települési szilárd hulladék kezelésére szolgáló egyes létesítmények kialakításának és üzemeltetésének</w:t>
      </w:r>
      <w:r>
        <w:rPr>
          <w:rFonts w:ascii="Times New Roman" w:hAnsi="Times New Roman"/>
        </w:rPr>
        <w:t xml:space="preserve"> részletes műszaki szabályairól</w:t>
      </w:r>
    </w:p>
    <w:p w:rsidR="00BD0A7D" w:rsidRPr="0083097D" w:rsidRDefault="00BD0A7D" w:rsidP="00BD0A7D">
      <w:pPr>
        <w:pStyle w:val="CM16"/>
        <w:spacing w:before="60"/>
        <w:ind w:left="360" w:hanging="360"/>
        <w:jc w:val="both"/>
        <w:rPr>
          <w:rFonts w:ascii="Times New Roman" w:hAnsi="Times New Roman"/>
        </w:rPr>
      </w:pPr>
      <w:r w:rsidRPr="0083097D">
        <w:rPr>
          <w:rFonts w:ascii="Times New Roman" w:hAnsi="Times New Roman"/>
        </w:rPr>
        <w:t>12)</w:t>
      </w:r>
      <w:r w:rsidRPr="0083097D">
        <w:rPr>
          <w:rFonts w:ascii="Times New Roman" w:hAnsi="Times New Roman"/>
        </w:rPr>
        <w:tab/>
      </w:r>
      <w:r w:rsidRPr="0083097D">
        <w:rPr>
          <w:rFonts w:ascii="Times New Roman" w:hAnsi="Times New Roman"/>
          <w:b/>
          <w:bCs/>
        </w:rPr>
        <w:t xml:space="preserve">23/2003. (XII. 29.) </w:t>
      </w:r>
      <w:proofErr w:type="spellStart"/>
      <w:r w:rsidRPr="0083097D">
        <w:rPr>
          <w:rFonts w:ascii="Times New Roman" w:hAnsi="Times New Roman"/>
          <w:b/>
          <w:bCs/>
        </w:rPr>
        <w:t>KvVM</w:t>
      </w:r>
      <w:proofErr w:type="spellEnd"/>
      <w:r w:rsidRPr="0083097D">
        <w:rPr>
          <w:rFonts w:ascii="Times New Roman" w:hAnsi="Times New Roman"/>
          <w:b/>
          <w:bCs/>
        </w:rPr>
        <w:t xml:space="preserve"> rendelet </w:t>
      </w:r>
      <w:r w:rsidRPr="0083097D">
        <w:rPr>
          <w:rFonts w:ascii="Times New Roman" w:hAnsi="Times New Roman"/>
        </w:rPr>
        <w:t xml:space="preserve">a </w:t>
      </w:r>
      <w:proofErr w:type="spellStart"/>
      <w:r w:rsidRPr="0083097D">
        <w:rPr>
          <w:rFonts w:ascii="Times New Roman" w:hAnsi="Times New Roman"/>
        </w:rPr>
        <w:t>biohulladék</w:t>
      </w:r>
      <w:proofErr w:type="spellEnd"/>
      <w:r w:rsidRPr="0083097D">
        <w:rPr>
          <w:rFonts w:ascii="Times New Roman" w:hAnsi="Times New Roman"/>
        </w:rPr>
        <w:t xml:space="preserve"> kezeléséről és a komposztálás m</w:t>
      </w:r>
      <w:r w:rsidRPr="0083097D">
        <w:rPr>
          <w:rFonts w:ascii="Times New Roman" w:hAnsi="Times New Roman"/>
        </w:rPr>
        <w:t>ű</w:t>
      </w:r>
      <w:r w:rsidRPr="0083097D">
        <w:rPr>
          <w:rFonts w:ascii="Times New Roman" w:hAnsi="Times New Roman"/>
        </w:rPr>
        <w:t>szaki követelm</w:t>
      </w:r>
      <w:r w:rsidRPr="0083097D">
        <w:rPr>
          <w:rFonts w:ascii="Times New Roman" w:hAnsi="Times New Roman"/>
        </w:rPr>
        <w:t>é</w:t>
      </w:r>
      <w:r>
        <w:rPr>
          <w:rFonts w:ascii="Times New Roman" w:hAnsi="Times New Roman"/>
        </w:rPr>
        <w:t>nyeiről</w:t>
      </w:r>
    </w:p>
    <w:p w:rsidR="00BD0A7D" w:rsidRPr="0083097D" w:rsidRDefault="00BD0A7D" w:rsidP="00BD0A7D">
      <w:pPr>
        <w:pStyle w:val="CM16"/>
        <w:spacing w:before="60"/>
        <w:ind w:left="360" w:hanging="360"/>
        <w:jc w:val="both"/>
        <w:rPr>
          <w:rFonts w:ascii="Times New Roman" w:hAnsi="Times New Roman"/>
        </w:rPr>
      </w:pPr>
      <w:r w:rsidRPr="0083097D">
        <w:rPr>
          <w:rFonts w:ascii="Times New Roman" w:hAnsi="Times New Roman"/>
        </w:rPr>
        <w:t>13)</w:t>
      </w:r>
      <w:r w:rsidRPr="0083097D">
        <w:rPr>
          <w:rFonts w:ascii="Times New Roman" w:hAnsi="Times New Roman"/>
        </w:rPr>
        <w:tab/>
      </w:r>
      <w:r w:rsidRPr="0083097D">
        <w:rPr>
          <w:rFonts w:ascii="Times New Roman" w:hAnsi="Times New Roman"/>
          <w:b/>
          <w:bCs/>
        </w:rPr>
        <w:t xml:space="preserve">275/2004. (X. 8.) Korm. rendelet </w:t>
      </w:r>
      <w:r w:rsidRPr="0083097D">
        <w:rPr>
          <w:rFonts w:ascii="Times New Roman" w:hAnsi="Times New Roman"/>
        </w:rPr>
        <w:t>az európai közösségi jelentőségű természetvédelmi rendeltetésű területekrő</w:t>
      </w:r>
      <w:r>
        <w:rPr>
          <w:rFonts w:ascii="Times New Roman" w:hAnsi="Times New Roman"/>
        </w:rPr>
        <w:t>l (NATURA-2000)</w:t>
      </w:r>
    </w:p>
    <w:p w:rsidR="00BD0A7D" w:rsidRPr="0083097D" w:rsidRDefault="00BD0A7D" w:rsidP="00BD0A7D">
      <w:pPr>
        <w:pStyle w:val="CM16"/>
        <w:spacing w:before="60"/>
        <w:ind w:left="360" w:hanging="360"/>
        <w:jc w:val="both"/>
        <w:rPr>
          <w:rFonts w:ascii="Times New Roman" w:hAnsi="Times New Roman"/>
        </w:rPr>
      </w:pPr>
      <w:r w:rsidRPr="0083097D">
        <w:rPr>
          <w:rFonts w:ascii="Times New Roman" w:hAnsi="Times New Roman"/>
        </w:rPr>
        <w:t>14)</w:t>
      </w:r>
      <w:r w:rsidRPr="0083097D">
        <w:rPr>
          <w:rFonts w:ascii="Times New Roman" w:hAnsi="Times New Roman"/>
        </w:rPr>
        <w:tab/>
      </w:r>
      <w:r w:rsidRPr="0083097D">
        <w:rPr>
          <w:rFonts w:ascii="Times New Roman" w:hAnsi="Times New Roman"/>
          <w:b/>
          <w:bCs/>
        </w:rPr>
        <w:t xml:space="preserve">27/2004. (XII. 25.) </w:t>
      </w:r>
      <w:proofErr w:type="spellStart"/>
      <w:r w:rsidRPr="0083097D">
        <w:rPr>
          <w:rFonts w:ascii="Times New Roman" w:hAnsi="Times New Roman"/>
          <w:b/>
          <w:bCs/>
        </w:rPr>
        <w:t>KvVM</w:t>
      </w:r>
      <w:proofErr w:type="spellEnd"/>
      <w:r w:rsidRPr="0083097D">
        <w:rPr>
          <w:rFonts w:ascii="Times New Roman" w:hAnsi="Times New Roman"/>
          <w:b/>
          <w:bCs/>
        </w:rPr>
        <w:t xml:space="preserve"> rendelet </w:t>
      </w:r>
      <w:r w:rsidRPr="0083097D">
        <w:rPr>
          <w:rFonts w:ascii="Times New Roman" w:hAnsi="Times New Roman"/>
        </w:rPr>
        <w:t>a felszín alatti víz állapota szempontjából érz</w:t>
      </w:r>
      <w:r w:rsidRPr="0083097D">
        <w:rPr>
          <w:rFonts w:ascii="Times New Roman" w:hAnsi="Times New Roman"/>
        </w:rPr>
        <w:t>é</w:t>
      </w:r>
      <w:r w:rsidRPr="0083097D">
        <w:rPr>
          <w:rFonts w:ascii="Times New Roman" w:hAnsi="Times New Roman"/>
        </w:rPr>
        <w:t>keny területeken</w:t>
      </w:r>
      <w:r>
        <w:rPr>
          <w:rFonts w:ascii="Times New Roman" w:hAnsi="Times New Roman"/>
        </w:rPr>
        <w:t xml:space="preserve"> levő települések besorolásáról</w:t>
      </w:r>
    </w:p>
    <w:p w:rsidR="00BD0A7D" w:rsidRPr="0083097D" w:rsidRDefault="00BD0A7D" w:rsidP="00BD0A7D">
      <w:pPr>
        <w:pStyle w:val="CM10"/>
        <w:tabs>
          <w:tab w:val="left" w:pos="360"/>
        </w:tabs>
        <w:spacing w:before="60"/>
        <w:jc w:val="both"/>
        <w:rPr>
          <w:rFonts w:ascii="Times New Roman" w:hAnsi="Times New Roman"/>
        </w:rPr>
      </w:pPr>
      <w:r w:rsidRPr="0083097D">
        <w:rPr>
          <w:rFonts w:ascii="Times New Roman" w:hAnsi="Times New Roman"/>
        </w:rPr>
        <w:t>15)</w:t>
      </w:r>
      <w:r w:rsidRPr="0083097D">
        <w:rPr>
          <w:rFonts w:ascii="Times New Roman" w:hAnsi="Times New Roman"/>
        </w:rPr>
        <w:tab/>
      </w:r>
      <w:r w:rsidRPr="0083097D">
        <w:rPr>
          <w:rFonts w:ascii="Times New Roman" w:hAnsi="Times New Roman"/>
          <w:b/>
          <w:bCs/>
        </w:rPr>
        <w:t xml:space="preserve">219/2004. (VII.21.) Korm. rendelet </w:t>
      </w:r>
      <w:r w:rsidRPr="0083097D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felszín alatti vizek védelméről</w:t>
      </w:r>
    </w:p>
    <w:p w:rsidR="00BD0A7D" w:rsidRPr="0083097D" w:rsidRDefault="00BD0A7D" w:rsidP="00BD0A7D">
      <w:pPr>
        <w:pStyle w:val="CM16"/>
        <w:spacing w:before="60"/>
        <w:ind w:left="360" w:hanging="360"/>
        <w:jc w:val="both"/>
        <w:rPr>
          <w:rFonts w:ascii="Times New Roman" w:hAnsi="Times New Roman"/>
        </w:rPr>
      </w:pPr>
      <w:r w:rsidRPr="0083097D">
        <w:rPr>
          <w:rFonts w:ascii="Times New Roman" w:hAnsi="Times New Roman"/>
        </w:rPr>
        <w:t>16)</w:t>
      </w:r>
      <w:r w:rsidRPr="0083097D">
        <w:rPr>
          <w:rFonts w:ascii="Times New Roman" w:hAnsi="Times New Roman"/>
        </w:rPr>
        <w:tab/>
      </w:r>
      <w:r w:rsidRPr="0083097D">
        <w:rPr>
          <w:rFonts w:ascii="Times New Roman" w:hAnsi="Times New Roman"/>
          <w:b/>
          <w:bCs/>
        </w:rPr>
        <w:t xml:space="preserve">45/2004. (VII. 26.) </w:t>
      </w:r>
      <w:proofErr w:type="spellStart"/>
      <w:r w:rsidRPr="0083097D">
        <w:rPr>
          <w:rFonts w:ascii="Times New Roman" w:hAnsi="Times New Roman"/>
          <w:b/>
          <w:bCs/>
        </w:rPr>
        <w:t>BM-KvVM</w:t>
      </w:r>
      <w:proofErr w:type="spellEnd"/>
      <w:r w:rsidRPr="0083097D">
        <w:rPr>
          <w:rFonts w:ascii="Times New Roman" w:hAnsi="Times New Roman"/>
          <w:b/>
          <w:bCs/>
        </w:rPr>
        <w:t xml:space="preserve"> együttes rendelet </w:t>
      </w:r>
      <w:r w:rsidRPr="0083097D">
        <w:rPr>
          <w:rFonts w:ascii="Times New Roman" w:hAnsi="Times New Roman"/>
        </w:rPr>
        <w:t>az építési és bontási hulladék kez</w:t>
      </w:r>
      <w:r w:rsidRPr="0083097D">
        <w:rPr>
          <w:rFonts w:ascii="Times New Roman" w:hAnsi="Times New Roman"/>
        </w:rPr>
        <w:t>e</w:t>
      </w:r>
      <w:r>
        <w:rPr>
          <w:rFonts w:ascii="Times New Roman" w:hAnsi="Times New Roman"/>
        </w:rPr>
        <w:t>lésének részletes szabályairól</w:t>
      </w:r>
    </w:p>
    <w:p w:rsidR="00BD0A7D" w:rsidRPr="0083097D" w:rsidRDefault="00BD0A7D" w:rsidP="00BD0A7D">
      <w:pPr>
        <w:pStyle w:val="CM10"/>
        <w:tabs>
          <w:tab w:val="left" w:pos="360"/>
        </w:tabs>
        <w:spacing w:before="60" w:after="60"/>
        <w:ind w:left="360"/>
        <w:jc w:val="both"/>
        <w:rPr>
          <w:rFonts w:ascii="Times New Roman" w:hAnsi="Times New Roman"/>
        </w:rPr>
      </w:pPr>
      <w:r w:rsidRPr="0083097D">
        <w:rPr>
          <w:rFonts w:ascii="Times New Roman" w:hAnsi="Times New Roman"/>
        </w:rPr>
        <w:t>17)</w:t>
      </w:r>
      <w:r w:rsidRPr="0083097D">
        <w:rPr>
          <w:rFonts w:ascii="Times New Roman" w:hAnsi="Times New Roman"/>
        </w:rPr>
        <w:tab/>
      </w:r>
      <w:r w:rsidRPr="0083097D">
        <w:rPr>
          <w:rFonts w:ascii="Times New Roman" w:hAnsi="Times New Roman"/>
          <w:b/>
          <w:bCs/>
        </w:rPr>
        <w:t xml:space="preserve">220/2004. (VII. 21.) Korm. rendelet </w:t>
      </w:r>
      <w:r w:rsidRPr="0083097D">
        <w:rPr>
          <w:rFonts w:ascii="Times New Roman" w:hAnsi="Times New Roman"/>
        </w:rPr>
        <w:t xml:space="preserve">a felszíni vizek minősége védelmének </w:t>
      </w:r>
      <w:r>
        <w:rPr>
          <w:rFonts w:ascii="Times New Roman" w:hAnsi="Times New Roman"/>
        </w:rPr>
        <w:br/>
      </w:r>
      <w:r w:rsidRPr="0083097D">
        <w:rPr>
          <w:rFonts w:ascii="Times New Roman" w:hAnsi="Times New Roman"/>
        </w:rPr>
        <w:t>szabálya</w:t>
      </w:r>
      <w:r w:rsidRPr="0083097D">
        <w:rPr>
          <w:rFonts w:ascii="Times New Roman" w:hAnsi="Times New Roman"/>
        </w:rPr>
        <w:t>i</w:t>
      </w:r>
      <w:r>
        <w:rPr>
          <w:rFonts w:ascii="Times New Roman" w:hAnsi="Times New Roman"/>
        </w:rPr>
        <w:t>ról</w:t>
      </w:r>
    </w:p>
    <w:p w:rsidR="00BD0A7D" w:rsidRPr="0083097D" w:rsidRDefault="00BD0A7D" w:rsidP="00BD0A7D">
      <w:pPr>
        <w:pStyle w:val="Default"/>
        <w:spacing w:before="60" w:line="231" w:lineRule="atLeast"/>
        <w:ind w:left="360" w:hanging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17</w:t>
      </w:r>
      <w:r w:rsidRPr="0083097D">
        <w:rPr>
          <w:rFonts w:ascii="Times New Roman" w:hAnsi="Times New Roman" w:cs="Times New Roman"/>
          <w:color w:val="auto"/>
        </w:rPr>
        <w:t>)</w:t>
      </w:r>
      <w:r w:rsidRPr="0083097D">
        <w:rPr>
          <w:rFonts w:ascii="Times New Roman" w:hAnsi="Times New Roman" w:cs="Times New Roman"/>
          <w:color w:val="auto"/>
        </w:rPr>
        <w:tab/>
      </w:r>
      <w:r w:rsidRPr="0083097D">
        <w:rPr>
          <w:rFonts w:ascii="Times New Roman" w:hAnsi="Times New Roman" w:cs="Times New Roman"/>
          <w:b/>
          <w:bCs/>
          <w:color w:val="auto"/>
        </w:rPr>
        <w:t xml:space="preserve">24/2004. (XII. 18.) </w:t>
      </w:r>
      <w:proofErr w:type="spellStart"/>
      <w:r w:rsidRPr="0083097D">
        <w:rPr>
          <w:rFonts w:ascii="Times New Roman" w:hAnsi="Times New Roman" w:cs="Times New Roman"/>
          <w:b/>
          <w:bCs/>
          <w:color w:val="auto"/>
        </w:rPr>
        <w:t>KvVM</w:t>
      </w:r>
      <w:proofErr w:type="spellEnd"/>
      <w:r w:rsidRPr="0083097D">
        <w:rPr>
          <w:rFonts w:ascii="Times New Roman" w:hAnsi="Times New Roman" w:cs="Times New Roman"/>
          <w:b/>
          <w:bCs/>
          <w:color w:val="auto"/>
        </w:rPr>
        <w:t xml:space="preserve"> rendelet </w:t>
      </w:r>
      <w:r w:rsidRPr="0083097D">
        <w:rPr>
          <w:rFonts w:ascii="Times New Roman" w:hAnsi="Times New Roman" w:cs="Times New Roman"/>
          <w:color w:val="auto"/>
        </w:rPr>
        <w:t>az ivóvízkivételre használt vagy ivóvízbázisnak kijelölt felszíni víz, valamint a halak életfeltételeinek biztosítására kijelölt felszíni v</w:t>
      </w:r>
      <w:r w:rsidRPr="0083097D">
        <w:rPr>
          <w:rFonts w:ascii="Times New Roman" w:hAnsi="Times New Roman" w:cs="Times New Roman"/>
          <w:color w:val="auto"/>
        </w:rPr>
        <w:t>i</w:t>
      </w:r>
      <w:r w:rsidRPr="0083097D">
        <w:rPr>
          <w:rFonts w:ascii="Times New Roman" w:hAnsi="Times New Roman" w:cs="Times New Roman"/>
          <w:color w:val="auto"/>
        </w:rPr>
        <w:t xml:space="preserve">zek </w:t>
      </w:r>
      <w:proofErr w:type="spellStart"/>
      <w:r w:rsidRPr="0083097D">
        <w:rPr>
          <w:rFonts w:ascii="Times New Roman" w:hAnsi="Times New Roman" w:cs="Times New Roman"/>
          <w:color w:val="auto"/>
        </w:rPr>
        <w:t>szennyezettségi</w:t>
      </w:r>
      <w:proofErr w:type="spellEnd"/>
      <w:r w:rsidRPr="0083097D">
        <w:rPr>
          <w:rFonts w:ascii="Times New Roman" w:hAnsi="Times New Roman" w:cs="Times New Roman"/>
          <w:color w:val="auto"/>
        </w:rPr>
        <w:t xml:space="preserve"> határértékeiről és azok ellenőrzéséről szóló 6/2002. (XI. </w:t>
      </w:r>
      <w:r>
        <w:rPr>
          <w:rFonts w:ascii="Times New Roman" w:hAnsi="Times New Roman" w:cs="Times New Roman"/>
          <w:color w:val="auto"/>
        </w:rPr>
        <w:t xml:space="preserve">5.) </w:t>
      </w:r>
      <w:proofErr w:type="spellStart"/>
      <w:r>
        <w:rPr>
          <w:rFonts w:ascii="Times New Roman" w:hAnsi="Times New Roman" w:cs="Times New Roman"/>
          <w:color w:val="auto"/>
        </w:rPr>
        <w:t>KvVM</w:t>
      </w:r>
      <w:proofErr w:type="spellEnd"/>
      <w:r>
        <w:rPr>
          <w:rFonts w:ascii="Times New Roman" w:hAnsi="Times New Roman" w:cs="Times New Roman"/>
          <w:color w:val="auto"/>
        </w:rPr>
        <w:t xml:space="preserve"> rendelet módosításáról</w:t>
      </w:r>
    </w:p>
    <w:p w:rsidR="00BD0A7D" w:rsidRPr="0083097D" w:rsidRDefault="00BD0A7D" w:rsidP="00BD0A7D">
      <w:pPr>
        <w:pStyle w:val="CM16"/>
        <w:spacing w:before="6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18)</w:t>
      </w:r>
      <w:r w:rsidRPr="0083097D">
        <w:rPr>
          <w:rFonts w:ascii="Times New Roman" w:hAnsi="Times New Roman"/>
        </w:rPr>
        <w:tab/>
      </w:r>
      <w:r w:rsidRPr="0083097D">
        <w:rPr>
          <w:rFonts w:ascii="Times New Roman" w:hAnsi="Times New Roman"/>
          <w:b/>
          <w:bCs/>
        </w:rPr>
        <w:t xml:space="preserve">28/2004. (XII. 25.) </w:t>
      </w:r>
      <w:proofErr w:type="spellStart"/>
      <w:r w:rsidRPr="0083097D">
        <w:rPr>
          <w:rFonts w:ascii="Times New Roman" w:hAnsi="Times New Roman"/>
          <w:b/>
          <w:bCs/>
        </w:rPr>
        <w:t>KvVM</w:t>
      </w:r>
      <w:proofErr w:type="spellEnd"/>
      <w:r w:rsidRPr="0083097D">
        <w:rPr>
          <w:rFonts w:ascii="Times New Roman" w:hAnsi="Times New Roman"/>
          <w:b/>
          <w:bCs/>
        </w:rPr>
        <w:t xml:space="preserve"> rendelet </w:t>
      </w:r>
      <w:r w:rsidRPr="0083097D">
        <w:rPr>
          <w:rFonts w:ascii="Times New Roman" w:hAnsi="Times New Roman"/>
          <w:bCs/>
        </w:rPr>
        <w:t>a</w:t>
      </w:r>
      <w:r w:rsidRPr="0083097D">
        <w:rPr>
          <w:rFonts w:ascii="Times New Roman" w:hAnsi="Times New Roman"/>
          <w:b/>
          <w:bCs/>
        </w:rPr>
        <w:t xml:space="preserve"> </w:t>
      </w:r>
      <w:proofErr w:type="spellStart"/>
      <w:r w:rsidRPr="0083097D">
        <w:rPr>
          <w:rFonts w:ascii="Times New Roman" w:hAnsi="Times New Roman"/>
        </w:rPr>
        <w:t>vízszennyezõ</w:t>
      </w:r>
      <w:proofErr w:type="spellEnd"/>
      <w:r w:rsidRPr="0083097D">
        <w:rPr>
          <w:rFonts w:ascii="Times New Roman" w:hAnsi="Times New Roman"/>
        </w:rPr>
        <w:t xml:space="preserve"> anyagok kibocsátásaira vona</w:t>
      </w:r>
      <w:r w:rsidRPr="0083097D">
        <w:rPr>
          <w:rFonts w:ascii="Times New Roman" w:hAnsi="Times New Roman"/>
        </w:rPr>
        <w:t>t</w:t>
      </w:r>
      <w:r w:rsidRPr="0083097D">
        <w:rPr>
          <w:rFonts w:ascii="Times New Roman" w:hAnsi="Times New Roman"/>
        </w:rPr>
        <w:t xml:space="preserve">kozó </w:t>
      </w:r>
      <w:proofErr w:type="spellStart"/>
      <w:r w:rsidRPr="0083097D">
        <w:rPr>
          <w:rFonts w:ascii="Times New Roman" w:hAnsi="Times New Roman"/>
        </w:rPr>
        <w:t>határértékekrõl</w:t>
      </w:r>
      <w:proofErr w:type="spellEnd"/>
      <w:r w:rsidRPr="0083097D">
        <w:rPr>
          <w:rFonts w:ascii="Times New Roman" w:hAnsi="Times New Roman"/>
        </w:rPr>
        <w:t xml:space="preserve"> és </w:t>
      </w:r>
      <w:r>
        <w:rPr>
          <w:rFonts w:ascii="Times New Roman" w:hAnsi="Times New Roman"/>
        </w:rPr>
        <w:t>alkalmazásuk egyes szabályairól</w:t>
      </w:r>
    </w:p>
    <w:p w:rsidR="00BD0A7D" w:rsidRPr="0083097D" w:rsidRDefault="00BD0A7D" w:rsidP="00BD0A7D">
      <w:pPr>
        <w:pStyle w:val="CM16"/>
        <w:spacing w:before="6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19</w:t>
      </w:r>
      <w:r w:rsidRPr="0083097D">
        <w:rPr>
          <w:rFonts w:ascii="Times New Roman" w:hAnsi="Times New Roman"/>
        </w:rPr>
        <w:t>)</w:t>
      </w:r>
      <w:r w:rsidRPr="0083097D">
        <w:rPr>
          <w:rFonts w:ascii="Times New Roman" w:hAnsi="Times New Roman"/>
        </w:rPr>
        <w:tab/>
      </w:r>
      <w:r w:rsidRPr="0083097D">
        <w:rPr>
          <w:rFonts w:ascii="Times New Roman" w:hAnsi="Times New Roman"/>
          <w:b/>
          <w:bCs/>
        </w:rPr>
        <w:t xml:space="preserve">314/2005. (XII.25.) Korm. rendelet </w:t>
      </w:r>
      <w:r w:rsidRPr="0083097D">
        <w:rPr>
          <w:rFonts w:ascii="Times New Roman" w:hAnsi="Times New Roman"/>
        </w:rPr>
        <w:t>a környezeti hatásvizsgálati és az egységes kö</w:t>
      </w:r>
      <w:r w:rsidRPr="0083097D">
        <w:rPr>
          <w:rFonts w:ascii="Times New Roman" w:hAnsi="Times New Roman"/>
        </w:rPr>
        <w:t>r</w:t>
      </w:r>
      <w:r w:rsidRPr="0083097D">
        <w:rPr>
          <w:rFonts w:ascii="Times New Roman" w:hAnsi="Times New Roman"/>
        </w:rPr>
        <w:t>nyezethasználati e</w:t>
      </w:r>
      <w:r w:rsidRPr="0083097D">
        <w:rPr>
          <w:rFonts w:ascii="Times New Roman" w:hAnsi="Times New Roman"/>
        </w:rPr>
        <w:t>n</w:t>
      </w:r>
      <w:r>
        <w:rPr>
          <w:rFonts w:ascii="Times New Roman" w:hAnsi="Times New Roman"/>
        </w:rPr>
        <w:t>gedélyezési eljárásról</w:t>
      </w:r>
    </w:p>
    <w:p w:rsidR="00BD0A7D" w:rsidRDefault="00BD0A7D" w:rsidP="00BD0A7D">
      <w:pPr>
        <w:pStyle w:val="Bekezds"/>
        <w:tabs>
          <w:tab w:val="left" w:pos="360"/>
        </w:tabs>
        <w:ind w:left="539" w:hanging="539"/>
      </w:pPr>
      <w:r>
        <w:t>20)</w:t>
      </w:r>
      <w:r>
        <w:tab/>
      </w:r>
      <w:r w:rsidRPr="00152D67">
        <w:rPr>
          <w:b/>
        </w:rPr>
        <w:t>37/2007. (XII.13.) ÖTM rendelet</w:t>
      </w:r>
      <w:r>
        <w:t xml:space="preserve"> az építésügyi hatósági eljárásokról</w:t>
      </w:r>
    </w:p>
    <w:p w:rsidR="00BD0A7D" w:rsidRDefault="00BD0A7D" w:rsidP="00BD0A7D">
      <w:pPr>
        <w:pStyle w:val="Bekezds"/>
        <w:tabs>
          <w:tab w:val="left" w:pos="540"/>
        </w:tabs>
        <w:spacing w:before="0"/>
      </w:pPr>
    </w:p>
    <w:p w:rsidR="00BD0A7D" w:rsidRDefault="00BD0A7D" w:rsidP="00BD0A7D">
      <w:pPr>
        <w:pStyle w:val="Default"/>
        <w:tabs>
          <w:tab w:val="left" w:pos="0"/>
        </w:tabs>
        <w:spacing w:line="253" w:lineRule="atLeast"/>
        <w:ind w:right="7887"/>
        <w:jc w:val="both"/>
        <w:rPr>
          <w:rFonts w:ascii="Times New Roman" w:hAnsi="Times New Roman" w:cs="Times New Roman"/>
          <w:color w:val="auto"/>
        </w:rPr>
      </w:pPr>
    </w:p>
    <w:p w:rsidR="00BD0A7D" w:rsidRPr="006B1C3B" w:rsidRDefault="00BD0A7D" w:rsidP="00BD0A7D">
      <w:pPr>
        <w:pStyle w:val="Default"/>
        <w:tabs>
          <w:tab w:val="left" w:pos="0"/>
        </w:tabs>
        <w:spacing w:line="253" w:lineRule="atLeast"/>
        <w:ind w:right="7887"/>
        <w:jc w:val="both"/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sectPr w:rsidR="00BD0A7D" w:rsidRPr="006B1C3B" w:rsidSect="00597950">
      <w:headerReference w:type="even" r:id="rId5"/>
      <w:headerReference w:type="default" r:id="rId6"/>
      <w:footerReference w:type="even" r:id="rId7"/>
      <w:pgSz w:w="11907" w:h="16840" w:code="9"/>
      <w:pgMar w:top="1418" w:right="1418" w:bottom="1418" w:left="1418" w:header="851" w:footer="851" w:gutter="28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D93" w:rsidRDefault="005B74E0" w:rsidP="00FE0D9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C5D93" w:rsidRDefault="005B74E0" w:rsidP="00FE0D92">
    <w:pPr>
      <w:pStyle w:val="llb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D93" w:rsidRDefault="005B74E0" w:rsidP="00264B59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C5D93" w:rsidRDefault="005B74E0" w:rsidP="00264B59">
    <w:pPr>
      <w:pStyle w:val="lfej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D93" w:rsidRDefault="005B74E0" w:rsidP="00AC5C05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0C5D93" w:rsidRDefault="005B74E0" w:rsidP="008A53E8">
    <w:pPr>
      <w:pStyle w:val="lfej"/>
      <w:tabs>
        <w:tab w:val="clear" w:pos="9072"/>
        <w:tab w:val="right" w:pos="8820"/>
      </w:tabs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E31CC4"/>
    <w:multiLevelType w:val="hybridMultilevel"/>
    <w:tmpl w:val="6D1C4EBA"/>
    <w:lvl w:ilvl="0" w:tplc="7D10719C">
      <w:start w:val="1"/>
      <w:numFmt w:val="bullet"/>
      <w:lvlText w:val=""/>
      <w:lvlJc w:val="left"/>
      <w:pPr>
        <w:tabs>
          <w:tab w:val="num" w:pos="284"/>
        </w:tabs>
        <w:ind w:left="283" w:hanging="283"/>
      </w:pPr>
      <w:rPr>
        <w:rFonts w:ascii="Symbol" w:hAnsi="Symbol" w:hint="default"/>
      </w:rPr>
    </w:lvl>
    <w:lvl w:ilvl="1" w:tplc="8CA6470E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7D"/>
    <w:rsid w:val="00344BA9"/>
    <w:rsid w:val="0047111A"/>
    <w:rsid w:val="005B74E0"/>
    <w:rsid w:val="00BD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831F3-197E-42BD-A813-0BDEAA26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norm"/>
    <w:qFormat/>
    <w:rsid w:val="00BD0A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basedOn w:val="Norml"/>
    <w:rsid w:val="00BD0A7D"/>
    <w:pPr>
      <w:spacing w:before="120"/>
      <w:jc w:val="both"/>
    </w:pPr>
    <w:rPr>
      <w:szCs w:val="24"/>
    </w:rPr>
  </w:style>
  <w:style w:type="paragraph" w:styleId="lfej">
    <w:name w:val="header"/>
    <w:basedOn w:val="Norml"/>
    <w:link w:val="lfejChar"/>
    <w:rsid w:val="00BD0A7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D0A7D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BD0A7D"/>
    <w:rPr>
      <w:szCs w:val="24"/>
    </w:rPr>
  </w:style>
  <w:style w:type="paragraph" w:styleId="llb">
    <w:name w:val="footer"/>
    <w:basedOn w:val="Norml"/>
    <w:link w:val="llbChar"/>
    <w:rsid w:val="00BD0A7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D0A7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Default">
    <w:name w:val="Default"/>
    <w:rsid w:val="00BD0A7D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hu-HU"/>
    </w:rPr>
  </w:style>
  <w:style w:type="paragraph" w:customStyle="1" w:styleId="CM18">
    <w:name w:val="CM18"/>
    <w:basedOn w:val="Default"/>
    <w:next w:val="Default"/>
    <w:rsid w:val="00BD0A7D"/>
    <w:pPr>
      <w:spacing w:after="12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BD0A7D"/>
    <w:rPr>
      <w:rFonts w:cs="Times New Roman"/>
      <w:color w:val="auto"/>
    </w:rPr>
  </w:style>
  <w:style w:type="paragraph" w:customStyle="1" w:styleId="CM10">
    <w:name w:val="CM10"/>
    <w:basedOn w:val="Default"/>
    <w:next w:val="Default"/>
    <w:rsid w:val="00BD0A7D"/>
    <w:pPr>
      <w:spacing w:line="253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rsid w:val="00BD0A7D"/>
    <w:pPr>
      <w:spacing w:line="260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4996</Characters>
  <Application>Microsoft Office Word</Application>
  <DocSecurity>0</DocSecurity>
  <Lines>41</Lines>
  <Paragraphs>11</Paragraphs>
  <ScaleCrop>false</ScaleCrop>
  <Company/>
  <LinksUpToDate>false</LinksUpToDate>
  <CharactersWithSpaces>5709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Lantai Éva dr.</dc:creator>
  <cp:keywords/>
  <dc:description/>
  <cp:lastModifiedBy>Lantai Éva dr.</cp:lastModifiedBy>
  <cp:revision>2</cp:revision>
  <dcterms:created xsi:type="dcterms:W3CDTF">2016-02-04T08:50:00Z</dcterms:created>
  <dcterms:modified xsi:type="dcterms:W3CDTF">2016-02-04T08:51:00Z</dcterms:modified>
</cp:coreProperties>
</file>