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8D" w:rsidRPr="006A388D" w:rsidRDefault="006A388D" w:rsidP="006A388D">
      <w:pPr>
        <w:pStyle w:val="Listaszerbekezds"/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sz. </w:t>
      </w:r>
      <w:r w:rsidRPr="006A388D">
        <w:rPr>
          <w:rFonts w:ascii="Arial Narrow" w:hAnsi="Arial Narrow"/>
          <w:b/>
          <w:sz w:val="22"/>
          <w:szCs w:val="22"/>
        </w:rPr>
        <w:t>számú melléklet</w:t>
      </w:r>
    </w:p>
    <w:p w:rsidR="006A388D" w:rsidRDefault="006A388D" w:rsidP="006A388D">
      <w:pPr>
        <w:ind w:left="360"/>
        <w:rPr>
          <w:rFonts w:ascii="Arial Narrow" w:hAnsi="Arial Narrow"/>
          <w:b/>
          <w:sz w:val="22"/>
          <w:szCs w:val="22"/>
        </w:rPr>
      </w:pPr>
    </w:p>
    <w:p w:rsidR="006A388D" w:rsidRPr="005645C0" w:rsidRDefault="006A388D" w:rsidP="006A388D">
      <w:pPr>
        <w:rPr>
          <w:rFonts w:ascii="Arial Narrow" w:hAnsi="Arial Narrow"/>
          <w:b/>
          <w:sz w:val="22"/>
          <w:szCs w:val="22"/>
        </w:rPr>
      </w:pPr>
      <w:r w:rsidRPr="005645C0">
        <w:rPr>
          <w:rFonts w:ascii="Arial Narrow" w:hAnsi="Arial Narrow"/>
          <w:b/>
          <w:sz w:val="22"/>
          <w:szCs w:val="22"/>
        </w:rPr>
        <w:t>M</w:t>
      </w:r>
      <w:r>
        <w:rPr>
          <w:rFonts w:ascii="Arial Narrow" w:hAnsi="Arial Narrow"/>
          <w:b/>
          <w:sz w:val="22"/>
          <w:szCs w:val="22"/>
        </w:rPr>
        <w:t>űemlékek jegyzéke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127"/>
        <w:gridCol w:w="2112"/>
        <w:gridCol w:w="1998"/>
        <w:gridCol w:w="1242"/>
      </w:tblGrid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b/>
              </w:rPr>
            </w:pPr>
            <w:r w:rsidRPr="00A27CEA">
              <w:rPr>
                <w:rFonts w:ascii="Arial Narrow" w:hAnsi="Arial Narrow"/>
                <w:b/>
              </w:rPr>
              <w:t>SORSZÁM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b/>
              </w:rPr>
            </w:pPr>
            <w:r w:rsidRPr="00A27CEA">
              <w:rPr>
                <w:rFonts w:ascii="Arial Narrow" w:hAnsi="Arial Narrow"/>
                <w:b/>
              </w:rPr>
              <w:t>TÖRZSSZÁM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b/>
              </w:rPr>
            </w:pPr>
            <w:r w:rsidRPr="00A27CEA">
              <w:rPr>
                <w:rFonts w:ascii="Arial Narrow" w:hAnsi="Arial Narrow"/>
                <w:b/>
              </w:rPr>
              <w:t>NÉV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b/>
              </w:rPr>
            </w:pPr>
            <w:r w:rsidRPr="00A27CEA">
              <w:rPr>
                <w:rFonts w:ascii="Arial Narrow" w:hAnsi="Arial Narrow"/>
                <w:b/>
              </w:rPr>
              <w:t>CÍM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b/>
              </w:rPr>
            </w:pPr>
            <w:r w:rsidRPr="00A27CEA">
              <w:rPr>
                <w:rFonts w:ascii="Arial Narrow" w:hAnsi="Arial Narrow"/>
                <w:b/>
              </w:rPr>
              <w:t>HRSZ.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 6229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Református templom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Kossuth u. 15.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1060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 6230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Szárazmalom,</w:t>
            </w:r>
          </w:p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A27CEA">
              <w:rPr>
                <w:rFonts w:ascii="Arial Narrow" w:hAnsi="Arial Narrow"/>
                <w:sz w:val="22"/>
                <w:szCs w:val="22"/>
              </w:rPr>
              <w:t>ma Múzeum</w:t>
            </w:r>
            <w:proofErr w:type="gramEnd"/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Árpád u.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1020/2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 9619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Posta u. 22.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537/1, 537/2, 537/3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9970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Árpád u. 58.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920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9971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Árpád u. 60.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921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9972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Árpád u. 84.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933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9973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 és melléképületek,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Árpád u. 88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935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9974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Kossuth u. 31.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726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9976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Széchenyi u. 16.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293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9977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Széchenyi u. 59.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468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9978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Széchenyi u. 88.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366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9979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Rákóczi u. 37.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826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9981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Rákóczi u. 67.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798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9982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Rákóczi u. 99.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778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9983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Rákóczi u. 127.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764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9988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ma Vendégház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Árpád u. 24.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899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9989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Árpád u. 56.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919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9990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 és melléképületek,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Petőfi u. 11.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560/1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9991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Petőfi u. 22.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1114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9993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Széchenyi u. 66.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323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11028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Lakóépület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Esze Tamás u. 22.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1016/2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2127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M III 11037</w:t>
            </w:r>
          </w:p>
        </w:tc>
        <w:tc>
          <w:tcPr>
            <w:tcW w:w="2112" w:type="dxa"/>
          </w:tcPr>
          <w:p w:rsidR="006A388D" w:rsidRPr="00A27CEA" w:rsidRDefault="006A388D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Lakóház és melléképületek, népi</w:t>
            </w:r>
          </w:p>
        </w:tc>
        <w:tc>
          <w:tcPr>
            <w:tcW w:w="1998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Rákóczi u. 119.</w:t>
            </w:r>
          </w:p>
        </w:tc>
        <w:tc>
          <w:tcPr>
            <w:tcW w:w="1242" w:type="dxa"/>
          </w:tcPr>
          <w:p w:rsidR="006A388D" w:rsidRPr="00A27CEA" w:rsidRDefault="006A388D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CEA">
              <w:rPr>
                <w:rFonts w:ascii="Arial Narrow" w:hAnsi="Arial Narrow"/>
                <w:sz w:val="22"/>
                <w:szCs w:val="22"/>
              </w:rPr>
              <w:t>768</w:t>
            </w:r>
          </w:p>
        </w:tc>
      </w:tr>
      <w:tr w:rsidR="006A388D" w:rsidRPr="00A27CEA" w:rsidTr="005410E1">
        <w:tc>
          <w:tcPr>
            <w:tcW w:w="1809" w:type="dxa"/>
          </w:tcPr>
          <w:p w:rsidR="006A388D" w:rsidRPr="0013490F" w:rsidRDefault="006A388D" w:rsidP="005410E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3490F">
              <w:rPr>
                <w:rFonts w:ascii="Arial Narrow" w:hAnsi="Arial Narrow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127" w:type="dxa"/>
          </w:tcPr>
          <w:p w:rsidR="006A388D" w:rsidRPr="0013490F" w:rsidRDefault="006A388D" w:rsidP="005410E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3490F">
              <w:rPr>
                <w:rFonts w:ascii="Arial Narrow" w:hAnsi="Arial Narrow"/>
                <w:color w:val="000000"/>
                <w:sz w:val="22"/>
                <w:szCs w:val="22"/>
              </w:rPr>
              <w:t>MK 11152</w:t>
            </w:r>
          </w:p>
        </w:tc>
        <w:tc>
          <w:tcPr>
            <w:tcW w:w="2112" w:type="dxa"/>
          </w:tcPr>
          <w:p w:rsidR="006A388D" w:rsidRPr="0013490F" w:rsidRDefault="006A388D" w:rsidP="005410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3490F">
              <w:rPr>
                <w:rFonts w:ascii="Arial Narrow" w:hAnsi="Arial Narrow"/>
                <w:color w:val="000000"/>
                <w:sz w:val="22"/>
                <w:szCs w:val="22"/>
              </w:rPr>
              <w:t>Történeti belterület és temető</w:t>
            </w:r>
          </w:p>
        </w:tc>
        <w:tc>
          <w:tcPr>
            <w:tcW w:w="1998" w:type="dxa"/>
          </w:tcPr>
          <w:p w:rsidR="006A388D" w:rsidRPr="0013490F" w:rsidRDefault="006A388D" w:rsidP="005410E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</w:tcPr>
          <w:p w:rsidR="006A388D" w:rsidRPr="00970ECF" w:rsidRDefault="006A388D" w:rsidP="005410E1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</w:tbl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Pr="005645C0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rPr>
          <w:rFonts w:ascii="Arial Narrow" w:hAnsi="Arial Narrow"/>
          <w:b/>
          <w:sz w:val="22"/>
          <w:szCs w:val="22"/>
        </w:rPr>
      </w:pPr>
      <w:r w:rsidRPr="005645C0">
        <w:rPr>
          <w:rFonts w:ascii="Arial Narrow" w:hAnsi="Arial Narrow"/>
          <w:b/>
          <w:sz w:val="22"/>
          <w:szCs w:val="22"/>
        </w:rPr>
        <w:lastRenderedPageBreak/>
        <w:t>M</w:t>
      </w:r>
      <w:r>
        <w:rPr>
          <w:rFonts w:ascii="Arial Narrow" w:hAnsi="Arial Narrow"/>
          <w:b/>
          <w:sz w:val="22"/>
          <w:szCs w:val="22"/>
        </w:rPr>
        <w:t>űemlék jelentőségű terület (23.)</w:t>
      </w:r>
    </w:p>
    <w:p w:rsidR="006A388D" w:rsidRPr="005645C0" w:rsidRDefault="006A388D" w:rsidP="006A388D">
      <w:pPr>
        <w:rPr>
          <w:rFonts w:ascii="Arial Narrow" w:hAnsi="Arial Narrow"/>
          <w:b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right="147"/>
        <w:jc w:val="both"/>
        <w:rPr>
          <w:rFonts w:ascii="Arial Narrow" w:hAnsi="Arial Narrow"/>
          <w:b/>
          <w:sz w:val="22"/>
          <w:szCs w:val="22"/>
        </w:rPr>
      </w:pPr>
      <w:r w:rsidRPr="005645C0">
        <w:rPr>
          <w:rFonts w:ascii="Arial Narrow" w:hAnsi="Arial Narrow"/>
          <w:b/>
          <w:sz w:val="22"/>
          <w:szCs w:val="22"/>
        </w:rPr>
        <w:t>25/2005. (IX. 16.) NKÖM rendelet egyes ingatlanok műemlékké, valamint műemléki jelentőségű területté nyilvánításáról, illetőleg műemléki védettségének megszüntetéséről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right="147"/>
        <w:jc w:val="both"/>
        <w:rPr>
          <w:rFonts w:ascii="Arial Narrow" w:hAnsi="Arial Narrow"/>
          <w:b/>
          <w:sz w:val="22"/>
          <w:szCs w:val="22"/>
        </w:rPr>
      </w:pPr>
    </w:p>
    <w:p w:rsidR="006A388D" w:rsidRPr="005645C0" w:rsidRDefault="006A388D" w:rsidP="006A388D">
      <w:pPr>
        <w:pStyle w:val="NormlWeb"/>
        <w:spacing w:before="0" w:beforeAutospacing="0" w:after="0" w:afterAutospacing="0"/>
        <w:ind w:right="150"/>
        <w:jc w:val="both"/>
        <w:rPr>
          <w:rFonts w:ascii="Arial Narrow" w:hAnsi="Arial Narrow"/>
          <w:sz w:val="22"/>
          <w:szCs w:val="22"/>
        </w:rPr>
      </w:pPr>
      <w:r w:rsidRPr="005645C0">
        <w:rPr>
          <w:rFonts w:ascii="Arial Narrow" w:hAnsi="Arial Narrow"/>
          <w:sz w:val="22"/>
          <w:szCs w:val="22"/>
        </w:rPr>
        <w:t xml:space="preserve">A műemléki jelentőségű terület határának kiindulópontja a 852/4 helyrajzi számú utca és a 868 helyrajzi számú ingatlan déli találkozási pontja. Innen nyugat felé, a 868 és a 867/2 helyrajzi számú telkek határán húzódik a terület határa, majd a 868 helyrajzi számú ingatlan végén északnak fordul, és a hátsó telekhatárok mentén, a belterület határvonalát követve észak felé halad egészen a 950 helyrajzi számú útig. Ezt követően a 950 helyrajzi számú út keleti határán húzódik a terület határa, majd az 1075/1 helyrajzi számú utca déli határán, amiről az 1010 helyrajzi számú ingatlant elérve, annak nyugati határa mentén, északnak fordul. Innen a 993 helyrajzi számú út déli határvonala mentén halad, aminek végéhez érve </w:t>
      </w:r>
      <w:proofErr w:type="gramStart"/>
      <w:r w:rsidRPr="005645C0">
        <w:rPr>
          <w:rFonts w:ascii="Arial Narrow" w:hAnsi="Arial Narrow"/>
          <w:sz w:val="22"/>
          <w:szCs w:val="22"/>
        </w:rPr>
        <w:t>dél felé</w:t>
      </w:r>
      <w:proofErr w:type="gramEnd"/>
      <w:r w:rsidRPr="005645C0">
        <w:rPr>
          <w:rFonts w:ascii="Arial Narrow" w:hAnsi="Arial Narrow"/>
          <w:sz w:val="22"/>
          <w:szCs w:val="22"/>
        </w:rPr>
        <w:t xml:space="preserve"> fordul, és a 994 helyrajzi számú ingatlan keleti oldala mentén halad, metszi az 1002/1 helyrajzi számú utcát, majd annak déli határvonala, azt követően a belterület határa mentén kelet-északkelet felé halad tovább. Az 1157 helyrajzi számú ingatlan keleti határa, majd az 1160 helyrajzi számú út ezen ingatlan felé eső határa mentén ismét </w:t>
      </w:r>
      <w:proofErr w:type="gramStart"/>
      <w:r w:rsidRPr="005645C0">
        <w:rPr>
          <w:rFonts w:ascii="Arial Narrow" w:hAnsi="Arial Narrow"/>
          <w:sz w:val="22"/>
          <w:szCs w:val="22"/>
        </w:rPr>
        <w:t>dél felé</w:t>
      </w:r>
      <w:proofErr w:type="gramEnd"/>
      <w:r w:rsidRPr="005645C0">
        <w:rPr>
          <w:rFonts w:ascii="Arial Narrow" w:hAnsi="Arial Narrow"/>
          <w:sz w:val="22"/>
          <w:szCs w:val="22"/>
        </w:rPr>
        <w:t xml:space="preserve"> halad a határ, metszi az 1/1 helyrajzi számú utat, majd annak keleti határa mentén észak felé halad tovább a 154 helyrajzi számú ingatlan északi széléig. Innen a 154, 155, 156 helyrajzi számú ingatlanok, majd a 189/2 helyrajzi számú árok mentén, a belterület határán halad a határvonal. </w:t>
      </w:r>
      <w:proofErr w:type="gramStart"/>
      <w:r w:rsidRPr="005645C0">
        <w:rPr>
          <w:rFonts w:ascii="Arial Narrow" w:hAnsi="Arial Narrow"/>
          <w:sz w:val="22"/>
          <w:szCs w:val="22"/>
        </w:rPr>
        <w:t>A 190 helyrajzi számú utat elérve, annak 189/2, 189/1, 188, 187 helyrajzi számú telkekkel közös határán halad, majd keletnek fordul, és a 290, 291, 292, 293, 294, 295, 296, 298, 299, 300, 301/1, 301/2, 302, 303, 304, 305, 306, 307, 308, 309, 310 helyrajzi számú ingatlanok végei mentén, majd a 274 helyrajzi számú út délnyugati határa mentén halad délkeleti irányba.</w:t>
      </w:r>
      <w:proofErr w:type="gramEnd"/>
      <w:r w:rsidRPr="005645C0">
        <w:rPr>
          <w:rFonts w:ascii="Arial Narrow" w:hAnsi="Arial Narrow"/>
          <w:sz w:val="22"/>
          <w:szCs w:val="22"/>
        </w:rPr>
        <w:t xml:space="preserve"> Ezt követően metszi a 337 helyrajzi számú utat, majd a 342/2 helyrajzi számú ingatlan keleti határa mentén halad tovább dél-délkeleti irányba. Innen a 339, 338, 372, 371, 370, 369, 368, 367, 366, 365, 364, 363/3, 363/1 helyrajzi számú telkek keleti végein húzódik tovább </w:t>
      </w:r>
      <w:proofErr w:type="gramStart"/>
      <w:r w:rsidRPr="005645C0">
        <w:rPr>
          <w:rFonts w:ascii="Arial Narrow" w:hAnsi="Arial Narrow"/>
          <w:sz w:val="22"/>
          <w:szCs w:val="22"/>
        </w:rPr>
        <w:t>dél felé</w:t>
      </w:r>
      <w:proofErr w:type="gramEnd"/>
      <w:r w:rsidRPr="005645C0">
        <w:rPr>
          <w:rFonts w:ascii="Arial Narrow" w:hAnsi="Arial Narrow"/>
          <w:sz w:val="22"/>
          <w:szCs w:val="22"/>
        </w:rPr>
        <w:t xml:space="preserve">, metszi a 375 helyrajzi számú utat, majd a 425, 416/1, 416/2 helyrajzi számú telkek keleti végei mentén halad tovább. </w:t>
      </w:r>
      <w:proofErr w:type="gramStart"/>
      <w:r w:rsidRPr="005645C0">
        <w:rPr>
          <w:rFonts w:ascii="Arial Narrow" w:hAnsi="Arial Narrow"/>
          <w:sz w:val="22"/>
          <w:szCs w:val="22"/>
        </w:rPr>
        <w:t>Ezt követően a 427 helyrajzi számú út vége mentén csatlakozik a 428 helyrajzi számú ingatlan délkeleti sarkához, ahol nyugat felé fordul, és az itt lévő telkek hátsó ingatlanhatárai mentén, a belterület határvonalát követve halad, majd a 764-es ingatlan középvonalában kilép a belterület határvonalából és a 086 helyrajzi számú út külső oldalán halad, befoglalóan megkerüli a 084/2 és a 084/1 helyrajzi számú temetőket, majd ismét a 086 helyrajzi számú út külső vonalán halad.</w:t>
      </w:r>
      <w:proofErr w:type="gramEnd"/>
      <w:r w:rsidRPr="005645C0">
        <w:rPr>
          <w:rFonts w:ascii="Arial Narrow" w:hAnsi="Arial Narrow"/>
          <w:sz w:val="22"/>
          <w:szCs w:val="22"/>
        </w:rPr>
        <w:t xml:space="preserve"> A 847 helyrajzi számú ingatlan külterület felé eső határa mentén becsatlakozik a 848/1 helyrajzi számú útba, melynek északi oldala mentén eléri a 852/4 helyrajzi számú utat, és annak metszésével visszaér a kiindulópontba.</w:t>
      </w: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  <w:sectPr w:rsidR="006A388D" w:rsidRPr="005645C0" w:rsidSect="00A00EE0">
          <w:footerReference w:type="even" r:id="rId5"/>
          <w:footerReference w:type="default" r:id="rId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r w:rsidRPr="005645C0">
        <w:rPr>
          <w:rFonts w:ascii="Arial Narrow" w:hAnsi="Arial Narrow"/>
          <w:sz w:val="22"/>
          <w:szCs w:val="22"/>
        </w:rPr>
        <w:lastRenderedPageBreak/>
        <w:t>084/1,2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0" w:name="pr443"/>
      <w:bookmarkEnd w:id="0"/>
      <w:r w:rsidRPr="005645C0">
        <w:rPr>
          <w:rFonts w:ascii="Arial Narrow" w:hAnsi="Arial Narrow"/>
          <w:sz w:val="22"/>
          <w:szCs w:val="22"/>
        </w:rPr>
        <w:t>085-086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" w:name="pr444"/>
      <w:bookmarkEnd w:id="1"/>
      <w:r w:rsidRPr="005645C0">
        <w:rPr>
          <w:rFonts w:ascii="Arial Narrow" w:hAnsi="Arial Narrow"/>
          <w:sz w:val="22"/>
          <w:szCs w:val="22"/>
        </w:rPr>
        <w:t>1/2,3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2" w:name="pr445"/>
      <w:bookmarkEnd w:id="2"/>
      <w:r w:rsidRPr="005645C0">
        <w:rPr>
          <w:rFonts w:ascii="Arial Narrow" w:hAnsi="Arial Narrow"/>
          <w:sz w:val="22"/>
          <w:szCs w:val="22"/>
        </w:rPr>
        <w:t>154-188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3" w:name="pr446"/>
      <w:bookmarkEnd w:id="3"/>
      <w:r w:rsidRPr="005645C0">
        <w:rPr>
          <w:rFonts w:ascii="Arial Narrow" w:hAnsi="Arial Narrow"/>
          <w:sz w:val="22"/>
          <w:szCs w:val="22"/>
        </w:rPr>
        <w:t>189/1,2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4" w:name="pr447"/>
      <w:bookmarkEnd w:id="4"/>
      <w:r w:rsidRPr="005645C0">
        <w:rPr>
          <w:rFonts w:ascii="Arial Narrow" w:hAnsi="Arial Narrow"/>
          <w:sz w:val="22"/>
          <w:szCs w:val="22"/>
        </w:rPr>
        <w:t>290-300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5" w:name="pr448"/>
      <w:bookmarkEnd w:id="5"/>
      <w:r w:rsidRPr="005645C0">
        <w:rPr>
          <w:rFonts w:ascii="Arial Narrow" w:hAnsi="Arial Narrow"/>
          <w:sz w:val="22"/>
          <w:szCs w:val="22"/>
        </w:rPr>
        <w:t>301/1,2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6" w:name="pr449"/>
      <w:bookmarkEnd w:id="6"/>
      <w:r w:rsidRPr="005645C0">
        <w:rPr>
          <w:rFonts w:ascii="Arial Narrow" w:hAnsi="Arial Narrow"/>
          <w:sz w:val="22"/>
          <w:szCs w:val="22"/>
        </w:rPr>
        <w:t>302-315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7" w:name="pr450"/>
      <w:bookmarkEnd w:id="7"/>
      <w:r w:rsidRPr="005645C0">
        <w:rPr>
          <w:rFonts w:ascii="Arial Narrow" w:hAnsi="Arial Narrow"/>
          <w:sz w:val="22"/>
          <w:szCs w:val="22"/>
        </w:rPr>
        <w:t>316/1,2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8" w:name="pr451"/>
      <w:bookmarkEnd w:id="8"/>
      <w:r w:rsidRPr="005645C0">
        <w:rPr>
          <w:rFonts w:ascii="Arial Narrow" w:hAnsi="Arial Narrow"/>
          <w:sz w:val="22"/>
          <w:szCs w:val="22"/>
        </w:rPr>
        <w:t>317-336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9" w:name="pr452"/>
      <w:bookmarkEnd w:id="9"/>
      <w:r w:rsidRPr="005645C0">
        <w:rPr>
          <w:rFonts w:ascii="Arial Narrow" w:hAnsi="Arial Narrow"/>
          <w:sz w:val="22"/>
          <w:szCs w:val="22"/>
        </w:rPr>
        <w:t>338-341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0" w:name="pr453"/>
      <w:bookmarkEnd w:id="10"/>
      <w:r w:rsidRPr="005645C0">
        <w:rPr>
          <w:rFonts w:ascii="Arial Narrow" w:hAnsi="Arial Narrow"/>
          <w:sz w:val="22"/>
          <w:szCs w:val="22"/>
        </w:rPr>
        <w:t>342/1,2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1" w:name="pr454"/>
      <w:bookmarkEnd w:id="11"/>
      <w:r w:rsidRPr="005645C0">
        <w:rPr>
          <w:rFonts w:ascii="Arial Narrow" w:hAnsi="Arial Narrow"/>
          <w:sz w:val="22"/>
          <w:szCs w:val="22"/>
        </w:rPr>
        <w:t>363/1,3,4,5,6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2" w:name="pr455"/>
      <w:bookmarkEnd w:id="12"/>
      <w:r w:rsidRPr="005645C0">
        <w:rPr>
          <w:rFonts w:ascii="Arial Narrow" w:hAnsi="Arial Narrow"/>
          <w:sz w:val="22"/>
          <w:szCs w:val="22"/>
        </w:rPr>
        <w:t>364-374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3" w:name="pr456"/>
      <w:bookmarkEnd w:id="13"/>
      <w:r w:rsidRPr="005645C0">
        <w:rPr>
          <w:rFonts w:ascii="Arial Narrow" w:hAnsi="Arial Narrow"/>
          <w:sz w:val="22"/>
          <w:szCs w:val="22"/>
        </w:rPr>
        <w:t>425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4" w:name="pr457"/>
      <w:bookmarkEnd w:id="14"/>
      <w:r w:rsidRPr="005645C0">
        <w:rPr>
          <w:rFonts w:ascii="Arial Narrow" w:hAnsi="Arial Narrow"/>
          <w:sz w:val="22"/>
          <w:szCs w:val="22"/>
        </w:rPr>
        <w:t>426/1,2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5" w:name="pr458"/>
      <w:bookmarkEnd w:id="15"/>
      <w:r w:rsidRPr="005645C0">
        <w:rPr>
          <w:rFonts w:ascii="Arial Narrow" w:hAnsi="Arial Narrow"/>
          <w:sz w:val="22"/>
          <w:szCs w:val="22"/>
        </w:rPr>
        <w:t>427-439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6" w:name="pr459"/>
      <w:bookmarkEnd w:id="16"/>
      <w:r w:rsidRPr="005645C0">
        <w:rPr>
          <w:rFonts w:ascii="Arial Narrow" w:hAnsi="Arial Narrow"/>
          <w:sz w:val="22"/>
          <w:szCs w:val="22"/>
        </w:rPr>
        <w:t>440/1,2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7" w:name="pr460"/>
      <w:bookmarkEnd w:id="17"/>
      <w:r w:rsidRPr="005645C0">
        <w:rPr>
          <w:rFonts w:ascii="Arial Narrow" w:hAnsi="Arial Narrow"/>
          <w:sz w:val="22"/>
          <w:szCs w:val="22"/>
        </w:rPr>
        <w:t>441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8" w:name="pr461"/>
      <w:bookmarkEnd w:id="18"/>
      <w:r w:rsidRPr="005645C0">
        <w:rPr>
          <w:rFonts w:ascii="Arial Narrow" w:hAnsi="Arial Narrow"/>
          <w:sz w:val="22"/>
          <w:szCs w:val="22"/>
        </w:rPr>
        <w:t>443-444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9" w:name="pr462"/>
      <w:bookmarkEnd w:id="19"/>
      <w:r w:rsidRPr="005645C0">
        <w:rPr>
          <w:rFonts w:ascii="Arial Narrow" w:hAnsi="Arial Narrow"/>
          <w:sz w:val="22"/>
          <w:szCs w:val="22"/>
        </w:rPr>
        <w:t>445/1,2,3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20" w:name="pr463"/>
      <w:bookmarkEnd w:id="20"/>
      <w:r w:rsidRPr="005645C0">
        <w:rPr>
          <w:rFonts w:ascii="Arial Narrow" w:hAnsi="Arial Narrow"/>
          <w:sz w:val="22"/>
          <w:szCs w:val="22"/>
        </w:rPr>
        <w:t>446-457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21" w:name="pr464"/>
      <w:bookmarkEnd w:id="21"/>
      <w:r w:rsidRPr="005645C0">
        <w:rPr>
          <w:rFonts w:ascii="Arial Narrow" w:hAnsi="Arial Narrow"/>
          <w:sz w:val="22"/>
          <w:szCs w:val="22"/>
        </w:rPr>
        <w:t>458/1,2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22" w:name="pr465"/>
      <w:bookmarkEnd w:id="22"/>
      <w:r w:rsidRPr="005645C0">
        <w:rPr>
          <w:rFonts w:ascii="Arial Narrow" w:hAnsi="Arial Narrow"/>
          <w:sz w:val="22"/>
          <w:szCs w:val="22"/>
        </w:rPr>
        <w:t>459-462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23" w:name="pr466"/>
      <w:bookmarkEnd w:id="23"/>
      <w:r w:rsidRPr="005645C0">
        <w:rPr>
          <w:rFonts w:ascii="Arial Narrow" w:hAnsi="Arial Narrow"/>
          <w:sz w:val="22"/>
          <w:szCs w:val="22"/>
        </w:rPr>
        <w:t>463/1,2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24" w:name="pr467"/>
      <w:bookmarkEnd w:id="24"/>
      <w:r w:rsidRPr="005645C0">
        <w:rPr>
          <w:rFonts w:ascii="Arial Narrow" w:hAnsi="Arial Narrow"/>
          <w:sz w:val="22"/>
          <w:szCs w:val="22"/>
        </w:rPr>
        <w:t>464-472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25" w:name="pr468"/>
      <w:bookmarkEnd w:id="25"/>
      <w:r w:rsidRPr="005645C0">
        <w:rPr>
          <w:rFonts w:ascii="Arial Narrow" w:hAnsi="Arial Narrow"/>
          <w:sz w:val="22"/>
          <w:szCs w:val="22"/>
        </w:rPr>
        <w:t>474-496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26" w:name="pr469"/>
      <w:bookmarkEnd w:id="26"/>
      <w:r w:rsidRPr="005645C0">
        <w:rPr>
          <w:rFonts w:ascii="Arial Narrow" w:hAnsi="Arial Narrow"/>
          <w:sz w:val="22"/>
          <w:szCs w:val="22"/>
        </w:rPr>
        <w:t>497/1,2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27" w:name="pr470"/>
      <w:bookmarkEnd w:id="27"/>
      <w:r w:rsidRPr="005645C0">
        <w:rPr>
          <w:rFonts w:ascii="Arial Narrow" w:hAnsi="Arial Narrow"/>
          <w:sz w:val="22"/>
          <w:szCs w:val="22"/>
        </w:rPr>
        <w:t>498-529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28" w:name="pr471"/>
      <w:bookmarkEnd w:id="28"/>
      <w:r w:rsidRPr="005645C0">
        <w:rPr>
          <w:rFonts w:ascii="Arial Narrow" w:hAnsi="Arial Narrow"/>
          <w:sz w:val="22"/>
          <w:szCs w:val="22"/>
        </w:rPr>
        <w:t>530/1,2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29" w:name="pr472"/>
      <w:bookmarkEnd w:id="29"/>
      <w:r w:rsidRPr="005645C0">
        <w:rPr>
          <w:rFonts w:ascii="Arial Narrow" w:hAnsi="Arial Narrow"/>
          <w:sz w:val="22"/>
          <w:szCs w:val="22"/>
        </w:rPr>
        <w:t>531-536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30" w:name="pr473"/>
      <w:bookmarkEnd w:id="30"/>
      <w:r w:rsidRPr="005645C0">
        <w:rPr>
          <w:rFonts w:ascii="Arial Narrow" w:hAnsi="Arial Narrow"/>
          <w:sz w:val="22"/>
          <w:szCs w:val="22"/>
        </w:rPr>
        <w:t>537/1,2,3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31" w:name="pr474"/>
      <w:bookmarkEnd w:id="31"/>
      <w:r w:rsidRPr="005645C0">
        <w:rPr>
          <w:rFonts w:ascii="Arial Narrow" w:hAnsi="Arial Narrow"/>
          <w:sz w:val="22"/>
          <w:szCs w:val="22"/>
        </w:rPr>
        <w:t>538-554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32" w:name="pr475"/>
      <w:bookmarkEnd w:id="32"/>
      <w:r w:rsidRPr="005645C0">
        <w:rPr>
          <w:rFonts w:ascii="Arial Narrow" w:hAnsi="Arial Narrow"/>
          <w:sz w:val="22"/>
          <w:szCs w:val="22"/>
        </w:rPr>
        <w:t>555/1,2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33" w:name="pr476"/>
      <w:bookmarkEnd w:id="33"/>
      <w:r w:rsidRPr="005645C0">
        <w:rPr>
          <w:rFonts w:ascii="Arial Narrow" w:hAnsi="Arial Narrow"/>
          <w:sz w:val="22"/>
          <w:szCs w:val="22"/>
        </w:rPr>
        <w:t>556-558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34" w:name="pr477"/>
      <w:bookmarkEnd w:id="34"/>
      <w:r w:rsidRPr="005645C0">
        <w:rPr>
          <w:rFonts w:ascii="Arial Narrow" w:hAnsi="Arial Narrow"/>
          <w:sz w:val="22"/>
          <w:szCs w:val="22"/>
        </w:rPr>
        <w:t>559/1,2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35" w:name="pr478"/>
      <w:bookmarkEnd w:id="35"/>
      <w:r w:rsidRPr="005645C0">
        <w:rPr>
          <w:rFonts w:ascii="Arial Narrow" w:hAnsi="Arial Narrow"/>
          <w:sz w:val="22"/>
          <w:szCs w:val="22"/>
        </w:rPr>
        <w:t>560/1,2,3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36" w:name="pr479"/>
      <w:bookmarkEnd w:id="36"/>
      <w:r w:rsidRPr="005645C0">
        <w:rPr>
          <w:rFonts w:ascii="Arial Narrow" w:hAnsi="Arial Narrow"/>
          <w:sz w:val="22"/>
          <w:szCs w:val="22"/>
        </w:rPr>
        <w:t>561-564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37" w:name="pr480"/>
      <w:bookmarkEnd w:id="37"/>
      <w:r w:rsidRPr="005645C0">
        <w:rPr>
          <w:rFonts w:ascii="Arial Narrow" w:hAnsi="Arial Narrow"/>
          <w:sz w:val="22"/>
          <w:szCs w:val="22"/>
        </w:rPr>
        <w:t>565/1,2,3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38" w:name="pr481"/>
      <w:bookmarkEnd w:id="38"/>
      <w:r w:rsidRPr="005645C0">
        <w:rPr>
          <w:rFonts w:ascii="Arial Narrow" w:hAnsi="Arial Narrow"/>
          <w:sz w:val="22"/>
          <w:szCs w:val="22"/>
        </w:rPr>
        <w:t>566-567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39" w:name="pr482"/>
      <w:bookmarkEnd w:id="39"/>
      <w:r w:rsidRPr="005645C0">
        <w:rPr>
          <w:rFonts w:ascii="Arial Narrow" w:hAnsi="Arial Narrow"/>
          <w:sz w:val="22"/>
          <w:szCs w:val="22"/>
        </w:rPr>
        <w:t>568/1,2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40" w:name="pr483"/>
      <w:bookmarkEnd w:id="40"/>
      <w:r w:rsidRPr="005645C0">
        <w:rPr>
          <w:rFonts w:ascii="Arial Narrow" w:hAnsi="Arial Narrow"/>
          <w:sz w:val="22"/>
          <w:szCs w:val="22"/>
        </w:rPr>
        <w:t>569-570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41" w:name="pr484"/>
      <w:bookmarkEnd w:id="41"/>
      <w:r w:rsidRPr="005645C0">
        <w:rPr>
          <w:rFonts w:ascii="Arial Narrow" w:hAnsi="Arial Narrow"/>
          <w:sz w:val="22"/>
          <w:szCs w:val="22"/>
        </w:rPr>
        <w:t>571/1,2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42" w:name="pr485"/>
      <w:bookmarkEnd w:id="42"/>
      <w:r w:rsidRPr="005645C0">
        <w:rPr>
          <w:rFonts w:ascii="Arial Narrow" w:hAnsi="Arial Narrow"/>
          <w:sz w:val="22"/>
          <w:szCs w:val="22"/>
        </w:rPr>
        <w:t>573-574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43" w:name="pr486"/>
      <w:bookmarkEnd w:id="43"/>
      <w:r w:rsidRPr="005645C0">
        <w:rPr>
          <w:rFonts w:ascii="Arial Narrow" w:hAnsi="Arial Narrow"/>
          <w:sz w:val="22"/>
          <w:szCs w:val="22"/>
        </w:rPr>
        <w:t>576-579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44" w:name="pr487"/>
      <w:bookmarkEnd w:id="44"/>
      <w:r w:rsidRPr="005645C0">
        <w:rPr>
          <w:rFonts w:ascii="Arial Narrow" w:hAnsi="Arial Narrow"/>
          <w:sz w:val="22"/>
          <w:szCs w:val="22"/>
        </w:rPr>
        <w:t>580/1,2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45" w:name="pr488"/>
      <w:bookmarkEnd w:id="45"/>
      <w:r w:rsidRPr="005645C0">
        <w:rPr>
          <w:rFonts w:ascii="Arial Narrow" w:hAnsi="Arial Narrow"/>
          <w:sz w:val="22"/>
          <w:szCs w:val="22"/>
        </w:rPr>
        <w:t>581-592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46" w:name="pr489"/>
      <w:bookmarkEnd w:id="46"/>
      <w:r w:rsidRPr="005645C0">
        <w:rPr>
          <w:rFonts w:ascii="Arial Narrow" w:hAnsi="Arial Narrow"/>
          <w:sz w:val="22"/>
          <w:szCs w:val="22"/>
        </w:rPr>
        <w:t>593/1,2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47" w:name="pr490"/>
      <w:bookmarkEnd w:id="47"/>
      <w:r w:rsidRPr="005645C0">
        <w:rPr>
          <w:rFonts w:ascii="Arial Narrow" w:hAnsi="Arial Narrow"/>
          <w:sz w:val="22"/>
          <w:szCs w:val="22"/>
        </w:rPr>
        <w:t>594-612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48" w:name="pr491"/>
      <w:bookmarkEnd w:id="48"/>
      <w:r w:rsidRPr="005645C0">
        <w:rPr>
          <w:rFonts w:ascii="Arial Narrow" w:hAnsi="Arial Narrow"/>
          <w:sz w:val="22"/>
          <w:szCs w:val="22"/>
        </w:rPr>
        <w:t>613/1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49" w:name="pr492"/>
      <w:bookmarkEnd w:id="49"/>
      <w:r w:rsidRPr="005645C0">
        <w:rPr>
          <w:rFonts w:ascii="Arial Narrow" w:hAnsi="Arial Narrow"/>
          <w:sz w:val="22"/>
          <w:szCs w:val="22"/>
        </w:rPr>
        <w:t>614-617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50" w:name="pr493"/>
      <w:bookmarkEnd w:id="50"/>
      <w:r w:rsidRPr="005645C0">
        <w:rPr>
          <w:rFonts w:ascii="Arial Narrow" w:hAnsi="Arial Narrow"/>
          <w:sz w:val="22"/>
          <w:szCs w:val="22"/>
        </w:rPr>
        <w:t>618/1,2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51" w:name="pr494"/>
      <w:bookmarkEnd w:id="51"/>
      <w:r w:rsidRPr="005645C0">
        <w:rPr>
          <w:rFonts w:ascii="Arial Narrow" w:hAnsi="Arial Narrow"/>
          <w:sz w:val="22"/>
          <w:szCs w:val="22"/>
        </w:rPr>
        <w:t>619-629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52" w:name="pr495"/>
      <w:bookmarkEnd w:id="52"/>
      <w:r w:rsidRPr="005645C0">
        <w:rPr>
          <w:rFonts w:ascii="Arial Narrow" w:hAnsi="Arial Narrow"/>
          <w:sz w:val="22"/>
          <w:szCs w:val="22"/>
        </w:rPr>
        <w:t>631-639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53" w:name="pr496"/>
      <w:bookmarkEnd w:id="53"/>
      <w:r w:rsidRPr="005645C0">
        <w:rPr>
          <w:rFonts w:ascii="Arial Narrow" w:hAnsi="Arial Narrow"/>
          <w:sz w:val="22"/>
          <w:szCs w:val="22"/>
        </w:rPr>
        <w:t>641-670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54" w:name="pr497"/>
      <w:bookmarkEnd w:id="54"/>
      <w:r w:rsidRPr="005645C0">
        <w:rPr>
          <w:rFonts w:ascii="Arial Narrow" w:hAnsi="Arial Narrow"/>
          <w:sz w:val="22"/>
          <w:szCs w:val="22"/>
        </w:rPr>
        <w:lastRenderedPageBreak/>
        <w:t>672-678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55" w:name="pr498"/>
      <w:bookmarkEnd w:id="55"/>
      <w:r w:rsidRPr="005645C0">
        <w:rPr>
          <w:rFonts w:ascii="Arial Narrow" w:hAnsi="Arial Narrow"/>
          <w:sz w:val="22"/>
          <w:szCs w:val="22"/>
        </w:rPr>
        <w:t>679/1,2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56" w:name="pr499"/>
      <w:bookmarkEnd w:id="56"/>
      <w:r w:rsidRPr="005645C0">
        <w:rPr>
          <w:rFonts w:ascii="Arial Narrow" w:hAnsi="Arial Narrow"/>
          <w:sz w:val="22"/>
          <w:szCs w:val="22"/>
        </w:rPr>
        <w:t>680-697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57" w:name="pr500"/>
      <w:bookmarkEnd w:id="57"/>
      <w:r w:rsidRPr="005645C0">
        <w:rPr>
          <w:rFonts w:ascii="Arial Narrow" w:hAnsi="Arial Narrow"/>
          <w:sz w:val="22"/>
          <w:szCs w:val="22"/>
        </w:rPr>
        <w:t>698/1,2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58" w:name="pr501"/>
      <w:bookmarkEnd w:id="58"/>
      <w:r w:rsidRPr="005645C0">
        <w:rPr>
          <w:rFonts w:ascii="Arial Narrow" w:hAnsi="Arial Narrow"/>
          <w:sz w:val="22"/>
          <w:szCs w:val="22"/>
        </w:rPr>
        <w:t>699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59" w:name="pr502"/>
      <w:bookmarkEnd w:id="59"/>
      <w:r w:rsidRPr="005645C0">
        <w:rPr>
          <w:rFonts w:ascii="Arial Narrow" w:hAnsi="Arial Narrow"/>
          <w:sz w:val="22"/>
          <w:szCs w:val="22"/>
        </w:rPr>
        <w:t>700/1,2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60" w:name="pr503"/>
      <w:bookmarkEnd w:id="60"/>
      <w:r w:rsidRPr="005645C0">
        <w:rPr>
          <w:rFonts w:ascii="Arial Narrow" w:hAnsi="Arial Narrow"/>
          <w:sz w:val="22"/>
          <w:szCs w:val="22"/>
        </w:rPr>
        <w:t>701-729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61" w:name="pr504"/>
      <w:bookmarkEnd w:id="61"/>
      <w:r w:rsidRPr="005645C0">
        <w:rPr>
          <w:rFonts w:ascii="Arial Narrow" w:hAnsi="Arial Narrow"/>
          <w:sz w:val="22"/>
          <w:szCs w:val="22"/>
        </w:rPr>
        <w:t>731-758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62" w:name="pr505"/>
      <w:bookmarkEnd w:id="62"/>
      <w:r w:rsidRPr="005645C0">
        <w:rPr>
          <w:rFonts w:ascii="Arial Narrow" w:hAnsi="Arial Narrow"/>
          <w:sz w:val="22"/>
          <w:szCs w:val="22"/>
        </w:rPr>
        <w:t>759/1,2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63" w:name="pr506"/>
      <w:bookmarkEnd w:id="63"/>
      <w:r w:rsidRPr="005645C0">
        <w:rPr>
          <w:rFonts w:ascii="Arial Narrow" w:hAnsi="Arial Narrow"/>
          <w:sz w:val="22"/>
          <w:szCs w:val="22"/>
        </w:rPr>
        <w:t>760-779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390" w:right="150"/>
        <w:jc w:val="both"/>
        <w:rPr>
          <w:rFonts w:ascii="Arial Narrow" w:hAnsi="Arial Narrow"/>
          <w:sz w:val="22"/>
          <w:szCs w:val="22"/>
        </w:rPr>
      </w:pPr>
      <w:bookmarkStart w:id="64" w:name="pr507"/>
      <w:bookmarkEnd w:id="64"/>
      <w:r w:rsidRPr="005645C0">
        <w:rPr>
          <w:rFonts w:ascii="Arial Narrow" w:hAnsi="Arial Narrow"/>
          <w:sz w:val="22"/>
          <w:szCs w:val="22"/>
        </w:rPr>
        <w:t>780/1,2,3,4,5,6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65" w:name="pr508"/>
      <w:bookmarkEnd w:id="65"/>
      <w:r w:rsidRPr="005645C0">
        <w:rPr>
          <w:rFonts w:ascii="Arial Narrow" w:hAnsi="Arial Narrow"/>
          <w:sz w:val="22"/>
          <w:szCs w:val="22"/>
        </w:rPr>
        <w:t>781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66" w:name="pr509"/>
      <w:bookmarkEnd w:id="66"/>
      <w:r w:rsidRPr="005645C0">
        <w:rPr>
          <w:rFonts w:ascii="Arial Narrow" w:hAnsi="Arial Narrow"/>
          <w:sz w:val="22"/>
          <w:szCs w:val="22"/>
        </w:rPr>
        <w:t>782/1,2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67" w:name="pr510"/>
      <w:bookmarkEnd w:id="67"/>
      <w:r w:rsidRPr="005645C0">
        <w:rPr>
          <w:rFonts w:ascii="Arial Narrow" w:hAnsi="Arial Narrow"/>
          <w:sz w:val="22"/>
          <w:szCs w:val="22"/>
        </w:rPr>
        <w:t>783-788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68" w:name="pr511"/>
      <w:bookmarkEnd w:id="68"/>
      <w:r w:rsidRPr="005645C0">
        <w:rPr>
          <w:rFonts w:ascii="Arial Narrow" w:hAnsi="Arial Narrow"/>
          <w:sz w:val="22"/>
          <w:szCs w:val="22"/>
        </w:rPr>
        <w:t>789/1,2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69" w:name="pr512"/>
      <w:bookmarkEnd w:id="69"/>
      <w:r w:rsidRPr="005645C0">
        <w:rPr>
          <w:rFonts w:ascii="Arial Narrow" w:hAnsi="Arial Narrow"/>
          <w:sz w:val="22"/>
          <w:szCs w:val="22"/>
        </w:rPr>
        <w:t>790-795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390" w:right="150"/>
        <w:jc w:val="both"/>
        <w:rPr>
          <w:rFonts w:ascii="Arial Narrow" w:hAnsi="Arial Narrow"/>
          <w:sz w:val="22"/>
          <w:szCs w:val="22"/>
        </w:rPr>
      </w:pPr>
      <w:bookmarkStart w:id="70" w:name="pr513"/>
      <w:bookmarkEnd w:id="70"/>
      <w:r w:rsidRPr="005645C0">
        <w:rPr>
          <w:rFonts w:ascii="Arial Narrow" w:hAnsi="Arial Narrow"/>
          <w:sz w:val="22"/>
          <w:szCs w:val="22"/>
        </w:rPr>
        <w:t>796/1,2,3,4,5,6,7,8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71" w:name="pr514"/>
      <w:bookmarkEnd w:id="71"/>
      <w:r w:rsidRPr="005645C0">
        <w:rPr>
          <w:rFonts w:ascii="Arial Narrow" w:hAnsi="Arial Narrow"/>
          <w:sz w:val="22"/>
          <w:szCs w:val="22"/>
        </w:rPr>
        <w:t>798-802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72" w:name="pr515"/>
      <w:bookmarkEnd w:id="72"/>
      <w:r w:rsidRPr="005645C0">
        <w:rPr>
          <w:rFonts w:ascii="Arial Narrow" w:hAnsi="Arial Narrow"/>
          <w:sz w:val="22"/>
          <w:szCs w:val="22"/>
        </w:rPr>
        <w:t>803/1,2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73" w:name="pr516"/>
      <w:bookmarkEnd w:id="73"/>
      <w:r w:rsidRPr="005645C0">
        <w:rPr>
          <w:rFonts w:ascii="Arial Narrow" w:hAnsi="Arial Narrow"/>
          <w:sz w:val="22"/>
          <w:szCs w:val="22"/>
        </w:rPr>
        <w:t>804-811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74" w:name="pr517"/>
      <w:bookmarkEnd w:id="74"/>
      <w:r w:rsidRPr="005645C0">
        <w:rPr>
          <w:rFonts w:ascii="Arial Narrow" w:hAnsi="Arial Narrow"/>
          <w:sz w:val="22"/>
          <w:szCs w:val="22"/>
        </w:rPr>
        <w:t>812/1,2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75" w:name="pr518"/>
      <w:bookmarkEnd w:id="75"/>
      <w:r w:rsidRPr="005645C0">
        <w:rPr>
          <w:rFonts w:ascii="Arial Narrow" w:hAnsi="Arial Narrow"/>
          <w:sz w:val="22"/>
          <w:szCs w:val="22"/>
        </w:rPr>
        <w:t>813-847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76" w:name="pr519"/>
      <w:bookmarkEnd w:id="76"/>
      <w:r w:rsidRPr="005645C0">
        <w:rPr>
          <w:rFonts w:ascii="Arial Narrow" w:hAnsi="Arial Narrow"/>
          <w:sz w:val="22"/>
          <w:szCs w:val="22"/>
        </w:rPr>
        <w:t>852/2,3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77" w:name="pr520"/>
      <w:bookmarkEnd w:id="77"/>
      <w:r w:rsidRPr="005645C0">
        <w:rPr>
          <w:rFonts w:ascii="Arial Narrow" w:hAnsi="Arial Narrow"/>
          <w:sz w:val="22"/>
          <w:szCs w:val="22"/>
        </w:rPr>
        <w:t>868-872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78" w:name="pr521"/>
      <w:bookmarkEnd w:id="78"/>
      <w:r w:rsidRPr="005645C0">
        <w:rPr>
          <w:rFonts w:ascii="Arial Narrow" w:hAnsi="Arial Narrow"/>
          <w:sz w:val="22"/>
          <w:szCs w:val="22"/>
        </w:rPr>
        <w:t>873/1,2,3,4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79" w:name="pr522"/>
      <w:bookmarkEnd w:id="79"/>
      <w:r w:rsidRPr="005645C0">
        <w:rPr>
          <w:rFonts w:ascii="Arial Narrow" w:hAnsi="Arial Narrow"/>
          <w:sz w:val="22"/>
          <w:szCs w:val="22"/>
        </w:rPr>
        <w:t>874/1,2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80" w:name="pr523"/>
      <w:bookmarkEnd w:id="80"/>
      <w:r w:rsidRPr="005645C0">
        <w:rPr>
          <w:rFonts w:ascii="Arial Narrow" w:hAnsi="Arial Narrow"/>
          <w:sz w:val="22"/>
          <w:szCs w:val="22"/>
        </w:rPr>
        <w:t>875-876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81" w:name="pr524"/>
      <w:bookmarkEnd w:id="81"/>
      <w:r w:rsidRPr="005645C0">
        <w:rPr>
          <w:rFonts w:ascii="Arial Narrow" w:hAnsi="Arial Narrow"/>
          <w:sz w:val="22"/>
          <w:szCs w:val="22"/>
        </w:rPr>
        <w:t>877/1,2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82" w:name="pr525"/>
      <w:bookmarkEnd w:id="82"/>
      <w:r w:rsidRPr="005645C0">
        <w:rPr>
          <w:rFonts w:ascii="Arial Narrow" w:hAnsi="Arial Narrow"/>
          <w:sz w:val="22"/>
          <w:szCs w:val="22"/>
        </w:rPr>
        <w:t>878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83" w:name="pr526"/>
      <w:bookmarkEnd w:id="83"/>
      <w:r w:rsidRPr="005645C0">
        <w:rPr>
          <w:rFonts w:ascii="Arial Narrow" w:hAnsi="Arial Narrow"/>
          <w:sz w:val="22"/>
          <w:szCs w:val="22"/>
        </w:rPr>
        <w:t>879/1,2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84" w:name="pr527"/>
      <w:bookmarkEnd w:id="84"/>
      <w:r w:rsidRPr="005645C0">
        <w:rPr>
          <w:rFonts w:ascii="Arial Narrow" w:hAnsi="Arial Narrow"/>
          <w:sz w:val="22"/>
          <w:szCs w:val="22"/>
        </w:rPr>
        <w:t>880/1,2,3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85" w:name="pr528"/>
      <w:bookmarkEnd w:id="85"/>
      <w:r w:rsidRPr="005645C0">
        <w:rPr>
          <w:rFonts w:ascii="Arial Narrow" w:hAnsi="Arial Narrow"/>
          <w:sz w:val="22"/>
          <w:szCs w:val="22"/>
        </w:rPr>
        <w:t>881-885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86" w:name="pr529"/>
      <w:bookmarkEnd w:id="86"/>
      <w:r w:rsidRPr="005645C0">
        <w:rPr>
          <w:rFonts w:ascii="Arial Narrow" w:hAnsi="Arial Narrow"/>
          <w:sz w:val="22"/>
          <w:szCs w:val="22"/>
        </w:rPr>
        <w:t>886/1,2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87" w:name="pr530"/>
      <w:bookmarkEnd w:id="87"/>
      <w:r w:rsidRPr="005645C0">
        <w:rPr>
          <w:rFonts w:ascii="Arial Narrow" w:hAnsi="Arial Narrow"/>
          <w:sz w:val="22"/>
          <w:szCs w:val="22"/>
        </w:rPr>
        <w:t>887-888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88" w:name="pr531"/>
      <w:bookmarkEnd w:id="88"/>
      <w:r w:rsidRPr="005645C0">
        <w:rPr>
          <w:rFonts w:ascii="Arial Narrow" w:hAnsi="Arial Narrow"/>
          <w:sz w:val="22"/>
          <w:szCs w:val="22"/>
        </w:rPr>
        <w:t>890/1,2,3,4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89" w:name="pr532"/>
      <w:bookmarkEnd w:id="89"/>
      <w:r w:rsidRPr="005645C0">
        <w:rPr>
          <w:rFonts w:ascii="Arial Narrow" w:hAnsi="Arial Narrow"/>
          <w:sz w:val="22"/>
          <w:szCs w:val="22"/>
        </w:rPr>
        <w:t>891-893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90" w:name="pr533"/>
      <w:bookmarkEnd w:id="90"/>
      <w:r w:rsidRPr="005645C0">
        <w:rPr>
          <w:rFonts w:ascii="Arial Narrow" w:hAnsi="Arial Narrow"/>
          <w:sz w:val="22"/>
          <w:szCs w:val="22"/>
        </w:rPr>
        <w:t>894/1,2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91" w:name="pr534"/>
      <w:bookmarkEnd w:id="91"/>
      <w:r w:rsidRPr="005645C0">
        <w:rPr>
          <w:rFonts w:ascii="Arial Narrow" w:hAnsi="Arial Narrow"/>
          <w:sz w:val="22"/>
          <w:szCs w:val="22"/>
        </w:rPr>
        <w:t>895-924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92" w:name="pr535"/>
      <w:bookmarkEnd w:id="92"/>
      <w:r w:rsidRPr="005645C0">
        <w:rPr>
          <w:rFonts w:ascii="Arial Narrow" w:hAnsi="Arial Narrow"/>
          <w:sz w:val="22"/>
          <w:szCs w:val="22"/>
        </w:rPr>
        <w:t>925/1,2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93" w:name="pr536"/>
      <w:bookmarkEnd w:id="93"/>
      <w:r w:rsidRPr="005645C0">
        <w:rPr>
          <w:rFonts w:ascii="Arial Narrow" w:hAnsi="Arial Narrow"/>
          <w:sz w:val="22"/>
          <w:szCs w:val="22"/>
        </w:rPr>
        <w:t>926-944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94" w:name="pr537"/>
      <w:bookmarkEnd w:id="94"/>
      <w:r w:rsidRPr="005645C0">
        <w:rPr>
          <w:rFonts w:ascii="Arial Narrow" w:hAnsi="Arial Narrow"/>
          <w:sz w:val="22"/>
          <w:szCs w:val="22"/>
        </w:rPr>
        <w:t>945/1,2,3,4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95" w:name="pr538"/>
      <w:bookmarkEnd w:id="95"/>
      <w:r w:rsidRPr="005645C0">
        <w:rPr>
          <w:rFonts w:ascii="Arial Narrow" w:hAnsi="Arial Narrow"/>
          <w:sz w:val="22"/>
          <w:szCs w:val="22"/>
        </w:rPr>
        <w:t>946-959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96" w:name="pr539"/>
      <w:bookmarkEnd w:id="96"/>
      <w:r w:rsidRPr="005645C0">
        <w:rPr>
          <w:rFonts w:ascii="Arial Narrow" w:hAnsi="Arial Narrow"/>
          <w:sz w:val="22"/>
          <w:szCs w:val="22"/>
        </w:rPr>
        <w:t>994-1001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97" w:name="pr540"/>
      <w:bookmarkEnd w:id="97"/>
      <w:r w:rsidRPr="005645C0">
        <w:rPr>
          <w:rFonts w:ascii="Arial Narrow" w:hAnsi="Arial Narrow"/>
          <w:sz w:val="22"/>
          <w:szCs w:val="22"/>
        </w:rPr>
        <w:t>1002/2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98" w:name="pr541"/>
      <w:bookmarkEnd w:id="98"/>
      <w:r w:rsidRPr="005645C0">
        <w:rPr>
          <w:rFonts w:ascii="Arial Narrow" w:hAnsi="Arial Narrow"/>
          <w:sz w:val="22"/>
          <w:szCs w:val="22"/>
        </w:rPr>
        <w:t>1003-1006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99" w:name="pr542"/>
      <w:bookmarkEnd w:id="99"/>
      <w:r w:rsidRPr="005645C0">
        <w:rPr>
          <w:rFonts w:ascii="Arial Narrow" w:hAnsi="Arial Narrow"/>
          <w:sz w:val="22"/>
          <w:szCs w:val="22"/>
        </w:rPr>
        <w:t>1008-1014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00" w:name="pr543"/>
      <w:bookmarkEnd w:id="100"/>
      <w:r w:rsidRPr="005645C0">
        <w:rPr>
          <w:rFonts w:ascii="Arial Narrow" w:hAnsi="Arial Narrow"/>
          <w:sz w:val="22"/>
          <w:szCs w:val="22"/>
        </w:rPr>
        <w:t>1015/1,2,3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01" w:name="pr544"/>
      <w:bookmarkEnd w:id="101"/>
      <w:r w:rsidRPr="005645C0">
        <w:rPr>
          <w:rFonts w:ascii="Arial Narrow" w:hAnsi="Arial Narrow"/>
          <w:sz w:val="22"/>
          <w:szCs w:val="22"/>
        </w:rPr>
        <w:t>1016/2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02" w:name="pr545"/>
      <w:bookmarkEnd w:id="102"/>
      <w:r w:rsidRPr="005645C0">
        <w:rPr>
          <w:rFonts w:ascii="Arial Narrow" w:hAnsi="Arial Narrow"/>
          <w:sz w:val="22"/>
          <w:szCs w:val="22"/>
        </w:rPr>
        <w:t>1017-1019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03" w:name="pr546"/>
      <w:bookmarkEnd w:id="103"/>
      <w:r w:rsidRPr="005645C0">
        <w:rPr>
          <w:rFonts w:ascii="Arial Narrow" w:hAnsi="Arial Narrow"/>
          <w:sz w:val="22"/>
          <w:szCs w:val="22"/>
        </w:rPr>
        <w:t>1020/1,2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04" w:name="pr547"/>
      <w:bookmarkEnd w:id="104"/>
      <w:r w:rsidRPr="005645C0">
        <w:rPr>
          <w:rFonts w:ascii="Arial Narrow" w:hAnsi="Arial Narrow"/>
          <w:sz w:val="22"/>
          <w:szCs w:val="22"/>
        </w:rPr>
        <w:t>1021-1038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05" w:name="pr548"/>
      <w:bookmarkEnd w:id="105"/>
      <w:r w:rsidRPr="005645C0">
        <w:rPr>
          <w:rFonts w:ascii="Arial Narrow" w:hAnsi="Arial Narrow"/>
          <w:sz w:val="22"/>
          <w:szCs w:val="22"/>
        </w:rPr>
        <w:t>1039/1,2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06" w:name="pr549"/>
      <w:bookmarkEnd w:id="106"/>
      <w:r w:rsidRPr="005645C0">
        <w:rPr>
          <w:rFonts w:ascii="Arial Narrow" w:hAnsi="Arial Narrow"/>
          <w:sz w:val="22"/>
          <w:szCs w:val="22"/>
        </w:rPr>
        <w:t>1040-1049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07" w:name="pr550"/>
      <w:bookmarkEnd w:id="107"/>
      <w:r w:rsidRPr="005645C0">
        <w:rPr>
          <w:rFonts w:ascii="Arial Narrow" w:hAnsi="Arial Narrow"/>
          <w:sz w:val="22"/>
          <w:szCs w:val="22"/>
        </w:rPr>
        <w:lastRenderedPageBreak/>
        <w:t>1050/1,2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08" w:name="pr551"/>
      <w:bookmarkEnd w:id="108"/>
      <w:r w:rsidRPr="005645C0">
        <w:rPr>
          <w:rFonts w:ascii="Arial Narrow" w:hAnsi="Arial Narrow"/>
          <w:sz w:val="22"/>
          <w:szCs w:val="22"/>
        </w:rPr>
        <w:t>1051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09" w:name="pr552"/>
      <w:bookmarkEnd w:id="109"/>
      <w:r w:rsidRPr="005645C0">
        <w:rPr>
          <w:rFonts w:ascii="Arial Narrow" w:hAnsi="Arial Narrow"/>
          <w:sz w:val="22"/>
          <w:szCs w:val="22"/>
        </w:rPr>
        <w:t>1052/1,3,4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10" w:name="pr553"/>
      <w:bookmarkEnd w:id="110"/>
      <w:r w:rsidRPr="005645C0">
        <w:rPr>
          <w:rFonts w:ascii="Arial Narrow" w:hAnsi="Arial Narrow"/>
          <w:sz w:val="22"/>
          <w:szCs w:val="22"/>
        </w:rPr>
        <w:t>1053-1054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11" w:name="pr554"/>
      <w:bookmarkEnd w:id="111"/>
      <w:r w:rsidRPr="005645C0">
        <w:rPr>
          <w:rFonts w:ascii="Arial Narrow" w:hAnsi="Arial Narrow"/>
          <w:sz w:val="22"/>
          <w:szCs w:val="22"/>
        </w:rPr>
        <w:t>1055/1,2,3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12" w:name="pr555"/>
      <w:bookmarkEnd w:id="112"/>
      <w:r w:rsidRPr="005645C0">
        <w:rPr>
          <w:rFonts w:ascii="Arial Narrow" w:hAnsi="Arial Narrow"/>
          <w:sz w:val="22"/>
          <w:szCs w:val="22"/>
        </w:rPr>
        <w:t>1056-1068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13" w:name="pr556"/>
      <w:bookmarkEnd w:id="113"/>
      <w:r w:rsidRPr="005645C0">
        <w:rPr>
          <w:rFonts w:ascii="Arial Narrow" w:hAnsi="Arial Narrow"/>
          <w:sz w:val="22"/>
          <w:szCs w:val="22"/>
        </w:rPr>
        <w:t>1069/1,2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14" w:name="pr557"/>
      <w:bookmarkEnd w:id="114"/>
      <w:r w:rsidRPr="005645C0">
        <w:rPr>
          <w:rFonts w:ascii="Arial Narrow" w:hAnsi="Arial Narrow"/>
          <w:sz w:val="22"/>
          <w:szCs w:val="22"/>
        </w:rPr>
        <w:t>1070-1074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15" w:name="pr558"/>
      <w:bookmarkEnd w:id="115"/>
      <w:r w:rsidRPr="005645C0">
        <w:rPr>
          <w:rFonts w:ascii="Arial Narrow" w:hAnsi="Arial Narrow"/>
          <w:sz w:val="22"/>
          <w:szCs w:val="22"/>
        </w:rPr>
        <w:t>1075/2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16" w:name="pr559"/>
      <w:bookmarkEnd w:id="116"/>
      <w:r w:rsidRPr="005645C0">
        <w:rPr>
          <w:rFonts w:ascii="Arial Narrow" w:hAnsi="Arial Narrow"/>
          <w:sz w:val="22"/>
          <w:szCs w:val="22"/>
        </w:rPr>
        <w:t>1076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17" w:name="pr560"/>
      <w:bookmarkEnd w:id="117"/>
      <w:r w:rsidRPr="005645C0">
        <w:rPr>
          <w:rFonts w:ascii="Arial Narrow" w:hAnsi="Arial Narrow"/>
          <w:sz w:val="22"/>
          <w:szCs w:val="22"/>
        </w:rPr>
        <w:t>1077/1,2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18" w:name="pr561"/>
      <w:bookmarkEnd w:id="118"/>
      <w:r w:rsidRPr="005645C0">
        <w:rPr>
          <w:rFonts w:ascii="Arial Narrow" w:hAnsi="Arial Narrow"/>
          <w:sz w:val="22"/>
          <w:szCs w:val="22"/>
        </w:rPr>
        <w:t>1078-1079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19" w:name="pr562"/>
      <w:bookmarkEnd w:id="119"/>
      <w:r w:rsidRPr="005645C0">
        <w:rPr>
          <w:rFonts w:ascii="Arial Narrow" w:hAnsi="Arial Narrow"/>
          <w:sz w:val="22"/>
          <w:szCs w:val="22"/>
        </w:rPr>
        <w:t>1080/1,2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20" w:name="pr563"/>
      <w:bookmarkEnd w:id="120"/>
      <w:r w:rsidRPr="005645C0">
        <w:rPr>
          <w:rFonts w:ascii="Arial Narrow" w:hAnsi="Arial Narrow"/>
          <w:sz w:val="22"/>
          <w:szCs w:val="22"/>
        </w:rPr>
        <w:t>1081-1085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21" w:name="pr564"/>
      <w:bookmarkEnd w:id="121"/>
      <w:r w:rsidRPr="005645C0">
        <w:rPr>
          <w:rFonts w:ascii="Arial Narrow" w:hAnsi="Arial Narrow"/>
          <w:sz w:val="22"/>
          <w:szCs w:val="22"/>
        </w:rPr>
        <w:t>1086/1,2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22" w:name="pr565"/>
      <w:bookmarkEnd w:id="122"/>
      <w:r w:rsidRPr="005645C0">
        <w:rPr>
          <w:rFonts w:ascii="Arial Narrow" w:hAnsi="Arial Narrow"/>
          <w:sz w:val="22"/>
          <w:szCs w:val="22"/>
        </w:rPr>
        <w:t>1087/1,2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23" w:name="pr566"/>
      <w:bookmarkEnd w:id="123"/>
      <w:r w:rsidRPr="005645C0">
        <w:rPr>
          <w:rFonts w:ascii="Arial Narrow" w:hAnsi="Arial Narrow"/>
          <w:sz w:val="22"/>
          <w:szCs w:val="22"/>
        </w:rPr>
        <w:t>1088-1089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24" w:name="pr567"/>
      <w:bookmarkEnd w:id="124"/>
      <w:r w:rsidRPr="005645C0">
        <w:rPr>
          <w:rFonts w:ascii="Arial Narrow" w:hAnsi="Arial Narrow"/>
          <w:sz w:val="22"/>
          <w:szCs w:val="22"/>
        </w:rPr>
        <w:t>1096-1097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25" w:name="pr568"/>
      <w:bookmarkEnd w:id="125"/>
      <w:r w:rsidRPr="005645C0">
        <w:rPr>
          <w:rFonts w:ascii="Arial Narrow" w:hAnsi="Arial Narrow"/>
          <w:sz w:val="22"/>
          <w:szCs w:val="22"/>
        </w:rPr>
        <w:t>1099/1,2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26" w:name="pr569"/>
      <w:bookmarkEnd w:id="126"/>
      <w:r w:rsidRPr="005645C0">
        <w:rPr>
          <w:rFonts w:ascii="Arial Narrow" w:hAnsi="Arial Narrow"/>
          <w:sz w:val="22"/>
          <w:szCs w:val="22"/>
        </w:rPr>
        <w:t>1101-1111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27" w:name="pr570"/>
      <w:bookmarkEnd w:id="127"/>
      <w:r w:rsidRPr="005645C0">
        <w:rPr>
          <w:rFonts w:ascii="Arial Narrow" w:hAnsi="Arial Narrow"/>
          <w:sz w:val="22"/>
          <w:szCs w:val="22"/>
        </w:rPr>
        <w:t>1113-1131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28" w:name="pr571"/>
      <w:bookmarkEnd w:id="128"/>
      <w:r w:rsidRPr="005645C0">
        <w:rPr>
          <w:rFonts w:ascii="Arial Narrow" w:hAnsi="Arial Narrow"/>
          <w:sz w:val="22"/>
          <w:szCs w:val="22"/>
        </w:rPr>
        <w:t>1134-1137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29" w:name="pr572"/>
      <w:bookmarkEnd w:id="129"/>
      <w:r w:rsidRPr="005645C0">
        <w:rPr>
          <w:rFonts w:ascii="Arial Narrow" w:hAnsi="Arial Narrow"/>
          <w:sz w:val="22"/>
          <w:szCs w:val="22"/>
        </w:rPr>
        <w:t>1138/1,2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30" w:name="pr573"/>
      <w:bookmarkEnd w:id="130"/>
      <w:r w:rsidRPr="005645C0">
        <w:rPr>
          <w:rFonts w:ascii="Arial Narrow" w:hAnsi="Arial Narrow"/>
          <w:sz w:val="22"/>
          <w:szCs w:val="22"/>
        </w:rPr>
        <w:t>1139-1143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31" w:name="pr574"/>
      <w:bookmarkEnd w:id="131"/>
      <w:r w:rsidRPr="005645C0">
        <w:rPr>
          <w:rFonts w:ascii="Arial Narrow" w:hAnsi="Arial Narrow"/>
          <w:sz w:val="22"/>
          <w:szCs w:val="22"/>
        </w:rPr>
        <w:t>1144/1,2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32" w:name="pr575"/>
      <w:bookmarkEnd w:id="132"/>
      <w:r w:rsidRPr="005645C0">
        <w:rPr>
          <w:rFonts w:ascii="Arial Narrow" w:hAnsi="Arial Narrow"/>
          <w:sz w:val="22"/>
          <w:szCs w:val="22"/>
        </w:rPr>
        <w:t>1145-1152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33" w:name="pr576"/>
      <w:bookmarkEnd w:id="133"/>
      <w:r w:rsidRPr="005645C0">
        <w:rPr>
          <w:rFonts w:ascii="Arial Narrow" w:hAnsi="Arial Narrow"/>
          <w:sz w:val="22"/>
          <w:szCs w:val="22"/>
        </w:rPr>
        <w:t>1153/1,2</w:t>
      </w:r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34" w:name="pr577"/>
      <w:bookmarkEnd w:id="134"/>
      <w:r w:rsidRPr="005645C0">
        <w:rPr>
          <w:rFonts w:ascii="Arial Narrow" w:hAnsi="Arial Narrow"/>
          <w:sz w:val="22"/>
          <w:szCs w:val="22"/>
        </w:rPr>
        <w:t>1154/1,2</w:t>
      </w:r>
    </w:p>
    <w:p w:rsidR="006A388D" w:rsidRDefault="006A388D" w:rsidP="006A388D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2"/>
          <w:szCs w:val="22"/>
        </w:rPr>
      </w:pPr>
      <w:bookmarkStart w:id="135" w:name="pr578"/>
      <w:bookmarkEnd w:id="135"/>
      <w:r w:rsidRPr="005645C0">
        <w:rPr>
          <w:rFonts w:ascii="Arial Narrow" w:hAnsi="Arial Narrow"/>
          <w:sz w:val="22"/>
          <w:szCs w:val="22"/>
        </w:rPr>
        <w:t>1155-1159</w:t>
      </w:r>
      <w:bookmarkStart w:id="136" w:name="pr579"/>
      <w:bookmarkEnd w:id="136"/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/>
        <w:jc w:val="both"/>
        <w:rPr>
          <w:rFonts w:ascii="Arial Narrow" w:hAnsi="Arial Narrow"/>
          <w:sz w:val="22"/>
          <w:szCs w:val="22"/>
        </w:rPr>
      </w:pPr>
      <w:proofErr w:type="gramStart"/>
      <w:r w:rsidRPr="005645C0">
        <w:rPr>
          <w:rFonts w:ascii="Arial Narrow" w:hAnsi="Arial Narrow"/>
          <w:sz w:val="22"/>
          <w:szCs w:val="22"/>
        </w:rPr>
        <w:t>helyrajzi</w:t>
      </w:r>
      <w:proofErr w:type="gramEnd"/>
      <w:r w:rsidRPr="005645C0">
        <w:rPr>
          <w:rFonts w:ascii="Arial Narrow" w:hAnsi="Arial Narrow"/>
          <w:sz w:val="22"/>
          <w:szCs w:val="22"/>
        </w:rPr>
        <w:t xml:space="preserve"> számú ingatlanok, valamint az 1/1, 190, 337, 375, 852/4, 1002/1, 1075/1 helyrajzi számú ingatlanok fenti ingatlanokkal határos szakaszai.</w:t>
      </w:r>
      <w:bookmarkStart w:id="137" w:name="pr580"/>
      <w:bookmarkEnd w:id="137"/>
    </w:p>
    <w:p w:rsidR="006A388D" w:rsidRPr="005645C0" w:rsidRDefault="006A388D" w:rsidP="006A388D">
      <w:pPr>
        <w:pStyle w:val="NormlWeb"/>
        <w:spacing w:before="0" w:beforeAutospacing="0" w:after="0" w:afterAutospacing="0"/>
        <w:ind w:left="150" w:right="150"/>
        <w:jc w:val="both"/>
        <w:rPr>
          <w:rFonts w:ascii="Arial Narrow" w:hAnsi="Arial Narrow"/>
          <w:sz w:val="22"/>
          <w:szCs w:val="22"/>
        </w:rPr>
        <w:sectPr w:rsidR="006A388D" w:rsidRPr="005645C0" w:rsidSect="003357DF">
          <w:type w:val="continuous"/>
          <w:pgSz w:w="11906" w:h="16838"/>
          <w:pgMar w:top="1417" w:right="1417" w:bottom="1417" w:left="1417" w:header="708" w:footer="708" w:gutter="0"/>
          <w:cols w:num="4" w:space="708" w:equalWidth="0">
            <w:col w:w="1737" w:space="708"/>
            <w:col w:w="1737" w:space="708"/>
            <w:col w:w="1737" w:space="708"/>
            <w:col w:w="1737"/>
          </w:cols>
          <w:docGrid w:linePitch="360"/>
        </w:sectPr>
      </w:pPr>
    </w:p>
    <w:p w:rsidR="00AD3E8F" w:rsidRDefault="006A388D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77" w:rsidRDefault="006A388D" w:rsidP="00D8431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>PAGE</w:instrText>
    </w:r>
    <w:r>
      <w:rPr>
        <w:rStyle w:val="Oldalszm"/>
      </w:rPr>
      <w:instrText xml:space="preserve">  </w:instrText>
    </w:r>
    <w:r>
      <w:rPr>
        <w:rStyle w:val="Oldalszm"/>
      </w:rPr>
      <w:fldChar w:fldCharType="end"/>
    </w:r>
  </w:p>
  <w:p w:rsidR="001A7577" w:rsidRDefault="006A388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77" w:rsidRDefault="006A388D" w:rsidP="00D8431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A7577" w:rsidRDefault="006A388D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F203E"/>
    <w:multiLevelType w:val="hybridMultilevel"/>
    <w:tmpl w:val="B8B446E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E676B"/>
    <w:multiLevelType w:val="hybridMultilevel"/>
    <w:tmpl w:val="9DFA09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hyphenationZone w:val="425"/>
  <w:characterSpacingControl w:val="doNotCompress"/>
  <w:compat/>
  <w:rsids>
    <w:rsidRoot w:val="006A388D"/>
    <w:rsid w:val="000C25B3"/>
    <w:rsid w:val="00286209"/>
    <w:rsid w:val="00645187"/>
    <w:rsid w:val="006A388D"/>
    <w:rsid w:val="0086101D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38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A38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A388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6A388D"/>
  </w:style>
  <w:style w:type="paragraph" w:styleId="NormlWeb">
    <w:name w:val="Normal (Web)"/>
    <w:basedOn w:val="Norml"/>
    <w:rsid w:val="006A388D"/>
    <w:pPr>
      <w:spacing w:before="100" w:beforeAutospacing="1" w:after="100" w:afterAutospacing="1"/>
    </w:pPr>
    <w:rPr>
      <w:szCs w:val="24"/>
    </w:rPr>
  </w:style>
  <w:style w:type="paragraph" w:styleId="Listaszerbekezds">
    <w:name w:val="List Paragraph"/>
    <w:basedOn w:val="Norml"/>
    <w:uiPriority w:val="34"/>
    <w:qFormat/>
    <w:rsid w:val="006A3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718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2016-08-30T09:05:00Z</dcterms:created>
  <dcterms:modified xsi:type="dcterms:W3CDTF">2016-08-30T09:07:00Z</dcterms:modified>
</cp:coreProperties>
</file>