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B6" w:rsidRDefault="00AE06B6" w:rsidP="00AE06B6">
      <w:pPr>
        <w:jc w:val="center"/>
        <w:rPr>
          <w:b/>
        </w:rPr>
      </w:pPr>
      <w:r>
        <w:rPr>
          <w:b/>
        </w:rPr>
        <w:t>Ladánybenei Közös Önkormányzati Hivatalának 2019. évi összesített</w:t>
      </w:r>
    </w:p>
    <w:p w:rsidR="00AE06B6" w:rsidRDefault="00AE06B6" w:rsidP="00AE06B6">
      <w:pPr>
        <w:jc w:val="center"/>
        <w:rPr>
          <w:b/>
        </w:rPr>
      </w:pPr>
      <w:r>
        <w:rPr>
          <w:b/>
        </w:rPr>
        <w:t>Bevételeinek és kiadásainak pénzforgalmi jelentése</w:t>
      </w:r>
    </w:p>
    <w:p w:rsidR="00AE06B6" w:rsidRDefault="00AE06B6" w:rsidP="00AE06B6">
      <w:pPr>
        <w:jc w:val="center"/>
        <w:rPr>
          <w:noProof/>
        </w:rPr>
      </w:pPr>
      <w:bookmarkStart w:id="0" w:name="_GoBack"/>
      <w:bookmarkEnd w:id="0"/>
    </w:p>
    <w:p w:rsidR="00AE06B6" w:rsidRDefault="00AE06B6">
      <w:pPr>
        <w:rPr>
          <w:noProof/>
        </w:rPr>
      </w:pPr>
    </w:p>
    <w:p w:rsidR="003F3701" w:rsidRDefault="00AE06B6">
      <w:r>
        <w:rPr>
          <w:noProof/>
        </w:rPr>
        <w:drawing>
          <wp:inline distT="0" distB="0" distL="0" distR="0" wp14:anchorId="0E98D198" wp14:editId="43E806CC">
            <wp:extent cx="5760720" cy="3356235"/>
            <wp:effectExtent l="0" t="0" r="0" b="0"/>
            <wp:docPr id="15" name="Kép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Kép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6B6"/>
    <w:rsid w:val="003F3701"/>
    <w:rsid w:val="00A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6B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06B6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E06B6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E06B6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0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2020-07-14T07:56:00Z</dcterms:created>
  <dcterms:modified xsi:type="dcterms:W3CDTF">2020-07-14T07:57:00Z</dcterms:modified>
</cp:coreProperties>
</file>