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42E" w:rsidRDefault="005B342E" w:rsidP="005B342E">
      <w:pPr>
        <w:pStyle w:val="Listaszerbekezds1"/>
        <w:numPr>
          <w:ilvl w:val="0"/>
          <w:numId w:val="1"/>
        </w:numPr>
        <w:tabs>
          <w:tab w:val="center" w:pos="1260"/>
          <w:tab w:val="center" w:pos="6840"/>
        </w:tabs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melléklet a 9/2020. (VII. 28.) önkormányzati rendelethez</w:t>
      </w:r>
    </w:p>
    <w:p w:rsidR="005B342E" w:rsidRDefault="005B342E" w:rsidP="005B342E">
      <w:pPr>
        <w:tabs>
          <w:tab w:val="center" w:pos="1260"/>
          <w:tab w:val="center" w:pos="6840"/>
        </w:tabs>
        <w:jc w:val="right"/>
        <w:rPr>
          <w:bCs/>
          <w:color w:val="000000"/>
          <w:sz w:val="22"/>
          <w:szCs w:val="22"/>
        </w:rPr>
      </w:pPr>
    </w:p>
    <w:p w:rsidR="005B342E" w:rsidRDefault="005B342E" w:rsidP="005B342E">
      <w:pPr>
        <w:jc w:val="center"/>
        <w:rPr>
          <w:b/>
        </w:rPr>
      </w:pPr>
      <w:r>
        <w:rPr>
          <w:b/>
        </w:rPr>
        <w:t>A szociális étkezés térítési díja</w:t>
      </w:r>
    </w:p>
    <w:p w:rsidR="005B342E" w:rsidRDefault="005B342E" w:rsidP="005B342E">
      <w:pPr>
        <w:jc w:val="center"/>
        <w:rPr>
          <w:b/>
        </w:rPr>
      </w:pPr>
    </w:p>
    <w:p w:rsidR="005B342E" w:rsidRDefault="005B342E" w:rsidP="005B342E">
      <w:pPr>
        <w:jc w:val="center"/>
      </w:pPr>
    </w:p>
    <w:p w:rsidR="005B342E" w:rsidRDefault="005B342E" w:rsidP="005B342E">
      <w:pPr>
        <w:jc w:val="center"/>
      </w:pPr>
    </w:p>
    <w:p w:rsidR="005B342E" w:rsidRDefault="005B342E" w:rsidP="005B342E">
      <w:pPr>
        <w:jc w:val="center"/>
      </w:pPr>
    </w:p>
    <w:p w:rsidR="005B342E" w:rsidRDefault="005B342E" w:rsidP="005B342E">
      <w:pPr>
        <w:tabs>
          <w:tab w:val="center" w:pos="1260"/>
          <w:tab w:val="center" w:pos="6840"/>
        </w:tabs>
        <w:rPr>
          <w:bCs/>
          <w:color w:val="000000"/>
          <w:sz w:val="22"/>
          <w:szCs w:val="22"/>
        </w:rPr>
      </w:pPr>
      <w:r w:rsidRPr="00A32A95">
        <w:rPr>
          <w:noProof/>
        </w:rPr>
        <w:drawing>
          <wp:inline distT="0" distB="0" distL="0" distR="0" wp14:anchorId="77E6F56F" wp14:editId="7262AB8B">
            <wp:extent cx="5743575" cy="106997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42E" w:rsidRDefault="005B342E" w:rsidP="005B342E">
      <w:pPr>
        <w:tabs>
          <w:tab w:val="center" w:pos="1260"/>
          <w:tab w:val="center" w:pos="6840"/>
        </w:tabs>
        <w:rPr>
          <w:bCs/>
          <w:color w:val="000000"/>
          <w:sz w:val="22"/>
          <w:szCs w:val="22"/>
        </w:rPr>
      </w:pPr>
    </w:p>
    <w:p w:rsidR="00534C37" w:rsidRDefault="00534C37">
      <w:bookmarkStart w:id="0" w:name="_GoBack"/>
      <w:bookmarkEnd w:id="0"/>
    </w:p>
    <w:sectPr w:rsidR="00534C37" w:rsidSect="005369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B342E"/>
    <w:rsid w:val="00534C37"/>
    <w:rsid w:val="00536921"/>
    <w:rsid w:val="005B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4556E-FEAD-40A1-96F3-5958B63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34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5B342E"/>
    <w:pPr>
      <w:suppressAutoHyphens w:val="0"/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88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1</cp:revision>
  <dcterms:created xsi:type="dcterms:W3CDTF">2020-07-30T16:17:00Z</dcterms:created>
  <dcterms:modified xsi:type="dcterms:W3CDTF">2020-07-30T16:18:00Z</dcterms:modified>
</cp:coreProperties>
</file>