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E9E" w:rsidRPr="00294A7D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Pr="00202937" w:rsidRDefault="00E55E9E" w:rsidP="00E55E9E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E55E9E" w:rsidRPr="00202937" w:rsidRDefault="00E55E9E" w:rsidP="00E55E9E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p w:rsidR="00E55E9E" w:rsidRPr="00202937" w:rsidRDefault="00E55E9E" w:rsidP="00E55E9E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202937">
        <w:rPr>
          <w:b/>
          <w:sz w:val="28"/>
          <w:szCs w:val="28"/>
        </w:rPr>
        <w:t xml:space="preserve">4. számú melléklet </w:t>
      </w:r>
      <w:r w:rsidRPr="00202937">
        <w:rPr>
          <w:rStyle w:val="Lbjegyzet-hivatkozs"/>
          <w:b/>
          <w:sz w:val="28"/>
          <w:szCs w:val="28"/>
        </w:rPr>
        <w:footnoteReference w:id="1"/>
      </w: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Pr="009554E5" w:rsidRDefault="00E55E9E" w:rsidP="00E55E9E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Települési Értéktár Bizottság</w:t>
      </w:r>
    </w:p>
    <w:p w:rsidR="00E55E9E" w:rsidRDefault="00E55E9E" w:rsidP="00E55E9E">
      <w:pPr>
        <w:jc w:val="both"/>
        <w:rPr>
          <w:b/>
          <w:sz w:val="28"/>
          <w:szCs w:val="28"/>
        </w:rPr>
      </w:pPr>
    </w:p>
    <w:p w:rsidR="00E55E9E" w:rsidRPr="008D1A2F" w:rsidRDefault="00E55E9E" w:rsidP="00E55E9E">
      <w:pPr>
        <w:pStyle w:val="Nincstrkz"/>
        <w:rPr>
          <w:rFonts w:ascii="Times New Roman" w:hAnsi="Times New Roman"/>
          <w:sz w:val="24"/>
          <w:szCs w:val="24"/>
        </w:rPr>
      </w:pPr>
    </w:p>
    <w:p w:rsidR="00E55E9E" w:rsidRPr="008D1A2F" w:rsidRDefault="00E55E9E" w:rsidP="00E55E9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(1) </w:t>
      </w:r>
      <w:r w:rsidRPr="008D1A2F">
        <w:rPr>
          <w:rFonts w:ascii="Times New Roman" w:hAnsi="Times New Roman"/>
          <w:sz w:val="24"/>
          <w:szCs w:val="24"/>
        </w:rPr>
        <w:t>A bizottság feladat</w:t>
      </w:r>
      <w:r>
        <w:rPr>
          <w:rFonts w:ascii="Times New Roman" w:hAnsi="Times New Roman"/>
          <w:sz w:val="24"/>
          <w:szCs w:val="24"/>
        </w:rPr>
        <w:t xml:space="preserve">ait </w:t>
      </w:r>
      <w:r w:rsidRPr="008D1A2F">
        <w:rPr>
          <w:rFonts w:ascii="Times New Roman" w:hAnsi="Times New Roman"/>
          <w:sz w:val="24"/>
          <w:szCs w:val="24"/>
        </w:rPr>
        <w:t xml:space="preserve">és hatáskörét a magyar nemzeti értékekről és a </w:t>
      </w:r>
      <w:proofErr w:type="gramStart"/>
      <w:r w:rsidRPr="008D1A2F">
        <w:rPr>
          <w:rFonts w:ascii="Times New Roman" w:hAnsi="Times New Roman"/>
          <w:sz w:val="24"/>
          <w:szCs w:val="24"/>
        </w:rPr>
        <w:t>hungarikumokról  szóló</w:t>
      </w:r>
      <w:proofErr w:type="gramEnd"/>
      <w:r w:rsidRPr="008D1A2F">
        <w:rPr>
          <w:rFonts w:ascii="Times New Roman" w:hAnsi="Times New Roman"/>
          <w:sz w:val="24"/>
          <w:szCs w:val="24"/>
        </w:rPr>
        <w:t xml:space="preserve"> 2012. évi XXX. törvény, valamint a magyar nemzeti értéke</w:t>
      </w:r>
      <w:r>
        <w:rPr>
          <w:rFonts w:ascii="Times New Roman" w:hAnsi="Times New Roman"/>
          <w:sz w:val="24"/>
          <w:szCs w:val="24"/>
        </w:rPr>
        <w:t xml:space="preserve">k és hungarikumok </w:t>
      </w:r>
      <w:r w:rsidRPr="008D1A2F">
        <w:rPr>
          <w:rFonts w:ascii="Times New Roman" w:hAnsi="Times New Roman"/>
          <w:sz w:val="24"/>
          <w:szCs w:val="24"/>
        </w:rPr>
        <w:t xml:space="preserve">gondozásáról szóló 114/2013. (IV. 16.) Korm. rendelet tartalmazza. </w:t>
      </w:r>
    </w:p>
    <w:p w:rsidR="00E55E9E" w:rsidRPr="008D1A2F" w:rsidRDefault="00E55E9E" w:rsidP="00E55E9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55E9E" w:rsidRPr="008D1A2F" w:rsidRDefault="00E55E9E" w:rsidP="00E55E9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8D1A2F">
        <w:rPr>
          <w:rFonts w:ascii="Times New Roman" w:hAnsi="Times New Roman"/>
          <w:sz w:val="24"/>
          <w:szCs w:val="24"/>
        </w:rPr>
        <w:t xml:space="preserve">A bizottság a tevékenységét a magyar nemzeti értékekről és a hungarikumokról </w:t>
      </w:r>
      <w:proofErr w:type="gramStart"/>
      <w:r w:rsidRPr="008D1A2F">
        <w:rPr>
          <w:rFonts w:ascii="Times New Roman" w:hAnsi="Times New Roman"/>
          <w:sz w:val="24"/>
          <w:szCs w:val="24"/>
        </w:rPr>
        <w:t xml:space="preserve">szóló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1A2F">
        <w:rPr>
          <w:rFonts w:ascii="Times New Roman" w:hAnsi="Times New Roman"/>
          <w:sz w:val="24"/>
          <w:szCs w:val="24"/>
        </w:rPr>
        <w:t>2012.</w:t>
      </w:r>
      <w:proofErr w:type="gramEnd"/>
      <w:r w:rsidRPr="008D1A2F">
        <w:rPr>
          <w:rFonts w:ascii="Times New Roman" w:hAnsi="Times New Roman"/>
          <w:sz w:val="24"/>
          <w:szCs w:val="24"/>
        </w:rPr>
        <w:t xml:space="preserve"> évi XXX. törvény, valamint a magyar nemzeti értékek és hungarikumok gondozásáról szóló 114/2013. (IV. 16.) Korm. rendelet, és az e szabályzatban foglaltak szerint végzi. </w:t>
      </w:r>
    </w:p>
    <w:p w:rsidR="00E55E9E" w:rsidRPr="008D1A2F" w:rsidRDefault="00E55E9E" w:rsidP="00E55E9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55E9E" w:rsidRPr="008D1A2F" w:rsidRDefault="00E55E9E" w:rsidP="00E55E9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</w:t>
      </w:r>
      <w:r w:rsidRPr="008D1A2F">
        <w:rPr>
          <w:rFonts w:ascii="Times New Roman" w:hAnsi="Times New Roman"/>
          <w:sz w:val="24"/>
          <w:szCs w:val="24"/>
        </w:rPr>
        <w:t xml:space="preserve">A bizottság üléseit szükség szerint, de legalább évente kétszer (minden év januárjában és júliusában) tartja. </w:t>
      </w:r>
    </w:p>
    <w:p w:rsidR="00E55E9E" w:rsidRPr="008D1A2F" w:rsidRDefault="00E55E9E" w:rsidP="00E55E9E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E55E9E" w:rsidRPr="008D1A2F" w:rsidRDefault="00E55E9E" w:rsidP="00E55E9E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 w:rsidRPr="008D1A2F">
        <w:rPr>
          <w:rFonts w:ascii="Times New Roman" w:hAnsi="Times New Roman"/>
          <w:sz w:val="24"/>
          <w:szCs w:val="24"/>
        </w:rPr>
        <w:t xml:space="preserve">A bizottság </w:t>
      </w:r>
      <w:proofErr w:type="spellStart"/>
      <w:r w:rsidRPr="008D1A2F">
        <w:rPr>
          <w:rFonts w:ascii="Times New Roman" w:hAnsi="Times New Roman"/>
          <w:sz w:val="24"/>
          <w:szCs w:val="24"/>
        </w:rPr>
        <w:t>félévente</w:t>
      </w:r>
      <w:proofErr w:type="spellEnd"/>
      <w:r w:rsidRPr="008D1A2F">
        <w:rPr>
          <w:rFonts w:ascii="Times New Roman" w:hAnsi="Times New Roman"/>
          <w:sz w:val="24"/>
          <w:szCs w:val="24"/>
        </w:rPr>
        <w:t xml:space="preserve">, legkésőbb a félévet követő hónap utolsó napjáig beszámol a Képviselő-testületnek az elvégzett, bizottsági munkáról. </w:t>
      </w:r>
    </w:p>
    <w:p w:rsidR="00E55E9E" w:rsidRPr="008D1A2F" w:rsidRDefault="00E55E9E" w:rsidP="00E55E9E">
      <w:pPr>
        <w:pStyle w:val="Nincstrkz"/>
        <w:rPr>
          <w:rFonts w:ascii="Times New Roman" w:hAnsi="Times New Roman"/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E55E9E" w:rsidRPr="00294A7D" w:rsidRDefault="00E55E9E" w:rsidP="00E55E9E">
      <w:pPr>
        <w:widowControl/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B77103" w:rsidRDefault="00B77103">
      <w:bookmarkStart w:id="0" w:name="_GoBack"/>
      <w:bookmarkEnd w:id="0"/>
    </w:p>
    <w:sectPr w:rsidR="00B7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E9E" w:rsidRDefault="00E55E9E" w:rsidP="00E55E9E">
      <w:r>
        <w:separator/>
      </w:r>
    </w:p>
  </w:endnote>
  <w:endnote w:type="continuationSeparator" w:id="0">
    <w:p w:rsidR="00E55E9E" w:rsidRDefault="00E55E9E" w:rsidP="00E5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E9E" w:rsidRDefault="00E55E9E" w:rsidP="00E55E9E">
      <w:r>
        <w:separator/>
      </w:r>
    </w:p>
  </w:footnote>
  <w:footnote w:type="continuationSeparator" w:id="0">
    <w:p w:rsidR="00E55E9E" w:rsidRDefault="00E55E9E" w:rsidP="00E55E9E">
      <w:r>
        <w:continuationSeparator/>
      </w:r>
    </w:p>
  </w:footnote>
  <w:footnote w:id="1">
    <w:p w:rsidR="00E55E9E" w:rsidRDefault="00E55E9E" w:rsidP="00E55E9E">
      <w:pPr>
        <w:pStyle w:val="Lbjegyzetszveg"/>
      </w:pPr>
      <w:r>
        <w:rPr>
          <w:rStyle w:val="Lbjegyzet-hivatkozs"/>
        </w:rPr>
        <w:footnoteRef/>
      </w:r>
      <w:r>
        <w:t xml:space="preserve"> Kiegészítette az 5/2016. (VII. 24.) önkormányzati rendelet 3. §-a. Hatályos 2016. augusztus 25. napjától.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9E"/>
    <w:rsid w:val="00B77103"/>
    <w:rsid w:val="00E5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C1DF1-ABE4-4850-ADFA-EBAB1B33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55E9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55E9E"/>
    <w:pPr>
      <w:spacing w:after="0" w:line="240" w:lineRule="auto"/>
    </w:pPr>
    <w:rPr>
      <w:rFonts w:ascii="Calibri" w:eastAsia="Calibri" w:hAnsi="Calibri" w:cs="Times New Roman"/>
    </w:rPr>
  </w:style>
  <w:style w:type="paragraph" w:styleId="Lbjegyzetszveg">
    <w:name w:val="footnote text"/>
    <w:basedOn w:val="Norml"/>
    <w:link w:val="LbjegyzetszvegChar"/>
    <w:semiHidden/>
    <w:rsid w:val="00E55E9E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55E9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55E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2018-04-20T11:35:00Z</dcterms:created>
  <dcterms:modified xsi:type="dcterms:W3CDTF">2018-04-20T11:36:00Z</dcterms:modified>
</cp:coreProperties>
</file>