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20" w:rsidRPr="002A1CC9" w:rsidRDefault="00621520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2206F5" w:rsidRPr="009F15CE" w:rsidRDefault="009F15CE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r w:rsidRPr="009F15CE">
        <w:rPr>
          <w:rFonts w:ascii="Arial Narrow" w:hAnsi="Arial Narrow" w:cs="ArialMT"/>
          <w:b/>
          <w:color w:val="000000"/>
          <w:sz w:val="24"/>
          <w:szCs w:val="24"/>
        </w:rPr>
        <w:t>Mellékletek:</w:t>
      </w:r>
    </w:p>
    <w:p w:rsidR="009F15CE" w:rsidRPr="002A1CC9" w:rsidRDefault="009F15CE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2206F5" w:rsidRDefault="001178C8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 w:rsidR="00FC1A2B">
        <w:rPr>
          <w:rFonts w:ascii="Arial Narrow" w:hAnsi="Arial Narrow" w:cs="ArialMT"/>
          <w:color w:val="000000"/>
          <w:sz w:val="24"/>
          <w:szCs w:val="24"/>
        </w:rPr>
        <w:t>14</w:t>
      </w:r>
      <w:r w:rsidRPr="002A1CC9">
        <w:rPr>
          <w:rFonts w:ascii="Arial Narrow" w:hAnsi="Arial Narrow" w:cs="ArialMT"/>
          <w:color w:val="000000"/>
          <w:sz w:val="24"/>
          <w:szCs w:val="24"/>
        </w:rPr>
        <w:t>/2017. (</w:t>
      </w:r>
      <w:r w:rsidR="00FC1A2B">
        <w:rPr>
          <w:rFonts w:ascii="Arial Narrow" w:hAnsi="Arial Narrow" w:cs="ArialMT"/>
          <w:color w:val="000000"/>
          <w:sz w:val="24"/>
          <w:szCs w:val="24"/>
        </w:rPr>
        <w:t>XII.29</w:t>
      </w:r>
      <w:r w:rsidR="003737D4">
        <w:rPr>
          <w:rFonts w:ascii="Arial Narrow" w:hAnsi="Arial Narrow" w:cs="ArialMT"/>
          <w:color w:val="000000"/>
          <w:sz w:val="24"/>
          <w:szCs w:val="24"/>
        </w:rPr>
        <w:t>.</w:t>
      </w:r>
      <w:r w:rsidRPr="002A1CC9">
        <w:rPr>
          <w:rFonts w:ascii="Arial Narrow" w:hAnsi="Arial Narrow" w:cs="ArialMT"/>
          <w:color w:val="000000"/>
          <w:sz w:val="24"/>
          <w:szCs w:val="24"/>
        </w:rPr>
        <w:t>) önkormányzati rendelet</w:t>
      </w:r>
    </w:p>
    <w:p w:rsidR="009B7084" w:rsidRPr="002A1CC9" w:rsidRDefault="009B708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1178C8" w:rsidP="00B3245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B3245C">
        <w:rPr>
          <w:rFonts w:ascii="Arial Narrow" w:hAnsi="Arial Narrow" w:cs="Arial-BoldMT"/>
          <w:b/>
          <w:bCs/>
          <w:color w:val="000000"/>
          <w:sz w:val="24"/>
          <w:szCs w:val="24"/>
        </w:rPr>
        <w:t>melléklete</w:t>
      </w:r>
    </w:p>
    <w:p w:rsidR="009B7084" w:rsidRPr="00B3245C" w:rsidRDefault="009B7084" w:rsidP="009B7084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:rsidR="001178C8" w:rsidRDefault="001178C8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>A helyi védett egyedi értékek jegyzéke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37"/>
        <w:gridCol w:w="643"/>
        <w:gridCol w:w="993"/>
        <w:gridCol w:w="1934"/>
      </w:tblGrid>
      <w:tr w:rsidR="00F95DF2" w:rsidRPr="00272EE6" w:rsidTr="003737D4"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F12A4C">
              <w:rPr>
                <w:rFonts w:ascii="Arial Narrow" w:hAnsi="Arial Narrow"/>
                <w:b/>
                <w:sz w:val="24"/>
                <w:szCs w:val="24"/>
              </w:rPr>
              <w:t>or</w:t>
            </w:r>
            <w:r>
              <w:rPr>
                <w:rFonts w:ascii="Arial Narrow" w:hAnsi="Arial Narrow"/>
                <w:b/>
                <w:sz w:val="24"/>
                <w:szCs w:val="24"/>
              </w:rPr>
              <w:t>szám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b/>
                <w:sz w:val="24"/>
                <w:szCs w:val="24"/>
              </w:rPr>
            </w:pPr>
            <w:r w:rsidRPr="00272EE6">
              <w:rPr>
                <w:rFonts w:ascii="Arial Narrow" w:hAnsi="Arial Narrow"/>
                <w:b/>
                <w:sz w:val="24"/>
                <w:szCs w:val="24"/>
              </w:rPr>
              <w:t>Hrsz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Cím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Megnevezés</w:t>
            </w:r>
          </w:p>
        </w:tc>
      </w:tr>
      <w:tr w:rsidR="00F95DF2" w:rsidRPr="00272EE6" w:rsidTr="003737D4"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Fő út 55.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Ragályi-kúria</w:t>
            </w:r>
          </w:p>
        </w:tc>
      </w:tr>
      <w:tr w:rsidR="00F95DF2" w:rsidRPr="00272EE6" w:rsidTr="003737D4"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Fő út 57.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Református parókia</w:t>
            </w:r>
          </w:p>
        </w:tc>
      </w:tr>
      <w:tr w:rsidR="00F95DF2" w:rsidRPr="00272EE6" w:rsidTr="003737D4"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Fő út 19.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Kisnemesi lakóház</w:t>
            </w:r>
          </w:p>
        </w:tc>
      </w:tr>
      <w:tr w:rsidR="00F95DF2" w:rsidRPr="00272EE6" w:rsidTr="003737D4"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F95DF2">
            <w:pPr>
              <w:pStyle w:val="Nincstrkz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Fő út 99.</w:t>
            </w:r>
          </w:p>
        </w:tc>
        <w:tc>
          <w:tcPr>
            <w:tcW w:w="0" w:type="auto"/>
            <w:vAlign w:val="center"/>
          </w:tcPr>
          <w:p w:rsidR="00F95DF2" w:rsidRPr="00272EE6" w:rsidRDefault="00F95DF2" w:rsidP="003737D4">
            <w:pPr>
              <w:pStyle w:val="Nincstrkz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Kisnemesi lakóház</w:t>
            </w:r>
          </w:p>
        </w:tc>
      </w:tr>
    </w:tbl>
    <w:p w:rsidR="00F95DF2" w:rsidRPr="002A1CC9" w:rsidRDefault="00F95DF2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2206F5" w:rsidRPr="002A1CC9" w:rsidRDefault="002206F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3737D4" w:rsidRDefault="003737D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3737D4" w:rsidRDefault="003737D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3737D4" w:rsidRDefault="003737D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2206F5" w:rsidRDefault="00FC1A2B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>A</w:t>
      </w:r>
      <w:r>
        <w:rPr>
          <w:rFonts w:ascii="Arial Narrow" w:hAnsi="Arial Narrow" w:cs="ArialMT"/>
          <w:color w:val="000000"/>
          <w:sz w:val="24"/>
          <w:szCs w:val="24"/>
        </w:rPr>
        <w:t xml:space="preserve"> 14</w:t>
      </w:r>
      <w:r w:rsidR="001178C8" w:rsidRPr="002A1CC9">
        <w:rPr>
          <w:rFonts w:ascii="Arial Narrow" w:hAnsi="Arial Narrow" w:cs="ArialMT"/>
          <w:color w:val="000000"/>
          <w:sz w:val="24"/>
          <w:szCs w:val="24"/>
        </w:rPr>
        <w:t>/2017. (</w:t>
      </w:r>
      <w:r>
        <w:rPr>
          <w:rFonts w:ascii="Arial Narrow" w:hAnsi="Arial Narrow" w:cs="ArialMT"/>
          <w:color w:val="000000"/>
          <w:sz w:val="24"/>
          <w:szCs w:val="24"/>
        </w:rPr>
        <w:t>XII.29</w:t>
      </w:r>
      <w:r w:rsidR="001178C8" w:rsidRPr="002A1CC9">
        <w:rPr>
          <w:rFonts w:ascii="Arial Narrow" w:hAnsi="Arial Narrow" w:cs="ArialMT"/>
          <w:color w:val="000000"/>
          <w:sz w:val="24"/>
          <w:szCs w:val="24"/>
        </w:rPr>
        <w:t xml:space="preserve">.) önkormányzati rendelet </w:t>
      </w:r>
    </w:p>
    <w:p w:rsidR="009B7084" w:rsidRPr="002A1CC9" w:rsidRDefault="009B708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1178C8" w:rsidRPr="009B7084" w:rsidRDefault="001178C8" w:rsidP="009B7084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9B7084">
        <w:rPr>
          <w:rFonts w:ascii="Arial Narrow" w:hAnsi="Arial Narrow" w:cs="Arial-BoldMT"/>
          <w:b/>
          <w:bCs/>
          <w:color w:val="000000"/>
          <w:sz w:val="24"/>
          <w:szCs w:val="24"/>
        </w:rPr>
        <w:t>melléklete</w:t>
      </w:r>
    </w:p>
    <w:p w:rsidR="009B7084" w:rsidRPr="009B7084" w:rsidRDefault="009B7084" w:rsidP="009B7084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:rsidR="001178C8" w:rsidRDefault="001178C8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településképi szempontból meghatározó terület térképi lehatárolása </w:t>
      </w:r>
    </w:p>
    <w:p w:rsidR="00B3245C" w:rsidRDefault="00DB4EDC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noProof/>
          <w:color w:val="000000"/>
          <w:sz w:val="24"/>
          <w:szCs w:val="24"/>
        </w:rPr>
        <w:drawing>
          <wp:inline distT="0" distB="0" distL="0" distR="0">
            <wp:extent cx="4559793" cy="32004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uleskep_leh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928" cy="323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084" w:rsidRDefault="009B708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9B7084" w:rsidRDefault="009B708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9F15CE" w:rsidRPr="00B3245C" w:rsidRDefault="009F15CE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9F15CE">
        <w:rPr>
          <w:rFonts w:ascii="Arial Narrow" w:hAnsi="Arial Narrow" w:cs="ArialMT"/>
          <w:b/>
          <w:color w:val="000000"/>
          <w:sz w:val="24"/>
          <w:szCs w:val="24"/>
        </w:rPr>
        <w:t>Függelékek:</w:t>
      </w:r>
    </w:p>
    <w:p w:rsidR="009F15CE" w:rsidRDefault="009F15CE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:rsidR="009F15CE" w:rsidRDefault="00FC1A2B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>
        <w:rPr>
          <w:rFonts w:ascii="Arial Narrow" w:hAnsi="Arial Narrow" w:cs="ArialMT"/>
          <w:color w:val="000000"/>
          <w:sz w:val="24"/>
          <w:szCs w:val="24"/>
        </w:rPr>
        <w:t>14</w:t>
      </w:r>
      <w:r w:rsidR="003737D4">
        <w:rPr>
          <w:rFonts w:ascii="Arial Narrow" w:hAnsi="Arial Narrow" w:cs="ArialMT"/>
          <w:color w:val="000000"/>
          <w:sz w:val="24"/>
          <w:szCs w:val="24"/>
        </w:rPr>
        <w:t>/</w:t>
      </w:r>
      <w:r w:rsidR="009F15CE" w:rsidRPr="002A1CC9">
        <w:rPr>
          <w:rFonts w:ascii="Arial Narrow" w:hAnsi="Arial Narrow" w:cs="ArialMT"/>
          <w:color w:val="000000"/>
          <w:sz w:val="24"/>
          <w:szCs w:val="24"/>
        </w:rPr>
        <w:t>/2017. (</w:t>
      </w:r>
      <w:r>
        <w:rPr>
          <w:rFonts w:ascii="Arial Narrow" w:hAnsi="Arial Narrow" w:cs="ArialMT"/>
          <w:color w:val="000000"/>
          <w:sz w:val="24"/>
          <w:szCs w:val="24"/>
        </w:rPr>
        <w:t>XII.29.</w:t>
      </w:r>
      <w:r w:rsidR="009F15CE" w:rsidRPr="002A1CC9">
        <w:rPr>
          <w:rFonts w:ascii="Arial Narrow" w:hAnsi="Arial Narrow" w:cs="ArialMT"/>
          <w:color w:val="000000"/>
          <w:sz w:val="24"/>
          <w:szCs w:val="24"/>
        </w:rPr>
        <w:t xml:space="preserve">) önkormányzati rendelet </w:t>
      </w:r>
    </w:p>
    <w:p w:rsidR="009B7084" w:rsidRPr="002A1CC9" w:rsidRDefault="009B7084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3143A9" w:rsidRPr="009B7084" w:rsidRDefault="003143A9" w:rsidP="009B7084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9B7084">
        <w:rPr>
          <w:rFonts w:ascii="Arial Narrow" w:hAnsi="Arial Narrow" w:cs="Arial-BoldMT"/>
          <w:b/>
          <w:bCs/>
          <w:color w:val="000000"/>
          <w:sz w:val="24"/>
          <w:szCs w:val="24"/>
        </w:rPr>
        <w:t>függeléke</w:t>
      </w:r>
    </w:p>
    <w:p w:rsidR="009B7084" w:rsidRPr="009B7084" w:rsidRDefault="009B7084" w:rsidP="009B7084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:rsidR="003143A9" w:rsidRPr="00B3245C" w:rsidRDefault="003143A9" w:rsidP="00B3245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 w:rsidR="00004345">
        <w:rPr>
          <w:rFonts w:ascii="Arial Narrow" w:hAnsi="Arial Narrow" w:cs="ArialMT"/>
          <w:color w:val="000000"/>
          <w:sz w:val="24"/>
          <w:szCs w:val="24"/>
        </w:rPr>
        <w:t xml:space="preserve">település </w:t>
      </w:r>
      <w:r>
        <w:rPr>
          <w:rFonts w:ascii="Arial Narrow" w:hAnsi="Arial Narrow" w:cs="ArialMT"/>
          <w:color w:val="000000"/>
          <w:sz w:val="24"/>
          <w:szCs w:val="24"/>
        </w:rPr>
        <w:t>műemlék</w:t>
      </w:r>
      <w:r w:rsidR="00004345">
        <w:rPr>
          <w:rFonts w:ascii="Arial Narrow" w:hAnsi="Arial Narrow" w:cs="ArialMT"/>
          <w:color w:val="000000"/>
          <w:sz w:val="24"/>
          <w:szCs w:val="24"/>
        </w:rPr>
        <w:t>ei</w:t>
      </w:r>
      <w:r>
        <w:rPr>
          <w:rFonts w:ascii="Arial Narrow" w:hAnsi="Arial Narrow" w:cs="ArialMT"/>
          <w:color w:val="000000"/>
          <w:sz w:val="24"/>
          <w:szCs w:val="24"/>
        </w:rPr>
        <w:t xml:space="preserve"> és műemléki környezet</w:t>
      </w:r>
      <w:r w:rsidR="00004345">
        <w:rPr>
          <w:rFonts w:ascii="Arial Narrow" w:hAnsi="Arial Narrow" w:cs="ArialMT"/>
          <w:color w:val="000000"/>
          <w:sz w:val="24"/>
          <w:szCs w:val="24"/>
        </w:rPr>
        <w:t>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0"/>
        <w:gridCol w:w="694"/>
        <w:gridCol w:w="2135"/>
        <w:gridCol w:w="1062"/>
        <w:gridCol w:w="3102"/>
      </w:tblGrid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F900C6">
              <w:rPr>
                <w:rFonts w:ascii="Century Gothic" w:hAnsi="Century Gothic"/>
                <w:b/>
                <w:sz w:val="18"/>
                <w:szCs w:val="18"/>
              </w:rPr>
              <w:t>Sszám</w:t>
            </w:r>
            <w:proofErr w:type="spellEnd"/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b/>
                <w:sz w:val="18"/>
                <w:szCs w:val="18"/>
              </w:rPr>
            </w:pPr>
            <w:r w:rsidRPr="00F900C6">
              <w:rPr>
                <w:rFonts w:ascii="Century Gothic" w:hAnsi="Century Gothic"/>
                <w:b/>
                <w:sz w:val="18"/>
                <w:szCs w:val="18"/>
              </w:rPr>
              <w:t>Hrsz.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b/>
                <w:sz w:val="18"/>
                <w:szCs w:val="18"/>
              </w:rPr>
            </w:pPr>
            <w:r w:rsidRPr="00F900C6">
              <w:rPr>
                <w:rFonts w:ascii="Century Gothic" w:hAnsi="Century Gothic"/>
                <w:b/>
                <w:sz w:val="18"/>
                <w:szCs w:val="18"/>
              </w:rPr>
              <w:t>Védettség jogi jellege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b/>
                <w:sz w:val="18"/>
                <w:szCs w:val="18"/>
              </w:rPr>
            </w:pPr>
            <w:r w:rsidRPr="00F900C6">
              <w:rPr>
                <w:rFonts w:ascii="Century Gothic" w:hAnsi="Century Gothic"/>
                <w:b/>
                <w:sz w:val="18"/>
                <w:szCs w:val="18"/>
              </w:rPr>
              <w:t>Azonosító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b/>
                <w:sz w:val="18"/>
                <w:szCs w:val="18"/>
              </w:rPr>
            </w:pPr>
            <w:r w:rsidRPr="00F900C6">
              <w:rPr>
                <w:rFonts w:ascii="Century Gothic" w:hAnsi="Century Gothic"/>
                <w:b/>
                <w:sz w:val="18"/>
                <w:szCs w:val="18"/>
              </w:rPr>
              <w:t>Védett örökségi érték neve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02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16.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03/2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17.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052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18.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053/1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21.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1/1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(2658)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Református templom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22.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1/2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(2658)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Református templom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23.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101/1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24.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101/2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25.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102/2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26.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27.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193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28.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194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29.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195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30.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196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31.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32.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33.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5/1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  <w:tr w:rsidR="003143A9" w:rsidTr="003143A9"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34.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5/2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Műemléki környezet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960</w:t>
            </w:r>
          </w:p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>(22585)</w:t>
            </w:r>
          </w:p>
        </w:tc>
        <w:tc>
          <w:tcPr>
            <w:tcW w:w="0" w:type="auto"/>
            <w:vAlign w:val="center"/>
          </w:tcPr>
          <w:p w:rsidR="003143A9" w:rsidRPr="00F900C6" w:rsidRDefault="003143A9" w:rsidP="003143A9">
            <w:pPr>
              <w:pStyle w:val="Nincstrkz"/>
              <w:rPr>
                <w:rFonts w:ascii="Century Gothic" w:hAnsi="Century Gothic"/>
                <w:sz w:val="18"/>
                <w:szCs w:val="18"/>
              </w:rPr>
            </w:pPr>
            <w:r w:rsidRPr="00F900C6">
              <w:rPr>
                <w:rFonts w:ascii="Century Gothic" w:hAnsi="Century Gothic"/>
                <w:sz w:val="18"/>
                <w:szCs w:val="18"/>
              </w:rPr>
              <w:t xml:space="preserve">Ref. templom </w:t>
            </w:r>
            <w:proofErr w:type="gramStart"/>
            <w:r w:rsidRPr="00F900C6">
              <w:rPr>
                <w:rFonts w:ascii="Century Gothic" w:hAnsi="Century Gothic"/>
                <w:sz w:val="18"/>
                <w:szCs w:val="18"/>
              </w:rPr>
              <w:t>ex-lege</w:t>
            </w:r>
            <w:proofErr w:type="gramEnd"/>
            <w:r w:rsidRPr="00F900C6">
              <w:rPr>
                <w:rFonts w:ascii="Century Gothic" w:hAnsi="Century Gothic"/>
                <w:sz w:val="18"/>
                <w:szCs w:val="18"/>
              </w:rPr>
              <w:t xml:space="preserve"> környezete</w:t>
            </w:r>
          </w:p>
        </w:tc>
      </w:tr>
    </w:tbl>
    <w:p w:rsidR="00B3245C" w:rsidRDefault="00B3245C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9F15CE" w:rsidRDefault="009F15CE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 w:rsidR="00FC1A2B">
        <w:rPr>
          <w:rFonts w:ascii="Arial Narrow" w:hAnsi="Arial Narrow" w:cs="ArialMT"/>
          <w:color w:val="000000"/>
          <w:sz w:val="24"/>
          <w:szCs w:val="24"/>
        </w:rPr>
        <w:t>14</w:t>
      </w:r>
      <w:r w:rsidRPr="002A1CC9">
        <w:rPr>
          <w:rFonts w:ascii="Arial Narrow" w:hAnsi="Arial Narrow" w:cs="ArialMT"/>
          <w:color w:val="000000"/>
          <w:sz w:val="24"/>
          <w:szCs w:val="24"/>
        </w:rPr>
        <w:t>/2017. (</w:t>
      </w:r>
      <w:r w:rsidR="00FC1A2B">
        <w:rPr>
          <w:rFonts w:ascii="Arial Narrow" w:hAnsi="Arial Narrow" w:cs="ArialMT"/>
          <w:color w:val="000000"/>
          <w:sz w:val="24"/>
          <w:szCs w:val="24"/>
        </w:rPr>
        <w:t>XII.29</w:t>
      </w:r>
      <w:r w:rsidR="003737D4">
        <w:rPr>
          <w:rFonts w:ascii="Arial Narrow" w:hAnsi="Arial Narrow" w:cs="ArialMT"/>
          <w:color w:val="000000"/>
          <w:sz w:val="24"/>
          <w:szCs w:val="24"/>
        </w:rPr>
        <w:t>.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) önkormányzati rendelet </w:t>
      </w:r>
    </w:p>
    <w:p w:rsidR="009B7084" w:rsidRPr="002A1CC9" w:rsidRDefault="009B7084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9F15CE" w:rsidRPr="002A1CC9" w:rsidRDefault="009F15CE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2.</w:t>
      </w:r>
      <w:r w:rsidRPr="002A1CC9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függeléke</w:t>
      </w:r>
    </w:p>
    <w:p w:rsidR="004D35C0" w:rsidRDefault="009F15CE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>
        <w:rPr>
          <w:rFonts w:ascii="Arial Narrow" w:hAnsi="Arial Narrow" w:cs="ArialMT"/>
          <w:color w:val="000000"/>
          <w:sz w:val="24"/>
          <w:szCs w:val="24"/>
        </w:rPr>
        <w:t>természetvédelemmel érintett terület lehatárolása</w:t>
      </w: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C06DD3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DBFB3D" wp14:editId="4B42140C">
            <wp:simplePos x="0" y="0"/>
            <wp:positionH relativeFrom="margin">
              <wp:align>left</wp:align>
            </wp:positionH>
            <wp:positionV relativeFrom="paragraph">
              <wp:posOffset>53399</wp:posOffset>
            </wp:positionV>
            <wp:extent cx="2491740" cy="2285365"/>
            <wp:effectExtent l="0" t="0" r="3810" b="635"/>
            <wp:wrapTight wrapText="bothSides">
              <wp:wrapPolygon edited="0">
                <wp:start x="0" y="0"/>
                <wp:lineTo x="0" y="21426"/>
                <wp:lineTo x="21468" y="21426"/>
                <wp:lineTo x="21468" y="0"/>
                <wp:lineTo x="0" y="0"/>
              </wp:wrapPolygon>
            </wp:wrapTight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Okofolyos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B3245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color w:val="000000"/>
          <w:sz w:val="24"/>
          <w:szCs w:val="24"/>
        </w:rPr>
        <w:t>Az ökológiai folyosó területe Balajton</w:t>
      </w:r>
    </w:p>
    <w:p w:rsidR="004D35C0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9B7084" w:rsidRDefault="009B7084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9B7084" w:rsidRDefault="009B7084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9B7084" w:rsidRDefault="009F15CE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 w:rsidR="00FC1A2B">
        <w:rPr>
          <w:rFonts w:ascii="Arial Narrow" w:hAnsi="Arial Narrow" w:cs="ArialMT"/>
          <w:color w:val="000000"/>
          <w:sz w:val="24"/>
          <w:szCs w:val="24"/>
        </w:rPr>
        <w:t>14</w:t>
      </w:r>
      <w:r w:rsidRPr="002A1CC9">
        <w:rPr>
          <w:rFonts w:ascii="Arial Narrow" w:hAnsi="Arial Narrow" w:cs="ArialMT"/>
          <w:color w:val="000000"/>
          <w:sz w:val="24"/>
          <w:szCs w:val="24"/>
        </w:rPr>
        <w:t>/2017. (</w:t>
      </w:r>
      <w:r w:rsidR="00FC1A2B">
        <w:rPr>
          <w:rFonts w:ascii="Arial Narrow" w:hAnsi="Arial Narrow" w:cs="ArialMT"/>
          <w:color w:val="000000"/>
          <w:sz w:val="24"/>
          <w:szCs w:val="24"/>
        </w:rPr>
        <w:t>XII.29.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) önkormányzati rendelet </w:t>
      </w:r>
    </w:p>
    <w:p w:rsidR="00E45225" w:rsidRPr="002A1CC9" w:rsidRDefault="00E45225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9F15CE" w:rsidRPr="009B7084" w:rsidRDefault="009B7084" w:rsidP="009B7084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3.</w:t>
      </w:r>
      <w:r w:rsidR="009F15CE" w:rsidRPr="009B7084">
        <w:rPr>
          <w:rFonts w:ascii="Arial Narrow" w:hAnsi="Arial Narrow" w:cs="Arial-BoldMT"/>
          <w:b/>
          <w:bCs/>
          <w:color w:val="000000"/>
          <w:sz w:val="24"/>
          <w:szCs w:val="24"/>
        </w:rPr>
        <w:t>függeléke</w:t>
      </w:r>
    </w:p>
    <w:p w:rsidR="00B3245C" w:rsidRDefault="009F15CE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>
        <w:rPr>
          <w:rFonts w:ascii="Arial Narrow" w:hAnsi="Arial Narrow" w:cs="ArialMT"/>
          <w:color w:val="000000"/>
          <w:sz w:val="24"/>
          <w:szCs w:val="24"/>
        </w:rPr>
        <w:t xml:space="preserve">nem </w:t>
      </w:r>
      <w:proofErr w:type="gramStart"/>
      <w:r>
        <w:rPr>
          <w:rFonts w:ascii="Arial Narrow" w:hAnsi="Arial Narrow" w:cs="ArialMT"/>
          <w:color w:val="000000"/>
          <w:sz w:val="24"/>
          <w:szCs w:val="24"/>
        </w:rPr>
        <w:t>telepíthető  növényfajták</w:t>
      </w:r>
      <w:proofErr w:type="gramEnd"/>
      <w:r>
        <w:rPr>
          <w:rFonts w:ascii="Arial Narrow" w:hAnsi="Arial Narrow" w:cs="ArialMT"/>
          <w:color w:val="000000"/>
          <w:sz w:val="24"/>
          <w:szCs w:val="24"/>
        </w:rPr>
        <w:t xml:space="preserve"> felsorolása</w:t>
      </w:r>
      <w:r w:rsidR="00E45225">
        <w:rPr>
          <w:rFonts w:ascii="Arial Narrow" w:hAnsi="Arial Narrow" w:cs="ArialMT"/>
          <w:color w:val="000000"/>
          <w:sz w:val="24"/>
          <w:szCs w:val="24"/>
        </w:rPr>
        <w:t>:</w:t>
      </w:r>
    </w:p>
    <w:p w:rsidR="009B7084" w:rsidRDefault="009B7084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4D35C0" w:rsidRPr="00CB3E38" w:rsidRDefault="009B7084" w:rsidP="004D35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4D35C0">
        <w:rPr>
          <w:rFonts w:ascii="Arial Narrow" w:hAnsi="Arial Narrow"/>
          <w:sz w:val="24"/>
          <w:szCs w:val="24"/>
        </w:rPr>
        <w:t>Idegenhonos, inváziós</w:t>
      </w:r>
      <w:r w:rsidR="004D35C0" w:rsidRPr="00CB3E38">
        <w:rPr>
          <w:rFonts w:ascii="Arial Narrow" w:hAnsi="Arial Narrow"/>
          <w:sz w:val="24"/>
          <w:szCs w:val="24"/>
        </w:rPr>
        <w:t xml:space="preserve"> növényfajok: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9B708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Tudományos név</w:t>
            </w:r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Borfa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Baccharis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halimifolia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Cabomba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caroliniana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Eichhornia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crassipes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Heracleum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persicum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Sosnowsky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Heracleum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sosnowskyi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Hydrocotyle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ranunculoides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Lagarosiphon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major</w:t>
            </w:r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Ludwigia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grandiflora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Ludwigia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peploides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Lysichiton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americanus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Myriophyllum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aquaticum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Parthenium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hysterophorus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Persicaria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perfoliata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Kudzu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Pueraria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montana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var.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lobata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Asclepias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syriaca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Vékonylevelű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Elodea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nuttallii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Impatiens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glandulifera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Felemáslevelű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Myriophyllum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heterophyllum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Heracleum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mantegazzianum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Gunnera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tinctoria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Pennisetum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setaceum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Alternanthera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philoxeroides</w:t>
            </w:r>
            <w:proofErr w:type="spellEnd"/>
          </w:p>
        </w:tc>
      </w:tr>
      <w:tr w:rsidR="004D35C0" w:rsidRPr="00CB3E38" w:rsidTr="003737D4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Microstegium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vimineum</w:t>
            </w:r>
            <w:proofErr w:type="spellEnd"/>
          </w:p>
        </w:tc>
      </w:tr>
    </w:tbl>
    <w:p w:rsidR="004D35C0" w:rsidRPr="00CB3E38" w:rsidRDefault="004D35C0" w:rsidP="004D35C0">
      <w:pPr>
        <w:rPr>
          <w:rFonts w:ascii="Arial Narrow" w:hAnsi="Arial Narrow"/>
          <w:sz w:val="20"/>
          <w:szCs w:val="20"/>
        </w:rPr>
      </w:pPr>
    </w:p>
    <w:p w:rsidR="004D35C0" w:rsidRDefault="004D35C0" w:rsidP="004D35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NATURA 2000 gyepterületeken az alábbi növényfajok megtelepedését, terjedését meg kell akadályozni: </w:t>
      </w:r>
    </w:p>
    <w:p w:rsidR="004D35C0" w:rsidRPr="00DD2A55" w:rsidRDefault="004D35C0" w:rsidP="004D35C0">
      <w:pPr>
        <w:pStyle w:val="Nincstrkz"/>
        <w:numPr>
          <w:ilvl w:val="0"/>
          <w:numId w:val="34"/>
        </w:numPr>
        <w:rPr>
          <w:rFonts w:ascii="Arial Narrow" w:hAnsi="Arial Narrow"/>
          <w:sz w:val="24"/>
          <w:szCs w:val="24"/>
        </w:rPr>
      </w:pPr>
      <w:r w:rsidRPr="00DD2A55">
        <w:rPr>
          <w:rFonts w:ascii="Arial Narrow" w:hAnsi="Arial Narrow"/>
          <w:sz w:val="24"/>
          <w:szCs w:val="24"/>
        </w:rPr>
        <w:t>Fásszárú inváziós és termőhely-idegen növényfajok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sz w:val="20"/>
                <w:szCs w:val="20"/>
              </w:rPr>
              <w:t>Magyar név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sz w:val="20"/>
                <w:szCs w:val="20"/>
              </w:rPr>
              <w:t>Tudományos név</w:t>
            </w:r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akác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Robinia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pseudo-acacia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amerikai kőris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Fraxinus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americana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bálványfa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Ailanthus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altissima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keskenylevelű ezüstfa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Elaeagnus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angustifolia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fekete fenyő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Pinus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nigra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erdei fenyő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Pinus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silvestris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gyalogakác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Amorpha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fruticosa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kései meggy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Prunus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serotina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zöld juhar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Acer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negundo</w:t>
            </w:r>
            <w:proofErr w:type="spellEnd"/>
          </w:p>
        </w:tc>
      </w:tr>
    </w:tbl>
    <w:p w:rsidR="004D35C0" w:rsidRPr="00DD2A55" w:rsidRDefault="004D35C0" w:rsidP="004D35C0">
      <w:pPr>
        <w:pStyle w:val="NormlWeb"/>
        <w:numPr>
          <w:ilvl w:val="0"/>
          <w:numId w:val="34"/>
        </w:numPr>
        <w:spacing w:before="60" w:beforeAutospacing="0" w:after="20" w:afterAutospacing="0"/>
        <w:rPr>
          <w:rFonts w:ascii="Arial Narrow" w:hAnsi="Arial Narrow"/>
        </w:rPr>
      </w:pPr>
      <w:r w:rsidRPr="00DD2A55">
        <w:rPr>
          <w:rFonts w:ascii="Arial Narrow" w:hAnsi="Arial Narrow"/>
        </w:rPr>
        <w:t>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4D35C0" w:rsidRPr="00CB3E38" w:rsidTr="003737D4">
        <w:tc>
          <w:tcPr>
            <w:tcW w:w="3818" w:type="dxa"/>
          </w:tcPr>
          <w:p w:rsidR="004D35C0" w:rsidRPr="00CB3E38" w:rsidRDefault="004D35C0" w:rsidP="003737D4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sz w:val="20"/>
                <w:szCs w:val="20"/>
              </w:rPr>
              <w:t>Magyar név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sz w:val="20"/>
                <w:szCs w:val="20"/>
              </w:rPr>
              <w:t>Tudományos név</w:t>
            </w:r>
          </w:p>
        </w:tc>
      </w:tr>
      <w:tr w:rsidR="004D35C0" w:rsidRPr="00CB3E38" w:rsidTr="003737D4"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alkörmös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Phytolacca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americana</w:t>
            </w:r>
            <w:proofErr w:type="spellEnd"/>
          </w:p>
        </w:tc>
      </w:tr>
      <w:tr w:rsidR="004D35C0" w:rsidRPr="00CB3E38" w:rsidTr="003737D4"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japánkeserűfű fajok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Fallopia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spp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</w:tr>
      <w:tr w:rsidR="004D35C0" w:rsidRPr="00CB3E38" w:rsidTr="003737D4"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kanadai aranyvessző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Solidago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canadensis</w:t>
            </w:r>
            <w:proofErr w:type="spellEnd"/>
          </w:p>
        </w:tc>
      </w:tr>
      <w:tr w:rsidR="004D35C0" w:rsidRPr="00CB3E38" w:rsidTr="003737D4"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magas aranyvessző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Solidago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gigantea</w:t>
            </w:r>
            <w:proofErr w:type="spellEnd"/>
          </w:p>
        </w:tc>
      </w:tr>
      <w:tr w:rsidR="004D35C0" w:rsidRPr="00CB3E38" w:rsidTr="003737D4"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parlagfű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Ambrosia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artemisifolia</w:t>
            </w:r>
            <w:proofErr w:type="spellEnd"/>
          </w:p>
        </w:tc>
      </w:tr>
      <w:tr w:rsidR="004D35C0" w:rsidRPr="00CB3E38" w:rsidTr="003737D4"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selyemkóró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Asclepias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syriaca</w:t>
            </w:r>
            <w:proofErr w:type="spellEnd"/>
          </w:p>
        </w:tc>
      </w:tr>
      <w:tr w:rsidR="004D35C0" w:rsidRPr="00CB3E38" w:rsidTr="003737D4"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süntök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Echinocystis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lobata</w:t>
            </w:r>
            <w:proofErr w:type="spellEnd"/>
          </w:p>
        </w:tc>
      </w:tr>
    </w:tbl>
    <w:p w:rsidR="004D35C0" w:rsidRPr="00CB3E38" w:rsidRDefault="004D35C0" w:rsidP="004D35C0">
      <w:pPr>
        <w:jc w:val="center"/>
        <w:rPr>
          <w:rFonts w:ascii="Arial Narrow" w:hAnsi="Arial Narrow"/>
          <w:sz w:val="20"/>
          <w:szCs w:val="20"/>
        </w:rPr>
      </w:pPr>
    </w:p>
    <w:p w:rsidR="004D35C0" w:rsidRDefault="004D35C0" w:rsidP="004D35C0">
      <w:pPr>
        <w:pStyle w:val="Nincstrkz"/>
        <w:jc w:val="both"/>
        <w:rPr>
          <w:rFonts w:ascii="Arial Narrow" w:hAnsi="Arial Narrow"/>
          <w:sz w:val="24"/>
          <w:szCs w:val="24"/>
        </w:rPr>
      </w:pPr>
      <w:r w:rsidRPr="00DD2A55">
        <w:rPr>
          <w:rFonts w:ascii="Arial Narrow" w:hAnsi="Arial Narrow"/>
          <w:sz w:val="24"/>
          <w:szCs w:val="24"/>
        </w:rPr>
        <w:t xml:space="preserve">A földhasználó és a termelő köteles védekezni az alábbi növények ellen: </w:t>
      </w:r>
    </w:p>
    <w:p w:rsidR="004D35C0" w:rsidRDefault="004D35C0" w:rsidP="004D35C0">
      <w:pPr>
        <w:pStyle w:val="Nincstrkz"/>
        <w:jc w:val="both"/>
        <w:rPr>
          <w:rFonts w:ascii="Arial Narrow" w:hAnsi="Arial Narrow"/>
          <w:sz w:val="24"/>
          <w:szCs w:val="24"/>
        </w:rPr>
      </w:pPr>
      <w:r w:rsidRPr="00DD2A55">
        <w:rPr>
          <w:rFonts w:ascii="Arial Narrow" w:hAnsi="Arial Narrow"/>
          <w:sz w:val="24"/>
          <w:szCs w:val="24"/>
        </w:rPr>
        <w:t>parlagfű (</w:t>
      </w:r>
      <w:proofErr w:type="spellStart"/>
      <w:r w:rsidRPr="00DD2A55">
        <w:rPr>
          <w:rFonts w:ascii="Arial Narrow" w:hAnsi="Arial Narrow"/>
          <w:sz w:val="24"/>
          <w:szCs w:val="24"/>
        </w:rPr>
        <w:t>Ambrosia</w:t>
      </w:r>
      <w:proofErr w:type="spellEnd"/>
      <w:r w:rsidRPr="00DD2A5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D2A55">
        <w:rPr>
          <w:rFonts w:ascii="Arial Narrow" w:hAnsi="Arial Narrow"/>
          <w:sz w:val="24"/>
          <w:szCs w:val="24"/>
        </w:rPr>
        <w:t>artemisiifolia</w:t>
      </w:r>
      <w:proofErr w:type="spellEnd"/>
      <w:r w:rsidRPr="00DD2A55">
        <w:rPr>
          <w:rFonts w:ascii="Arial Narrow" w:hAnsi="Arial Narrow"/>
          <w:sz w:val="24"/>
          <w:szCs w:val="24"/>
        </w:rPr>
        <w:t>), keserű csucsor (</w:t>
      </w:r>
      <w:proofErr w:type="spellStart"/>
      <w:r w:rsidRPr="00DD2A55">
        <w:rPr>
          <w:rFonts w:ascii="Arial Narrow" w:hAnsi="Arial Narrow"/>
          <w:sz w:val="24"/>
          <w:szCs w:val="24"/>
        </w:rPr>
        <w:t>Solanum</w:t>
      </w:r>
      <w:proofErr w:type="spellEnd"/>
      <w:r w:rsidRPr="00DD2A5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D2A55">
        <w:rPr>
          <w:rFonts w:ascii="Arial Narrow" w:hAnsi="Arial Narrow"/>
          <w:sz w:val="24"/>
          <w:szCs w:val="24"/>
        </w:rPr>
        <w:t>dulcamara</w:t>
      </w:r>
      <w:proofErr w:type="spellEnd"/>
      <w:r w:rsidRPr="00DD2A55">
        <w:rPr>
          <w:rFonts w:ascii="Arial Narrow" w:hAnsi="Arial Narrow"/>
          <w:sz w:val="24"/>
          <w:szCs w:val="24"/>
        </w:rPr>
        <w:t>), selyemkóró (</w:t>
      </w:r>
      <w:proofErr w:type="spellStart"/>
      <w:r w:rsidRPr="00DD2A55">
        <w:rPr>
          <w:rFonts w:ascii="Arial Narrow" w:hAnsi="Arial Narrow"/>
          <w:sz w:val="24"/>
          <w:szCs w:val="24"/>
        </w:rPr>
        <w:t>Asclepias</w:t>
      </w:r>
      <w:proofErr w:type="spellEnd"/>
      <w:r w:rsidRPr="00DD2A5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D2A55">
        <w:rPr>
          <w:rFonts w:ascii="Arial Narrow" w:hAnsi="Arial Narrow"/>
          <w:sz w:val="24"/>
          <w:szCs w:val="24"/>
        </w:rPr>
        <w:t>syriaca</w:t>
      </w:r>
      <w:proofErr w:type="spellEnd"/>
      <w:r w:rsidRPr="00DD2A55">
        <w:rPr>
          <w:rFonts w:ascii="Arial Narrow" w:hAnsi="Arial Narrow"/>
          <w:sz w:val="24"/>
          <w:szCs w:val="24"/>
        </w:rPr>
        <w:t>), aranka fajok (</w:t>
      </w:r>
      <w:proofErr w:type="spellStart"/>
      <w:r w:rsidRPr="00DD2A55">
        <w:rPr>
          <w:rFonts w:ascii="Arial Narrow" w:hAnsi="Arial Narrow"/>
          <w:sz w:val="24"/>
          <w:szCs w:val="24"/>
        </w:rPr>
        <w:t>Cuscuta</w:t>
      </w:r>
      <w:proofErr w:type="spellEnd"/>
      <w:r w:rsidRPr="00DD2A5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D2A55">
        <w:rPr>
          <w:rFonts w:ascii="Arial Narrow" w:hAnsi="Arial Narrow"/>
          <w:sz w:val="24"/>
          <w:szCs w:val="24"/>
        </w:rPr>
        <w:t>spp</w:t>
      </w:r>
      <w:proofErr w:type="spellEnd"/>
      <w:r w:rsidRPr="00DD2A55">
        <w:rPr>
          <w:rFonts w:ascii="Arial Narrow" w:hAnsi="Arial Narrow"/>
          <w:sz w:val="24"/>
          <w:szCs w:val="24"/>
        </w:rPr>
        <w:t>.).</w:t>
      </w:r>
    </w:p>
    <w:p w:rsidR="004D35C0" w:rsidRPr="00DD2A55" w:rsidRDefault="004D35C0" w:rsidP="004D35C0">
      <w:pPr>
        <w:pStyle w:val="Nincstrkz"/>
        <w:jc w:val="both"/>
        <w:rPr>
          <w:rFonts w:ascii="Arial Narrow" w:hAnsi="Arial Narrow"/>
          <w:sz w:val="24"/>
          <w:szCs w:val="24"/>
        </w:rPr>
      </w:pPr>
    </w:p>
    <w:p w:rsidR="004D35C0" w:rsidRPr="00DD2A55" w:rsidRDefault="004D35C0" w:rsidP="004D35C0">
      <w:pPr>
        <w:pStyle w:val="Nincstrkz"/>
        <w:rPr>
          <w:rFonts w:ascii="Arial Narrow" w:hAnsi="Arial Narrow"/>
          <w:sz w:val="24"/>
          <w:szCs w:val="24"/>
        </w:rPr>
      </w:pPr>
      <w:r w:rsidRPr="00DD2A55">
        <w:rPr>
          <w:rFonts w:ascii="Arial Narrow" w:hAnsi="Arial Narrow"/>
          <w:sz w:val="24"/>
          <w:szCs w:val="24"/>
        </w:rPr>
        <w:t>Nem támogatható, könnyen kivaduló fajok listája: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b/>
                <w:color w:val="000000"/>
                <w:sz w:val="20"/>
                <w:szCs w:val="20"/>
              </w:rPr>
              <w:t>Tudományos név</w:t>
            </w:r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zöld juhar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Acer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negundo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bálványfa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Ailanthus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altissima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Ambrosia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artemisiifolia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gyalogakác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Amorpha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fruticosa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Asclepias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syriaca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lándzsáslevelű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Aster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lanceolatus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kopasz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Aster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novi-belgii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fűzlevelű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Aster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x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salignus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kerti seprűfű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Bassia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scoparia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nyugati ostorfa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Celtis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occidentalis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Echinocystis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lobata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keskenylevelű ezüstfa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Elaeagnus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angustifolia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kanadai átokhínár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Elodea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canadensis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japánkeserűfű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Fallopia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spp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amerikai kőris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Fraxinus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pennsylvanica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csicsóka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Helianthus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tuberosus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parlagi ligetszépe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Oenothera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biennis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közönséges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Parthenocissus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inserta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tapadó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Parthenocissus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quinquefolia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Phytolacca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americana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karmazsinbogyó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Phytolacca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esculenta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kései meggy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Prunus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serotina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akác</w:t>
            </w:r>
          </w:p>
        </w:tc>
        <w:tc>
          <w:tcPr>
            <w:tcW w:w="5872" w:type="dxa"/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Robinia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pseudoacacia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magas kúpvirág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Rudbeckia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laciniata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Solidago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canadensis</w:t>
            </w:r>
            <w:proofErr w:type="spellEnd"/>
          </w:p>
        </w:tc>
      </w:tr>
      <w:tr w:rsidR="004D35C0" w:rsidRPr="00CB3E38" w:rsidTr="003737D4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C0" w:rsidRPr="00CB3E38" w:rsidRDefault="004D35C0" w:rsidP="003737D4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Solidago</w:t>
            </w:r>
            <w:proofErr w:type="spellEnd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E38">
              <w:rPr>
                <w:rFonts w:ascii="Arial Narrow" w:hAnsi="Arial Narrow"/>
                <w:color w:val="000000"/>
                <w:sz w:val="20"/>
                <w:szCs w:val="20"/>
              </w:rPr>
              <w:t>gigantea</w:t>
            </w:r>
            <w:proofErr w:type="spellEnd"/>
          </w:p>
        </w:tc>
      </w:tr>
    </w:tbl>
    <w:p w:rsidR="004D35C0" w:rsidRPr="002A1CC9" w:rsidRDefault="004D35C0" w:rsidP="009F15C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9F15CE" w:rsidRDefault="00B3245C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 w:rsidR="00FC1A2B">
        <w:rPr>
          <w:rFonts w:ascii="Arial Narrow" w:hAnsi="Arial Narrow" w:cs="ArialMT"/>
          <w:color w:val="000000"/>
          <w:sz w:val="24"/>
          <w:szCs w:val="24"/>
        </w:rPr>
        <w:t>14/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2017. </w:t>
      </w:r>
      <w:r w:rsidR="003737D4">
        <w:rPr>
          <w:rFonts w:ascii="Arial Narrow" w:hAnsi="Arial Narrow" w:cs="ArialMT"/>
          <w:color w:val="000000"/>
          <w:sz w:val="24"/>
          <w:szCs w:val="24"/>
        </w:rPr>
        <w:t>(</w:t>
      </w:r>
      <w:r w:rsidR="00FC1A2B">
        <w:rPr>
          <w:rFonts w:ascii="Arial Narrow" w:hAnsi="Arial Narrow" w:cs="ArialMT"/>
          <w:color w:val="000000"/>
          <w:sz w:val="24"/>
          <w:szCs w:val="24"/>
        </w:rPr>
        <w:t>XII.29</w:t>
      </w:r>
      <w:r w:rsidR="003737D4">
        <w:rPr>
          <w:rFonts w:ascii="Arial Narrow" w:hAnsi="Arial Narrow" w:cs="ArialMT"/>
          <w:color w:val="000000"/>
          <w:sz w:val="24"/>
          <w:szCs w:val="24"/>
        </w:rPr>
        <w:t>.</w:t>
      </w:r>
      <w:r w:rsidRPr="002A1CC9">
        <w:rPr>
          <w:rFonts w:ascii="Arial Narrow" w:hAnsi="Arial Narrow" w:cs="ArialMT"/>
          <w:color w:val="000000"/>
          <w:sz w:val="24"/>
          <w:szCs w:val="24"/>
        </w:rPr>
        <w:t>) önkormányzati rendelet</w:t>
      </w:r>
    </w:p>
    <w:p w:rsidR="00E45225" w:rsidRDefault="00E45225" w:rsidP="001178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A230A5" w:rsidRPr="00E45225" w:rsidRDefault="00E45225" w:rsidP="00E45225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4.</w:t>
      </w:r>
      <w:r w:rsidR="00A230A5" w:rsidRPr="00E45225">
        <w:rPr>
          <w:rFonts w:ascii="Arial Narrow" w:hAnsi="Arial Narrow" w:cs="Arial-BoldMT"/>
          <w:b/>
          <w:bCs/>
          <w:color w:val="000000"/>
          <w:sz w:val="24"/>
          <w:szCs w:val="24"/>
        </w:rPr>
        <w:t>függelék</w:t>
      </w:r>
      <w:r w:rsidRPr="00E45225">
        <w:rPr>
          <w:rFonts w:ascii="Arial Narrow" w:hAnsi="Arial Narrow" w:cs="Arial-BoldMT"/>
          <w:b/>
          <w:bCs/>
          <w:color w:val="000000"/>
          <w:sz w:val="24"/>
          <w:szCs w:val="24"/>
        </w:rPr>
        <w:t>e</w:t>
      </w:r>
    </w:p>
    <w:p w:rsidR="00A230A5" w:rsidRDefault="00A230A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településképi </w:t>
      </w:r>
      <w:r>
        <w:rPr>
          <w:rFonts w:ascii="Arial Narrow" w:hAnsi="Arial Narrow" w:cs="ArialMT"/>
          <w:color w:val="000000"/>
          <w:sz w:val="24"/>
          <w:szCs w:val="24"/>
        </w:rPr>
        <w:t>véleményezési eljárás lefolytatásához szükséges kérelem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 </w:t>
      </w:r>
    </w:p>
    <w:p w:rsidR="00BE5CE9" w:rsidRDefault="00BE5CE9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Balajt K</w:t>
      </w:r>
      <w:r w:rsidRPr="00D55C57">
        <w:rPr>
          <w:rFonts w:ascii="Arial Narrow" w:hAnsi="Arial Narrow"/>
          <w:sz w:val="24"/>
          <w:szCs w:val="24"/>
        </w:rPr>
        <w:t xml:space="preserve">özség </w:t>
      </w:r>
      <w:r>
        <w:rPr>
          <w:rFonts w:ascii="Arial Narrow" w:hAnsi="Arial Narrow"/>
          <w:sz w:val="24"/>
          <w:szCs w:val="24"/>
        </w:rPr>
        <w:t>Ö</w:t>
      </w:r>
      <w:r w:rsidRPr="00D55C57">
        <w:rPr>
          <w:rFonts w:ascii="Arial Narrow" w:hAnsi="Arial Narrow"/>
          <w:sz w:val="24"/>
          <w:szCs w:val="24"/>
        </w:rPr>
        <w:t>nkormányzata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3780 Balajt, Fő út 55.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Tel: +36-48/</w:t>
      </w:r>
      <w:r>
        <w:rPr>
          <w:rFonts w:ascii="Arial Narrow" w:hAnsi="Arial Narrow"/>
          <w:sz w:val="24"/>
          <w:szCs w:val="24"/>
        </w:rPr>
        <w:t>525-246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e-mail: </w:t>
      </w:r>
      <w:r w:rsidRPr="00BE5CE9">
        <w:rPr>
          <w:rFonts w:ascii="Arial Narrow" w:hAnsi="Arial Narrow"/>
          <w:sz w:val="24"/>
          <w:szCs w:val="24"/>
        </w:rPr>
        <w:t>onkormanyzat@ba</w:t>
      </w:r>
      <w:r>
        <w:rPr>
          <w:rFonts w:ascii="Arial Narrow" w:hAnsi="Arial Narrow"/>
          <w:sz w:val="24"/>
          <w:szCs w:val="24"/>
        </w:rPr>
        <w:t>lajt.hu</w:t>
      </w:r>
    </w:p>
    <w:p w:rsidR="00BE5CE9" w:rsidRPr="00D55C57" w:rsidRDefault="00BE5CE9" w:rsidP="00BE5CE9">
      <w:pPr>
        <w:jc w:val="center"/>
        <w:rPr>
          <w:rFonts w:ascii="Arial Narrow" w:hAnsi="Arial Narrow"/>
          <w:b/>
          <w:sz w:val="24"/>
          <w:szCs w:val="24"/>
        </w:rPr>
      </w:pPr>
      <w:r w:rsidRPr="00D55C57">
        <w:rPr>
          <w:rFonts w:ascii="Arial Narrow" w:hAnsi="Arial Narrow"/>
          <w:b/>
          <w:sz w:val="24"/>
          <w:szCs w:val="24"/>
        </w:rPr>
        <w:t>Településképi vélemény iránti kérelem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Alulírott </w:t>
      </w:r>
      <w:proofErr w:type="gramStart"/>
      <w:r w:rsidRPr="00D55C57">
        <w:rPr>
          <w:rFonts w:ascii="Arial Narrow" w:hAnsi="Arial Narrow"/>
          <w:sz w:val="24"/>
          <w:szCs w:val="24"/>
        </w:rPr>
        <w:t>..................................................... ,</w:t>
      </w:r>
      <w:proofErr w:type="gramEnd"/>
      <w:r w:rsidRPr="00D55C57">
        <w:rPr>
          <w:rFonts w:ascii="Arial Narrow" w:hAnsi="Arial Narrow"/>
          <w:sz w:val="24"/>
          <w:szCs w:val="24"/>
        </w:rPr>
        <w:t xml:space="preserve"> mint építtető*/ az építtető nevében meghatalmazottként eljáró felelős tervező*, azzal a kéréssel fordulok </w:t>
      </w:r>
      <w:r>
        <w:rPr>
          <w:rFonts w:ascii="Arial Narrow" w:hAnsi="Arial Narrow"/>
          <w:sz w:val="24"/>
          <w:szCs w:val="24"/>
        </w:rPr>
        <w:t>Balajt Község</w:t>
      </w:r>
      <w:r w:rsidRPr="00D55C57">
        <w:rPr>
          <w:rFonts w:ascii="Arial Narrow" w:hAnsi="Arial Narrow"/>
          <w:sz w:val="24"/>
          <w:szCs w:val="24"/>
        </w:rPr>
        <w:t xml:space="preserve"> Polgármesteréhez, hogy részemre az alábbi ingatlanra településképi véleményt szíveskedjen kiadni. A véleményezési eljárás lefolytatásához szükséges adatok: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A terv </w:t>
      </w:r>
      <w:proofErr w:type="gramStart"/>
      <w:r w:rsidRPr="00D55C57">
        <w:rPr>
          <w:rFonts w:ascii="Arial Narrow" w:hAnsi="Arial Narrow"/>
          <w:sz w:val="24"/>
          <w:szCs w:val="24"/>
        </w:rPr>
        <w:t>megnevezése:…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A megvalósítani tervezett építmény helye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Balajt</w:t>
      </w:r>
      <w:r w:rsidRPr="00D55C57">
        <w:rPr>
          <w:rFonts w:ascii="Arial Narrow" w:hAnsi="Arial Narrow"/>
          <w:sz w:val="24"/>
          <w:szCs w:val="24"/>
        </w:rPr>
        <w:t xml:space="preserve">, (út, </w:t>
      </w:r>
      <w:proofErr w:type="gramStart"/>
      <w:r w:rsidRPr="00D55C57">
        <w:rPr>
          <w:rFonts w:ascii="Arial Narrow" w:hAnsi="Arial Narrow"/>
          <w:sz w:val="24"/>
          <w:szCs w:val="24"/>
        </w:rPr>
        <w:t>házszám)…</w:t>
      </w:r>
      <w:proofErr w:type="gramEnd"/>
      <w:r w:rsidRPr="00D55C57">
        <w:rPr>
          <w:rFonts w:ascii="Arial Narrow" w:hAnsi="Arial Narrow"/>
          <w:sz w:val="24"/>
          <w:szCs w:val="24"/>
        </w:rPr>
        <w:t xml:space="preserve">………………………………………helyrajzi szám: …………………………........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- A településképi véleményt az alábbi tervezett tevékenységhez kérem: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építmény építése *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építmény bővítése *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építmény településképet érintő átalakítása *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építmény fennmaradása*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Építtető/beruházó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(név, cím</w:t>
      </w:r>
      <w:proofErr w:type="gramStart"/>
      <w:r w:rsidRPr="00D55C57">
        <w:rPr>
          <w:rFonts w:ascii="Arial Narrow" w:hAnsi="Arial Narrow"/>
          <w:sz w:val="24"/>
          <w:szCs w:val="24"/>
        </w:rPr>
        <w:t>): .…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- Felelős tervező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(név, cím, tervezői jogosultság</w:t>
      </w:r>
      <w:proofErr w:type="gramStart"/>
      <w:r w:rsidRPr="00D55C57">
        <w:rPr>
          <w:rFonts w:ascii="Arial Narrow" w:hAnsi="Arial Narrow"/>
          <w:sz w:val="24"/>
          <w:szCs w:val="24"/>
        </w:rPr>
        <w:t>): .…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……………………………………………………………………..………………………………………………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lastRenderedPageBreak/>
        <w:t>(Amennyiben a kérelmet vagy az építészeti-műszaki dokumentációt nem építtető, hanem az általa megbízott személy (kérelmező: pl.: a felelős tervező) nyújtja be, akkor a közigazgatási és hatóság eljárás és szolgáltatás általános szabályairól szóló 2004. évi CXL törvény 40.§ és 40/A. § szerinti meghatalmazás csatolása szükséges egy eredeti, aláírt példányban.)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Szerzői jog: Érinti*/ Nem érinti* (Ha érinti, akkor a terv felhasználhatóságához szerzői jogi nyilatkozat benyújtása szükséges. 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A tervezett létesítmény adatai: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A tervezett építési tevékenység rövid leírása: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Rendeltetési egységek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  </w:t>
      </w:r>
      <w:proofErr w:type="gramStart"/>
      <w:r w:rsidRPr="00D55C57">
        <w:rPr>
          <w:rFonts w:ascii="Arial Narrow" w:hAnsi="Arial Narrow"/>
          <w:sz w:val="24"/>
          <w:szCs w:val="24"/>
        </w:rPr>
        <w:t>megnevezése:…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……………………….……………………………………………………………………..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Rendeltetési egységek száma (db) ……………………………………………………………………………………………………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Rendeltetési egységek nettó: alapterülete (m2): ................................................................................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- Egyéb - tervvel kapcsolatos – lehetséges adat, információ, előzmény kérelemhez csatolása: (tervtanácsi, településképi vélemények, hatósági engedélyek, korábbi tervek stb.)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- ÉTDR </w:t>
      </w:r>
      <w:proofErr w:type="gramStart"/>
      <w:r w:rsidRPr="00D55C57">
        <w:rPr>
          <w:rFonts w:ascii="Arial Narrow" w:hAnsi="Arial Narrow"/>
          <w:sz w:val="24"/>
          <w:szCs w:val="24"/>
        </w:rPr>
        <w:t>azonosító:…</w:t>
      </w:r>
      <w:proofErr w:type="gramEnd"/>
      <w:r w:rsidRPr="00D55C5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….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(Aláírásommal nyilatkozom, hogy az ÉTDR tárhelyre megküldött építészeti-műszaki tervdokumentáció tartalma megegyezik az e kérelem mellé csatolt papír alapú dokumentáció tartalmával.)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 A 314/2012. (XI.8.) Korm. rendelet szerint a településképi véleményezési eljárás lefolytatásához a véleményezendő építészeti-műszaki dokumentációt elektronikus formában az építésügyi hatósági eljáráshoz biztosított elektronikus tárhelyre feltöltöttem és 2 példányban papíralapon a kérelem részeként benyújtottam, valamint a polgármesternek az elektronikus hozzáféréshez szükséges adatot biztosítottam.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A következő dokumentáció munkarészeket mellékeltem (a megfelelő rész aláhúzandó):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a) helyszínrajzi elrendezés ábrázolása, a szomszédos beépítés bemutatása, védettség lehatárolása, terepviszonyok megjelenítése szintvonalakkal,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lastRenderedPageBreak/>
        <w:t xml:space="preserve">b) településképet befolyásoló tömegformálás, homlokzatkialakítás, utcakép, illeszkedés ábrázolása (lehet makett, fotómontázs, digitális megjelenítés is),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c) reklámelhelyezés ábrázolása,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d) rendeltetés meghatározása, valamint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 xml:space="preserve">e) rövid műszaki leírás a különböző védettségek bemutatásával, a telepítésről és az építészeti kialakításról.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Balajt</w:t>
      </w:r>
      <w:r w:rsidRPr="00D55C57">
        <w:rPr>
          <w:rFonts w:ascii="Arial Narrow" w:hAnsi="Arial Narrow"/>
          <w:sz w:val="24"/>
          <w:szCs w:val="24"/>
        </w:rPr>
        <w:t xml:space="preserve">, ............................................. </w:t>
      </w:r>
    </w:p>
    <w:p w:rsidR="00BE5CE9" w:rsidRPr="00D55C57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Az igazolás átvétele: Személyesen történik* /Postai úton történik *</w:t>
      </w:r>
    </w:p>
    <w:p w:rsidR="00BE5CE9" w:rsidRDefault="00BE5CE9" w:rsidP="00BE5CE9">
      <w:pPr>
        <w:rPr>
          <w:rFonts w:ascii="Arial Narrow" w:hAnsi="Arial Narrow"/>
          <w:sz w:val="24"/>
          <w:szCs w:val="24"/>
        </w:rPr>
      </w:pPr>
      <w:r w:rsidRPr="00D55C57">
        <w:rPr>
          <w:rFonts w:ascii="Arial Narrow" w:hAnsi="Arial Narrow"/>
          <w:sz w:val="24"/>
          <w:szCs w:val="24"/>
        </w:rPr>
        <w:t>a csillaggal jelölt rész aláhúzandó</w:t>
      </w:r>
    </w:p>
    <w:p w:rsidR="00BE5CE9" w:rsidRDefault="00BE5CE9" w:rsidP="00BE5CE9">
      <w:pPr>
        <w:rPr>
          <w:rFonts w:ascii="Arial Narrow" w:hAnsi="Arial Narrow"/>
          <w:sz w:val="24"/>
          <w:szCs w:val="24"/>
        </w:rPr>
      </w:pPr>
    </w:p>
    <w:p w:rsidR="00BE5CE9" w:rsidRDefault="000646DF" w:rsidP="00BE5CE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………………………………………………..</w:t>
      </w:r>
    </w:p>
    <w:p w:rsidR="000646DF" w:rsidRPr="00D55C57" w:rsidRDefault="000646DF" w:rsidP="00BE5CE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Kérelmező aláírása</w:t>
      </w:r>
    </w:p>
    <w:p w:rsidR="00BE5CE9" w:rsidRPr="002A1CC9" w:rsidRDefault="00BE5CE9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A230A5" w:rsidRDefault="00A230A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B3245C" w:rsidRDefault="00B3245C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621520" w:rsidRDefault="00621520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E4522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:rsidR="00E45225" w:rsidRDefault="00FC1A2B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lastRenderedPageBreak/>
        <w:t xml:space="preserve">A </w:t>
      </w:r>
      <w:r>
        <w:rPr>
          <w:rFonts w:ascii="Arial Narrow" w:hAnsi="Arial Narrow" w:cs="ArialMT"/>
          <w:color w:val="000000"/>
          <w:sz w:val="24"/>
          <w:szCs w:val="24"/>
        </w:rPr>
        <w:t>14</w:t>
      </w:r>
      <w:r w:rsidR="00A230A5" w:rsidRPr="002A1CC9">
        <w:rPr>
          <w:rFonts w:ascii="Arial Narrow" w:hAnsi="Arial Narrow" w:cs="ArialMT"/>
          <w:color w:val="000000"/>
          <w:sz w:val="24"/>
          <w:szCs w:val="24"/>
        </w:rPr>
        <w:t>/2017. (</w:t>
      </w:r>
      <w:r>
        <w:rPr>
          <w:rFonts w:ascii="Arial Narrow" w:hAnsi="Arial Narrow" w:cs="ArialMT"/>
          <w:color w:val="000000"/>
          <w:sz w:val="24"/>
          <w:szCs w:val="24"/>
        </w:rPr>
        <w:t>XII.29</w:t>
      </w:r>
      <w:r w:rsidR="003737D4">
        <w:rPr>
          <w:rFonts w:ascii="Arial Narrow" w:hAnsi="Arial Narrow" w:cs="ArialMT"/>
          <w:color w:val="000000"/>
          <w:sz w:val="24"/>
          <w:szCs w:val="24"/>
        </w:rPr>
        <w:t>.</w:t>
      </w:r>
      <w:r w:rsidR="00A230A5" w:rsidRPr="002A1CC9">
        <w:rPr>
          <w:rFonts w:ascii="Arial Narrow" w:hAnsi="Arial Narrow" w:cs="ArialMT"/>
          <w:color w:val="000000"/>
          <w:sz w:val="24"/>
          <w:szCs w:val="24"/>
        </w:rPr>
        <w:t>) önkormányzati rendelet</w:t>
      </w:r>
    </w:p>
    <w:p w:rsidR="00A230A5" w:rsidRPr="002A1CC9" w:rsidRDefault="00A230A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 </w:t>
      </w:r>
    </w:p>
    <w:p w:rsidR="00A230A5" w:rsidRPr="002A1CC9" w:rsidRDefault="00A230A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5.</w:t>
      </w:r>
      <w:r w:rsidRPr="002A1CC9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függelék</w:t>
      </w:r>
      <w:r w:rsidR="00E45225">
        <w:rPr>
          <w:rFonts w:ascii="Arial Narrow" w:hAnsi="Arial Narrow" w:cs="Arial-BoldMT"/>
          <w:b/>
          <w:bCs/>
          <w:color w:val="000000"/>
          <w:sz w:val="24"/>
          <w:szCs w:val="24"/>
        </w:rPr>
        <w:t>e</w:t>
      </w:r>
    </w:p>
    <w:p w:rsidR="00A230A5" w:rsidRPr="002A1CC9" w:rsidRDefault="00A230A5" w:rsidP="00A230A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településképi </w:t>
      </w:r>
      <w:r>
        <w:rPr>
          <w:rFonts w:ascii="Arial Narrow" w:hAnsi="Arial Narrow" w:cs="ArialMT"/>
          <w:color w:val="000000"/>
          <w:sz w:val="24"/>
          <w:szCs w:val="24"/>
        </w:rPr>
        <w:t>bejelentési eljárás lefolytatásához szükséges kérelem</w:t>
      </w:r>
      <w:bookmarkStart w:id="0" w:name="_GoBack"/>
      <w:bookmarkEnd w:id="0"/>
    </w:p>
    <w:p w:rsidR="00A230A5" w:rsidRDefault="00A230A5" w:rsidP="001178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55762B" w:rsidRPr="000C1E44" w:rsidRDefault="0055762B" w:rsidP="0055762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Balajt Község Önkormányzata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3780 Balajt, Fő út 55.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Telefon: </w:t>
      </w:r>
      <w:r>
        <w:rPr>
          <w:rFonts w:ascii="Arial Narrow" w:hAnsi="Arial Narrow"/>
          <w:sz w:val="24"/>
          <w:szCs w:val="24"/>
        </w:rPr>
        <w:t>+36-48/525-246</w:t>
      </w:r>
      <w:r w:rsidRPr="000C1E44">
        <w:rPr>
          <w:rFonts w:ascii="Arial Narrow" w:hAnsi="Arial Narrow"/>
          <w:sz w:val="24"/>
          <w:szCs w:val="24"/>
        </w:rPr>
        <w:t xml:space="preserve">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E-mail: </w:t>
      </w:r>
      <w:hyperlink r:id="rId8" w:history="1">
        <w:r w:rsidRPr="00BB4B65">
          <w:rPr>
            <w:rStyle w:val="Hiperhivatkozs"/>
            <w:rFonts w:ascii="Arial Narrow" w:hAnsi="Arial Narrow"/>
            <w:sz w:val="24"/>
            <w:szCs w:val="24"/>
          </w:rPr>
          <w:t>onkormanyzat@balajt.hu</w:t>
        </w:r>
      </w:hyperlink>
      <w:r w:rsidRPr="000C1E44">
        <w:rPr>
          <w:rFonts w:ascii="Arial Narrow" w:hAnsi="Arial Narrow"/>
          <w:sz w:val="24"/>
          <w:szCs w:val="24"/>
        </w:rPr>
        <w:t xml:space="preserve"> </w:t>
      </w:r>
    </w:p>
    <w:p w:rsidR="0055762B" w:rsidRPr="000C1E44" w:rsidRDefault="0055762B" w:rsidP="0055762B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1E44">
        <w:rPr>
          <w:rFonts w:ascii="Arial Narrow" w:hAnsi="Arial Narrow"/>
          <w:b/>
          <w:sz w:val="24"/>
          <w:szCs w:val="24"/>
          <w:u w:val="single"/>
        </w:rPr>
        <w:t>Településképi bejelentés iránti kérelem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Kérelmez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neve: …......................................................................................................................................................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 Kérelmez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lakcíme, szervezet esetén székhelye: 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A kérelemmel érintett ingatlan címe és a telek helyrajzi száma: …......................................................................................................................................................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A folytatni kívánt építési tevékenység, rendeltetésmódosítás rövid leírása: 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…......................................................................................................................................................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Tervez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neve, címe: ...........................................................................................................................................................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Balajt</w:t>
      </w:r>
      <w:r w:rsidRPr="000C1E44">
        <w:rPr>
          <w:rFonts w:ascii="Arial Narrow" w:hAnsi="Arial Narrow"/>
          <w:sz w:val="24"/>
          <w:szCs w:val="24"/>
        </w:rPr>
        <w:t xml:space="preserve">, ….......... év …............................ hó …......... nap …..................................................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Kérelmez</w:t>
      </w:r>
      <w:r>
        <w:rPr>
          <w:rFonts w:ascii="Arial Narrow" w:hAnsi="Arial Narrow"/>
          <w:sz w:val="24"/>
          <w:szCs w:val="24"/>
        </w:rPr>
        <w:t xml:space="preserve">ő </w:t>
      </w:r>
      <w:r w:rsidRPr="000C1E44">
        <w:rPr>
          <w:rFonts w:ascii="Arial Narrow" w:hAnsi="Arial Narrow"/>
          <w:sz w:val="24"/>
          <w:szCs w:val="24"/>
        </w:rPr>
        <w:t xml:space="preserve">aláírása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telefon: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e-mail: </w:t>
      </w:r>
    </w:p>
    <w:p w:rsidR="00B3245C" w:rsidRDefault="00B3245C" w:rsidP="0055762B">
      <w:pPr>
        <w:rPr>
          <w:rFonts w:ascii="Arial Narrow" w:hAnsi="Arial Narrow"/>
          <w:sz w:val="24"/>
          <w:szCs w:val="24"/>
        </w:rPr>
      </w:pPr>
    </w:p>
    <w:p w:rsidR="00B3245C" w:rsidRDefault="00B3245C" w:rsidP="0055762B">
      <w:pPr>
        <w:rPr>
          <w:rFonts w:ascii="Arial Narrow" w:hAnsi="Arial Narrow"/>
          <w:sz w:val="24"/>
          <w:szCs w:val="24"/>
        </w:rPr>
      </w:pPr>
    </w:p>
    <w:p w:rsidR="00B3245C" w:rsidRDefault="00B3245C" w:rsidP="0055762B">
      <w:pPr>
        <w:rPr>
          <w:rFonts w:ascii="Arial Narrow" w:hAnsi="Arial Narrow"/>
          <w:sz w:val="24"/>
          <w:szCs w:val="24"/>
        </w:rPr>
      </w:pPr>
    </w:p>
    <w:p w:rsidR="00B3245C" w:rsidRDefault="00B3245C" w:rsidP="0055762B">
      <w:pPr>
        <w:rPr>
          <w:rFonts w:ascii="Arial Narrow" w:hAnsi="Arial Narrow"/>
          <w:sz w:val="24"/>
          <w:szCs w:val="24"/>
        </w:rPr>
      </w:pP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lastRenderedPageBreak/>
        <w:t xml:space="preserve">Mellékletek: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1. M</w:t>
      </w:r>
      <w:r>
        <w:rPr>
          <w:rFonts w:ascii="Arial Narrow" w:hAnsi="Arial Narrow"/>
          <w:sz w:val="24"/>
          <w:szCs w:val="24"/>
        </w:rPr>
        <w:t>ű</w:t>
      </w:r>
      <w:r w:rsidRPr="000C1E44">
        <w:rPr>
          <w:rFonts w:ascii="Arial Narrow" w:hAnsi="Arial Narrow"/>
          <w:sz w:val="24"/>
          <w:szCs w:val="24"/>
        </w:rPr>
        <w:t>szaki leírás, a telepítésr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>l és az építészeti kialakításról (rendeltetésmódosítás esetén különös tekintettel ismerteti az új rendeltetésnek megfele</w:t>
      </w:r>
      <w:r>
        <w:rPr>
          <w:rFonts w:ascii="Arial Narrow" w:hAnsi="Arial Narrow"/>
          <w:sz w:val="24"/>
          <w:szCs w:val="24"/>
        </w:rPr>
        <w:t>lő</w:t>
      </w:r>
      <w:r w:rsidRPr="000C1E44">
        <w:rPr>
          <w:rFonts w:ascii="Arial Narrow" w:hAnsi="Arial Narrow"/>
          <w:sz w:val="24"/>
          <w:szCs w:val="24"/>
        </w:rPr>
        <w:t xml:space="preserve"> </w:t>
      </w:r>
      <w:r w:rsidR="00E45225">
        <w:rPr>
          <w:rFonts w:ascii="Arial Narrow" w:hAnsi="Arial Narrow"/>
          <w:sz w:val="24"/>
          <w:szCs w:val="24"/>
        </w:rPr>
        <w:t>/</w:t>
      </w:r>
      <w:r w:rsidRPr="000C1E44">
        <w:rPr>
          <w:rFonts w:ascii="Arial Narrow" w:hAnsi="Arial Narrow"/>
          <w:sz w:val="24"/>
          <w:szCs w:val="24"/>
        </w:rPr>
        <w:t>terület</w:t>
      </w:r>
      <w:r w:rsidR="00E45225">
        <w:rPr>
          <w:rFonts w:ascii="Arial Narrow" w:hAnsi="Arial Narrow"/>
          <w:sz w:val="24"/>
          <w:szCs w:val="24"/>
        </w:rPr>
        <w:t xml:space="preserve">/ </w:t>
      </w:r>
      <w:r w:rsidRPr="000C1E44">
        <w:rPr>
          <w:rFonts w:ascii="Arial Narrow" w:hAnsi="Arial Narrow"/>
          <w:sz w:val="24"/>
          <w:szCs w:val="24"/>
        </w:rPr>
        <w:t>használat, és üzemeltetéstechnológia jellemz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>it; a rendeltetés-módosítás következtében bekövetkez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változásokat, hatásokat, továbbá a szükségessé váló járulékos beavatkozásokat. A leírás tartalmazza az épület és környezete kölcsönhatásának, valamint az új használatra való alkalmasság </w:t>
      </w:r>
      <w:proofErr w:type="gramStart"/>
      <w:r w:rsidRPr="000C1E44">
        <w:rPr>
          <w:rFonts w:ascii="Arial Narrow" w:hAnsi="Arial Narrow"/>
          <w:sz w:val="24"/>
          <w:szCs w:val="24"/>
        </w:rPr>
        <w:t xml:space="preserve">vizsgálatát) </w:t>
      </w:r>
      <w:r>
        <w:rPr>
          <w:rFonts w:ascii="Arial Narrow" w:hAnsi="Arial Narrow"/>
          <w:sz w:val="24"/>
          <w:szCs w:val="24"/>
        </w:rPr>
        <w:t xml:space="preserve"> </w:t>
      </w:r>
      <w:r w:rsidRPr="000C1E44">
        <w:rPr>
          <w:rFonts w:ascii="Arial Narrow" w:hAnsi="Arial Narrow"/>
          <w:sz w:val="24"/>
          <w:szCs w:val="24"/>
        </w:rPr>
        <w:t>…</w:t>
      </w:r>
      <w:proofErr w:type="gramEnd"/>
      <w:r w:rsidRPr="000C1E44">
        <w:rPr>
          <w:rFonts w:ascii="Arial Narrow" w:hAnsi="Arial Narrow"/>
          <w:sz w:val="24"/>
          <w:szCs w:val="24"/>
        </w:rPr>
        <w:t xml:space="preserve">...... pld.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2. Rendeltetésmódosítás esetén tervez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>i nyilatkozatot arra vonatkozóan, hogy az építmény megfelel az adott rendeltetésváltozást érint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 településrendezési, építésügyi, környezetvédelmi, m</w:t>
      </w:r>
      <w:r>
        <w:rPr>
          <w:rFonts w:ascii="Arial Narrow" w:hAnsi="Arial Narrow"/>
          <w:sz w:val="24"/>
          <w:szCs w:val="24"/>
        </w:rPr>
        <w:t>ű</w:t>
      </w:r>
      <w:r w:rsidRPr="000C1E44">
        <w:rPr>
          <w:rFonts w:ascii="Arial Narrow" w:hAnsi="Arial Narrow"/>
          <w:sz w:val="24"/>
          <w:szCs w:val="24"/>
        </w:rPr>
        <w:t>emlékvédelmi és más jogszabályi el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írásnak …...... pld.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3. Tervdokumentáció (helyszínrajzot, az ingatlanon belüli járm</w:t>
      </w:r>
      <w:r>
        <w:rPr>
          <w:rFonts w:ascii="Arial Narrow" w:hAnsi="Arial Narrow"/>
          <w:sz w:val="24"/>
          <w:szCs w:val="24"/>
        </w:rPr>
        <w:t>ű</w:t>
      </w:r>
      <w:r w:rsidRPr="000C1E44">
        <w:rPr>
          <w:rFonts w:ascii="Arial Narrow" w:hAnsi="Arial Narrow"/>
          <w:sz w:val="24"/>
          <w:szCs w:val="24"/>
        </w:rPr>
        <w:t>fo</w:t>
      </w:r>
      <w:r>
        <w:rPr>
          <w:rFonts w:ascii="Arial Narrow" w:hAnsi="Arial Narrow"/>
          <w:sz w:val="24"/>
          <w:szCs w:val="24"/>
        </w:rPr>
        <w:t>r</w:t>
      </w:r>
      <w:r w:rsidRPr="000C1E44">
        <w:rPr>
          <w:rFonts w:ascii="Arial Narrow" w:hAnsi="Arial Narrow"/>
          <w:sz w:val="24"/>
          <w:szCs w:val="24"/>
        </w:rPr>
        <w:t>galom és parkolóhelyek feltüntetésével, szükség szerint alaprajzot, homlokzatot, a közterületr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l látható felületek változtatását bemutató tervet, látványtervet, színtervet, fotómontázst) …...... pld.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4. Szükség esetén közm</w:t>
      </w:r>
      <w:r>
        <w:rPr>
          <w:rFonts w:ascii="Arial Narrow" w:hAnsi="Arial Narrow"/>
          <w:sz w:val="24"/>
          <w:szCs w:val="24"/>
        </w:rPr>
        <w:t>ű</w:t>
      </w:r>
      <w:r w:rsidRPr="000C1E44">
        <w:rPr>
          <w:rFonts w:ascii="Arial Narrow" w:hAnsi="Arial Narrow"/>
          <w:sz w:val="24"/>
          <w:szCs w:val="24"/>
        </w:rPr>
        <w:t xml:space="preserve">szolgáltatói egyeztetések dokumentumai …...... pld.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5. Szükség esetén közútkezel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 xml:space="preserve">i hozzájárulás …...... pld. </w:t>
      </w:r>
    </w:p>
    <w:p w:rsidR="0055762B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 xml:space="preserve">6. Szükség esetén szakhatósági vélemények, állásfoglalások …...... pld. </w:t>
      </w:r>
    </w:p>
    <w:p w:rsidR="0055762B" w:rsidRPr="000C1E44" w:rsidRDefault="0055762B" w:rsidP="0055762B">
      <w:pPr>
        <w:rPr>
          <w:rFonts w:ascii="Arial Narrow" w:hAnsi="Arial Narrow"/>
          <w:sz w:val="24"/>
          <w:szCs w:val="24"/>
        </w:rPr>
      </w:pPr>
      <w:r w:rsidRPr="000C1E44">
        <w:rPr>
          <w:rFonts w:ascii="Arial Narrow" w:hAnsi="Arial Narrow"/>
          <w:sz w:val="24"/>
          <w:szCs w:val="24"/>
        </w:rPr>
        <w:t>7. Az üggyel összefüggésben korábban keletkezett el</w:t>
      </w:r>
      <w:r>
        <w:rPr>
          <w:rFonts w:ascii="Arial Narrow" w:hAnsi="Arial Narrow"/>
          <w:sz w:val="24"/>
          <w:szCs w:val="24"/>
        </w:rPr>
        <w:t>ő</w:t>
      </w:r>
      <w:r w:rsidRPr="000C1E44">
        <w:rPr>
          <w:rFonts w:ascii="Arial Narrow" w:hAnsi="Arial Narrow"/>
          <w:sz w:val="24"/>
          <w:szCs w:val="24"/>
        </w:rPr>
        <w:t>zményes iratok másolatban …...... pld.</w:t>
      </w:r>
    </w:p>
    <w:p w:rsidR="0055762B" w:rsidRPr="001178C8" w:rsidRDefault="0055762B" w:rsidP="001178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sectPr w:rsidR="0055762B" w:rsidRPr="001178C8" w:rsidSect="00374116">
      <w:type w:val="continuous"/>
      <w:pgSz w:w="11906" w:h="16838" w:code="9"/>
      <w:pgMar w:top="1134" w:right="1418" w:bottom="1276" w:left="1418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eteo">
    <w:altName w:val="Courier New"/>
    <w:charset w:val="EE"/>
    <w:family w:val="auto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7F9"/>
    <w:multiLevelType w:val="hybridMultilevel"/>
    <w:tmpl w:val="2ED65840"/>
    <w:lvl w:ilvl="0" w:tplc="3E92D6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D020C"/>
    <w:multiLevelType w:val="hybridMultilevel"/>
    <w:tmpl w:val="31BA0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4CF5"/>
    <w:multiLevelType w:val="hybridMultilevel"/>
    <w:tmpl w:val="B888B3FC"/>
    <w:lvl w:ilvl="0" w:tplc="ACC445FC">
      <w:start w:val="1"/>
      <w:numFmt w:val="bullet"/>
      <w:lvlText w:val="‐"/>
      <w:lvlJc w:val="left"/>
      <w:pPr>
        <w:ind w:left="1575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097B569C"/>
    <w:multiLevelType w:val="hybridMultilevel"/>
    <w:tmpl w:val="508696AA"/>
    <w:lvl w:ilvl="0" w:tplc="F9806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452E"/>
    <w:multiLevelType w:val="hybridMultilevel"/>
    <w:tmpl w:val="E1201F84"/>
    <w:lvl w:ilvl="0" w:tplc="59429C22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="ArialM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501A"/>
    <w:multiLevelType w:val="hybridMultilevel"/>
    <w:tmpl w:val="90ACA164"/>
    <w:lvl w:ilvl="0" w:tplc="227E8F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AC45F6"/>
    <w:multiLevelType w:val="hybridMultilevel"/>
    <w:tmpl w:val="E230C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4ECA"/>
    <w:multiLevelType w:val="hybridMultilevel"/>
    <w:tmpl w:val="E708A7BE"/>
    <w:lvl w:ilvl="0" w:tplc="227E8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431A4"/>
    <w:multiLevelType w:val="hybridMultilevel"/>
    <w:tmpl w:val="355C6C08"/>
    <w:lvl w:ilvl="0" w:tplc="ACC445FC">
      <w:start w:val="1"/>
      <w:numFmt w:val="bullet"/>
      <w:lvlText w:val="‐"/>
      <w:lvlJc w:val="left"/>
      <w:pPr>
        <w:ind w:left="1146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800AA9"/>
    <w:multiLevelType w:val="hybridMultilevel"/>
    <w:tmpl w:val="72F21C12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44F0"/>
    <w:multiLevelType w:val="hybridMultilevel"/>
    <w:tmpl w:val="68420ABA"/>
    <w:lvl w:ilvl="0" w:tplc="92AC4ADC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924"/>
    <w:multiLevelType w:val="hybridMultilevel"/>
    <w:tmpl w:val="6B90F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5E9D"/>
    <w:multiLevelType w:val="hybridMultilevel"/>
    <w:tmpl w:val="FEE8A1C2"/>
    <w:lvl w:ilvl="0" w:tplc="227E8F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871F40"/>
    <w:multiLevelType w:val="hybridMultilevel"/>
    <w:tmpl w:val="2C946ED0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3315"/>
    <w:multiLevelType w:val="hybridMultilevel"/>
    <w:tmpl w:val="FAF8C026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E7263"/>
    <w:multiLevelType w:val="hybridMultilevel"/>
    <w:tmpl w:val="B5786018"/>
    <w:lvl w:ilvl="0" w:tplc="9F12E5DC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250F"/>
    <w:multiLevelType w:val="hybridMultilevel"/>
    <w:tmpl w:val="A7948084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41704"/>
    <w:multiLevelType w:val="hybridMultilevel"/>
    <w:tmpl w:val="51907F1C"/>
    <w:lvl w:ilvl="0" w:tplc="ACC445FC">
      <w:start w:val="1"/>
      <w:numFmt w:val="bullet"/>
      <w:lvlText w:val="‐"/>
      <w:lvlJc w:val="left"/>
      <w:pPr>
        <w:ind w:left="1004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3B2224"/>
    <w:multiLevelType w:val="hybridMultilevel"/>
    <w:tmpl w:val="FE0EE5D0"/>
    <w:lvl w:ilvl="0" w:tplc="43C2C8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45580"/>
    <w:multiLevelType w:val="hybridMultilevel"/>
    <w:tmpl w:val="85DAA548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5279C"/>
    <w:multiLevelType w:val="hybridMultilevel"/>
    <w:tmpl w:val="0DEA3414"/>
    <w:lvl w:ilvl="0" w:tplc="F348AE5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04801F0"/>
    <w:multiLevelType w:val="hybridMultilevel"/>
    <w:tmpl w:val="29644206"/>
    <w:lvl w:ilvl="0" w:tplc="227E8F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9C21617"/>
    <w:multiLevelType w:val="hybridMultilevel"/>
    <w:tmpl w:val="6FA0C490"/>
    <w:lvl w:ilvl="0" w:tplc="ACC445FC">
      <w:start w:val="1"/>
      <w:numFmt w:val="bullet"/>
      <w:lvlText w:val="‐"/>
      <w:lvlJc w:val="left"/>
      <w:pPr>
        <w:ind w:left="1287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0370ED"/>
    <w:multiLevelType w:val="hybridMultilevel"/>
    <w:tmpl w:val="EA1EFD7C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84D91"/>
    <w:multiLevelType w:val="hybridMultilevel"/>
    <w:tmpl w:val="C520D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E1036"/>
    <w:multiLevelType w:val="hybridMultilevel"/>
    <w:tmpl w:val="5AA4BEF8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86080"/>
    <w:multiLevelType w:val="hybridMultilevel"/>
    <w:tmpl w:val="B0FEAD9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D3C67"/>
    <w:multiLevelType w:val="hybridMultilevel"/>
    <w:tmpl w:val="04F0D4BC"/>
    <w:lvl w:ilvl="0" w:tplc="227E8F4C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4F2F7C75"/>
    <w:multiLevelType w:val="hybridMultilevel"/>
    <w:tmpl w:val="6468844A"/>
    <w:lvl w:ilvl="0" w:tplc="351A7F18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C4D08"/>
    <w:multiLevelType w:val="hybridMultilevel"/>
    <w:tmpl w:val="8B9A1280"/>
    <w:lvl w:ilvl="0" w:tplc="183408F8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7C609E3"/>
    <w:multiLevelType w:val="hybridMultilevel"/>
    <w:tmpl w:val="F934D6BA"/>
    <w:lvl w:ilvl="0" w:tplc="227E8F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9DA45B5"/>
    <w:multiLevelType w:val="hybridMultilevel"/>
    <w:tmpl w:val="F44CB732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77397"/>
    <w:multiLevelType w:val="hybridMultilevel"/>
    <w:tmpl w:val="B2AA9148"/>
    <w:lvl w:ilvl="0" w:tplc="43C2C8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2E72E4"/>
    <w:multiLevelType w:val="hybridMultilevel"/>
    <w:tmpl w:val="C1DA7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E2FFE"/>
    <w:multiLevelType w:val="hybridMultilevel"/>
    <w:tmpl w:val="A754C6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07081"/>
    <w:multiLevelType w:val="hybridMultilevel"/>
    <w:tmpl w:val="DC904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84C3D"/>
    <w:multiLevelType w:val="hybridMultilevel"/>
    <w:tmpl w:val="AD52BA46"/>
    <w:lvl w:ilvl="0" w:tplc="71E6E43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A3E7B"/>
    <w:multiLevelType w:val="hybridMultilevel"/>
    <w:tmpl w:val="5DBEB2D8"/>
    <w:lvl w:ilvl="0" w:tplc="227E8F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3"/>
  </w:num>
  <w:num w:numId="4">
    <w:abstractNumId w:val="11"/>
  </w:num>
  <w:num w:numId="5">
    <w:abstractNumId w:val="9"/>
  </w:num>
  <w:num w:numId="6">
    <w:abstractNumId w:val="6"/>
  </w:num>
  <w:num w:numId="7">
    <w:abstractNumId w:val="13"/>
  </w:num>
  <w:num w:numId="8">
    <w:abstractNumId w:val="24"/>
  </w:num>
  <w:num w:numId="9">
    <w:abstractNumId w:val="17"/>
  </w:num>
  <w:num w:numId="10">
    <w:abstractNumId w:val="32"/>
  </w:num>
  <w:num w:numId="11">
    <w:abstractNumId w:val="18"/>
  </w:num>
  <w:num w:numId="12">
    <w:abstractNumId w:val="3"/>
  </w:num>
  <w:num w:numId="13">
    <w:abstractNumId w:val="22"/>
  </w:num>
  <w:num w:numId="14">
    <w:abstractNumId w:val="2"/>
  </w:num>
  <w:num w:numId="15">
    <w:abstractNumId w:val="8"/>
  </w:num>
  <w:num w:numId="16">
    <w:abstractNumId w:val="37"/>
  </w:num>
  <w:num w:numId="17">
    <w:abstractNumId w:val="12"/>
  </w:num>
  <w:num w:numId="18">
    <w:abstractNumId w:val="5"/>
  </w:num>
  <w:num w:numId="19">
    <w:abstractNumId w:val="0"/>
  </w:num>
  <w:num w:numId="20">
    <w:abstractNumId w:val="21"/>
  </w:num>
  <w:num w:numId="21">
    <w:abstractNumId w:val="30"/>
  </w:num>
  <w:num w:numId="22">
    <w:abstractNumId w:val="27"/>
  </w:num>
  <w:num w:numId="23">
    <w:abstractNumId w:val="16"/>
  </w:num>
  <w:num w:numId="24">
    <w:abstractNumId w:val="36"/>
  </w:num>
  <w:num w:numId="25">
    <w:abstractNumId w:val="31"/>
  </w:num>
  <w:num w:numId="26">
    <w:abstractNumId w:val="7"/>
  </w:num>
  <w:num w:numId="27">
    <w:abstractNumId w:val="20"/>
  </w:num>
  <w:num w:numId="28">
    <w:abstractNumId w:val="26"/>
  </w:num>
  <w:num w:numId="29">
    <w:abstractNumId w:val="28"/>
  </w:num>
  <w:num w:numId="30">
    <w:abstractNumId w:val="10"/>
  </w:num>
  <w:num w:numId="31">
    <w:abstractNumId w:val="15"/>
  </w:num>
  <w:num w:numId="32">
    <w:abstractNumId w:val="29"/>
  </w:num>
  <w:num w:numId="33">
    <w:abstractNumId w:val="25"/>
  </w:num>
  <w:num w:numId="34">
    <w:abstractNumId w:val="35"/>
  </w:num>
  <w:num w:numId="35">
    <w:abstractNumId w:val="1"/>
  </w:num>
  <w:num w:numId="36">
    <w:abstractNumId w:val="34"/>
  </w:num>
  <w:num w:numId="37">
    <w:abstractNumId w:val="1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C8"/>
    <w:rsid w:val="00003599"/>
    <w:rsid w:val="00004345"/>
    <w:rsid w:val="0000459D"/>
    <w:rsid w:val="00014848"/>
    <w:rsid w:val="00023F5C"/>
    <w:rsid w:val="0004683C"/>
    <w:rsid w:val="000646DF"/>
    <w:rsid w:val="00064E3B"/>
    <w:rsid w:val="0007238F"/>
    <w:rsid w:val="0007446F"/>
    <w:rsid w:val="000769F3"/>
    <w:rsid w:val="00093CA5"/>
    <w:rsid w:val="000977FB"/>
    <w:rsid w:val="000A4683"/>
    <w:rsid w:val="000B56D9"/>
    <w:rsid w:val="000B63A0"/>
    <w:rsid w:val="000C0CA6"/>
    <w:rsid w:val="000D0CCD"/>
    <w:rsid w:val="0010035A"/>
    <w:rsid w:val="001178C8"/>
    <w:rsid w:val="001178E3"/>
    <w:rsid w:val="00123BC6"/>
    <w:rsid w:val="00125E60"/>
    <w:rsid w:val="00131FD7"/>
    <w:rsid w:val="001342C3"/>
    <w:rsid w:val="001558CB"/>
    <w:rsid w:val="001720FC"/>
    <w:rsid w:val="00176C9A"/>
    <w:rsid w:val="001A4F90"/>
    <w:rsid w:val="001B04B7"/>
    <w:rsid w:val="001B3C07"/>
    <w:rsid w:val="001D0982"/>
    <w:rsid w:val="001E0EFA"/>
    <w:rsid w:val="001E447D"/>
    <w:rsid w:val="001F2B28"/>
    <w:rsid w:val="001F45D7"/>
    <w:rsid w:val="002206F5"/>
    <w:rsid w:val="00277C2A"/>
    <w:rsid w:val="00290F60"/>
    <w:rsid w:val="002936D9"/>
    <w:rsid w:val="00296375"/>
    <w:rsid w:val="002A1CC9"/>
    <w:rsid w:val="002A4F9B"/>
    <w:rsid w:val="002C22CE"/>
    <w:rsid w:val="002D304E"/>
    <w:rsid w:val="002F462B"/>
    <w:rsid w:val="002F7818"/>
    <w:rsid w:val="003034C9"/>
    <w:rsid w:val="00313D8F"/>
    <w:rsid w:val="003143A9"/>
    <w:rsid w:val="00351FAA"/>
    <w:rsid w:val="00360C02"/>
    <w:rsid w:val="00362668"/>
    <w:rsid w:val="00367AA4"/>
    <w:rsid w:val="003737D4"/>
    <w:rsid w:val="00374116"/>
    <w:rsid w:val="00384958"/>
    <w:rsid w:val="003874AA"/>
    <w:rsid w:val="00393CFD"/>
    <w:rsid w:val="003B59D3"/>
    <w:rsid w:val="003D1C1F"/>
    <w:rsid w:val="003E211C"/>
    <w:rsid w:val="00404CFD"/>
    <w:rsid w:val="00415C08"/>
    <w:rsid w:val="00421ECA"/>
    <w:rsid w:val="00441E94"/>
    <w:rsid w:val="004627A5"/>
    <w:rsid w:val="00464E53"/>
    <w:rsid w:val="00473FBA"/>
    <w:rsid w:val="00476762"/>
    <w:rsid w:val="004A1894"/>
    <w:rsid w:val="004A552A"/>
    <w:rsid w:val="004C1024"/>
    <w:rsid w:val="004C7054"/>
    <w:rsid w:val="004D1307"/>
    <w:rsid w:val="004D35C0"/>
    <w:rsid w:val="004D386C"/>
    <w:rsid w:val="004E78D4"/>
    <w:rsid w:val="004F3034"/>
    <w:rsid w:val="00507833"/>
    <w:rsid w:val="00533CE9"/>
    <w:rsid w:val="00534491"/>
    <w:rsid w:val="0053662B"/>
    <w:rsid w:val="005511BE"/>
    <w:rsid w:val="00554311"/>
    <w:rsid w:val="0055762B"/>
    <w:rsid w:val="00560790"/>
    <w:rsid w:val="005914C5"/>
    <w:rsid w:val="00597ED8"/>
    <w:rsid w:val="005A0AD7"/>
    <w:rsid w:val="005B323D"/>
    <w:rsid w:val="005C5B6A"/>
    <w:rsid w:val="005E13D5"/>
    <w:rsid w:val="005F4391"/>
    <w:rsid w:val="00601390"/>
    <w:rsid w:val="006139D9"/>
    <w:rsid w:val="00621520"/>
    <w:rsid w:val="0065031D"/>
    <w:rsid w:val="00653B81"/>
    <w:rsid w:val="0066056F"/>
    <w:rsid w:val="006660AA"/>
    <w:rsid w:val="00667DB3"/>
    <w:rsid w:val="006831E9"/>
    <w:rsid w:val="006840B6"/>
    <w:rsid w:val="00684A1C"/>
    <w:rsid w:val="006920A3"/>
    <w:rsid w:val="006A26D5"/>
    <w:rsid w:val="006C032E"/>
    <w:rsid w:val="00703617"/>
    <w:rsid w:val="0073719F"/>
    <w:rsid w:val="00742190"/>
    <w:rsid w:val="00770A5A"/>
    <w:rsid w:val="00774219"/>
    <w:rsid w:val="0078331D"/>
    <w:rsid w:val="00797AC0"/>
    <w:rsid w:val="007A1329"/>
    <w:rsid w:val="007B04C5"/>
    <w:rsid w:val="007D1DF2"/>
    <w:rsid w:val="00800B59"/>
    <w:rsid w:val="00817F86"/>
    <w:rsid w:val="00841272"/>
    <w:rsid w:val="008413BC"/>
    <w:rsid w:val="008503C5"/>
    <w:rsid w:val="00853301"/>
    <w:rsid w:val="0085760B"/>
    <w:rsid w:val="0086519A"/>
    <w:rsid w:val="008815DD"/>
    <w:rsid w:val="008817C0"/>
    <w:rsid w:val="008969A8"/>
    <w:rsid w:val="008A11FA"/>
    <w:rsid w:val="008B7A41"/>
    <w:rsid w:val="008E2F9A"/>
    <w:rsid w:val="009114C6"/>
    <w:rsid w:val="00916AF6"/>
    <w:rsid w:val="00917A34"/>
    <w:rsid w:val="00920308"/>
    <w:rsid w:val="00930049"/>
    <w:rsid w:val="00932628"/>
    <w:rsid w:val="009520C4"/>
    <w:rsid w:val="00966891"/>
    <w:rsid w:val="00974886"/>
    <w:rsid w:val="009801DB"/>
    <w:rsid w:val="0099050B"/>
    <w:rsid w:val="009A4CC8"/>
    <w:rsid w:val="009B05EB"/>
    <w:rsid w:val="009B2ED2"/>
    <w:rsid w:val="009B7084"/>
    <w:rsid w:val="009C3753"/>
    <w:rsid w:val="009C7B48"/>
    <w:rsid w:val="009D19F9"/>
    <w:rsid w:val="009D2221"/>
    <w:rsid w:val="009D25C1"/>
    <w:rsid w:val="009E019B"/>
    <w:rsid w:val="009E42A0"/>
    <w:rsid w:val="009E51E0"/>
    <w:rsid w:val="009F15CE"/>
    <w:rsid w:val="009F2239"/>
    <w:rsid w:val="00A0028B"/>
    <w:rsid w:val="00A00C10"/>
    <w:rsid w:val="00A0731E"/>
    <w:rsid w:val="00A134A4"/>
    <w:rsid w:val="00A17D09"/>
    <w:rsid w:val="00A230A5"/>
    <w:rsid w:val="00A253C8"/>
    <w:rsid w:val="00A25DE5"/>
    <w:rsid w:val="00A30B26"/>
    <w:rsid w:val="00A31C14"/>
    <w:rsid w:val="00A378AB"/>
    <w:rsid w:val="00A42C37"/>
    <w:rsid w:val="00A53DFA"/>
    <w:rsid w:val="00A66FBD"/>
    <w:rsid w:val="00A67C39"/>
    <w:rsid w:val="00A775F0"/>
    <w:rsid w:val="00A8175F"/>
    <w:rsid w:val="00A853E7"/>
    <w:rsid w:val="00A9235E"/>
    <w:rsid w:val="00A939B8"/>
    <w:rsid w:val="00AC0B0A"/>
    <w:rsid w:val="00AD02F5"/>
    <w:rsid w:val="00AD037A"/>
    <w:rsid w:val="00AE32DC"/>
    <w:rsid w:val="00B172F6"/>
    <w:rsid w:val="00B244B2"/>
    <w:rsid w:val="00B3245C"/>
    <w:rsid w:val="00B34740"/>
    <w:rsid w:val="00B50410"/>
    <w:rsid w:val="00B51F0C"/>
    <w:rsid w:val="00B62BCA"/>
    <w:rsid w:val="00B62C48"/>
    <w:rsid w:val="00BA1ED2"/>
    <w:rsid w:val="00BB0E58"/>
    <w:rsid w:val="00BC2155"/>
    <w:rsid w:val="00BC5C78"/>
    <w:rsid w:val="00BD0A69"/>
    <w:rsid w:val="00BD3553"/>
    <w:rsid w:val="00BE5CE9"/>
    <w:rsid w:val="00C06DD3"/>
    <w:rsid w:val="00C14595"/>
    <w:rsid w:val="00C2156C"/>
    <w:rsid w:val="00C2296C"/>
    <w:rsid w:val="00C26C12"/>
    <w:rsid w:val="00C802CA"/>
    <w:rsid w:val="00C85AF8"/>
    <w:rsid w:val="00CA20A3"/>
    <w:rsid w:val="00CA423C"/>
    <w:rsid w:val="00CB3F1F"/>
    <w:rsid w:val="00CC0164"/>
    <w:rsid w:val="00CC3E39"/>
    <w:rsid w:val="00CE3285"/>
    <w:rsid w:val="00CE631E"/>
    <w:rsid w:val="00CF7A01"/>
    <w:rsid w:val="00D35F0B"/>
    <w:rsid w:val="00D41871"/>
    <w:rsid w:val="00D42B05"/>
    <w:rsid w:val="00D54888"/>
    <w:rsid w:val="00D75E38"/>
    <w:rsid w:val="00D83E04"/>
    <w:rsid w:val="00DB0A32"/>
    <w:rsid w:val="00DB4EDC"/>
    <w:rsid w:val="00DC6320"/>
    <w:rsid w:val="00DD2124"/>
    <w:rsid w:val="00DD216B"/>
    <w:rsid w:val="00DD21A6"/>
    <w:rsid w:val="00DE18C2"/>
    <w:rsid w:val="00DF4A54"/>
    <w:rsid w:val="00DF7F60"/>
    <w:rsid w:val="00E11A51"/>
    <w:rsid w:val="00E17EAF"/>
    <w:rsid w:val="00E23220"/>
    <w:rsid w:val="00E32629"/>
    <w:rsid w:val="00E361FE"/>
    <w:rsid w:val="00E45225"/>
    <w:rsid w:val="00E57261"/>
    <w:rsid w:val="00E67A00"/>
    <w:rsid w:val="00E80580"/>
    <w:rsid w:val="00E80B64"/>
    <w:rsid w:val="00E82074"/>
    <w:rsid w:val="00E8732D"/>
    <w:rsid w:val="00E94D1F"/>
    <w:rsid w:val="00EB525B"/>
    <w:rsid w:val="00EC4763"/>
    <w:rsid w:val="00ED4EC5"/>
    <w:rsid w:val="00ED51A0"/>
    <w:rsid w:val="00ED5E31"/>
    <w:rsid w:val="00ED7347"/>
    <w:rsid w:val="00EE4EF0"/>
    <w:rsid w:val="00EF01B8"/>
    <w:rsid w:val="00EF02E0"/>
    <w:rsid w:val="00F12A4C"/>
    <w:rsid w:val="00F17A87"/>
    <w:rsid w:val="00F23E85"/>
    <w:rsid w:val="00F30C4C"/>
    <w:rsid w:val="00F477BA"/>
    <w:rsid w:val="00F53D6F"/>
    <w:rsid w:val="00F8087C"/>
    <w:rsid w:val="00F910E8"/>
    <w:rsid w:val="00F95DF2"/>
    <w:rsid w:val="00F97631"/>
    <w:rsid w:val="00FA5645"/>
    <w:rsid w:val="00FC1A2B"/>
    <w:rsid w:val="00FD1960"/>
    <w:rsid w:val="00FD70E1"/>
    <w:rsid w:val="00FE0CC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F8E1E-807A-452A-AA53-140528B3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66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06F5"/>
    <w:pPr>
      <w:ind w:left="720"/>
      <w:contextualSpacing/>
    </w:pPr>
  </w:style>
  <w:style w:type="table" w:styleId="Rcsostblzat">
    <w:name w:val="Table Grid"/>
    <w:basedOn w:val="Normltblzat"/>
    <w:uiPriority w:val="39"/>
    <w:rsid w:val="0055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0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incstrkz">
    <w:name w:val="No Spacing"/>
    <w:uiPriority w:val="1"/>
    <w:qFormat/>
    <w:rsid w:val="003143A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E5CE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762B"/>
    <w:rPr>
      <w:color w:val="808080"/>
      <w:shd w:val="clear" w:color="auto" w:fill="E6E6E6"/>
    </w:rPr>
  </w:style>
  <w:style w:type="paragraph" w:styleId="NormlWeb">
    <w:name w:val="Normal (Web)"/>
    <w:basedOn w:val="Norml"/>
    <w:rsid w:val="004D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4D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uiPriority w:val="99"/>
    <w:semiHidden/>
    <w:rsid w:val="00E45225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kormanyzat@balajt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2509-569D-43C1-A0CD-4481E9BD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1606</Words>
  <Characters>11085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</dc:creator>
  <cp:lastModifiedBy>Marianna</cp:lastModifiedBy>
  <cp:revision>4</cp:revision>
  <cp:lastPrinted>2018-01-22T10:51:00Z</cp:lastPrinted>
  <dcterms:created xsi:type="dcterms:W3CDTF">2018-01-29T07:26:00Z</dcterms:created>
  <dcterms:modified xsi:type="dcterms:W3CDTF">2018-01-29T07:27:00Z</dcterms:modified>
</cp:coreProperties>
</file>