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1BF" w:rsidRPr="000C41E5" w:rsidRDefault="00BC39BC" w:rsidP="006511BF">
      <w:pPr>
        <w:ind w:left="633"/>
        <w:jc w:val="center"/>
        <w:rPr>
          <w:b/>
        </w:rPr>
      </w:pPr>
      <w:r>
        <w:rPr>
          <w:b/>
        </w:rPr>
        <w:t>4</w:t>
      </w:r>
      <w:r w:rsidR="006511BF">
        <w:rPr>
          <w:b/>
        </w:rPr>
        <w:t xml:space="preserve">. sz. melléklet a </w:t>
      </w:r>
      <w:r>
        <w:rPr>
          <w:b/>
        </w:rPr>
        <w:t>3</w:t>
      </w:r>
      <w:r w:rsidR="006511BF">
        <w:rPr>
          <w:b/>
        </w:rPr>
        <w:t>/201</w:t>
      </w:r>
      <w:r>
        <w:rPr>
          <w:b/>
        </w:rPr>
        <w:t>4</w:t>
      </w:r>
      <w:r w:rsidR="006511BF">
        <w:rPr>
          <w:b/>
        </w:rPr>
        <w:t>. (II</w:t>
      </w:r>
      <w:r w:rsidR="006511BF" w:rsidRPr="000C41E5">
        <w:rPr>
          <w:b/>
        </w:rPr>
        <w:t>.</w:t>
      </w:r>
      <w:r w:rsidR="006511BF">
        <w:rPr>
          <w:b/>
        </w:rPr>
        <w:t xml:space="preserve"> </w:t>
      </w:r>
      <w:r>
        <w:rPr>
          <w:b/>
        </w:rPr>
        <w:t>5</w:t>
      </w:r>
      <w:bookmarkStart w:id="0" w:name="_GoBack"/>
      <w:bookmarkEnd w:id="0"/>
      <w:r w:rsidR="006511BF">
        <w:rPr>
          <w:b/>
        </w:rPr>
        <w:t>.</w:t>
      </w:r>
      <w:r w:rsidR="006511BF" w:rsidRPr="000C41E5">
        <w:rPr>
          <w:b/>
        </w:rPr>
        <w:t>) önkormányzati rendelethez</w:t>
      </w:r>
    </w:p>
    <w:p w:rsidR="006511BF" w:rsidRPr="000C41E5" w:rsidRDefault="006511BF" w:rsidP="006511BF">
      <w:pPr>
        <w:ind w:left="633"/>
        <w:jc w:val="center"/>
        <w:rPr>
          <w:b/>
        </w:rPr>
      </w:pPr>
    </w:p>
    <w:p w:rsidR="006511BF" w:rsidRDefault="006511BF" w:rsidP="006511BF">
      <w:pPr>
        <w:jc w:val="both"/>
        <w:rPr>
          <w:b/>
        </w:rPr>
      </w:pPr>
      <w:r w:rsidRPr="000C41E5">
        <w:rPr>
          <w:b/>
        </w:rPr>
        <w:t>Az alaptevékenységek és szabad kapacitás terhére végzett nem haszonszerzési célú tevékenységek körére vonatkozó melléklet</w:t>
      </w:r>
    </w:p>
    <w:p w:rsidR="006511BF" w:rsidRDefault="006511BF" w:rsidP="006511BF">
      <w:pPr>
        <w:jc w:val="both"/>
        <w:rPr>
          <w:b/>
        </w:rPr>
      </w:pPr>
    </w:p>
    <w:p w:rsidR="006511BF" w:rsidRPr="000C41E5" w:rsidRDefault="006511BF" w:rsidP="006511BF">
      <w:pPr>
        <w:jc w:val="both"/>
        <w:rPr>
          <w:b/>
        </w:rPr>
      </w:pPr>
      <w:r>
        <w:rPr>
          <w:b/>
        </w:rPr>
        <w:t>Alaptevékenységek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938"/>
      </w:tblGrid>
      <w:tr w:rsidR="006511BF" w:rsidRPr="00A06CC2" w:rsidTr="00F4715C">
        <w:trPr>
          <w:trHeight w:val="63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Pr="00A06CC2" w:rsidRDefault="006511BF" w:rsidP="00F4715C">
            <w:pPr>
              <w:tabs>
                <w:tab w:val="left" w:pos="1830"/>
              </w:tabs>
              <w:rPr>
                <w:b/>
              </w:rPr>
            </w:pPr>
            <w:r>
              <w:rPr>
                <w:b/>
              </w:rPr>
              <w:t>kormán</w:t>
            </w:r>
            <w:r w:rsidRPr="00A06CC2">
              <w:rPr>
                <w:b/>
              </w:rPr>
              <w:t>y</w:t>
            </w:r>
            <w:r>
              <w:rPr>
                <w:b/>
              </w:rPr>
              <w:t>-</w:t>
            </w:r>
            <w:proofErr w:type="spellStart"/>
            <w:r w:rsidRPr="00A06CC2">
              <w:rPr>
                <w:b/>
              </w:rPr>
              <w:t>zati</w:t>
            </w:r>
            <w:proofErr w:type="spellEnd"/>
            <w:r w:rsidRPr="00A06CC2">
              <w:rPr>
                <w:b/>
              </w:rPr>
              <w:t xml:space="preserve"> funkció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Pr="00A06CC2" w:rsidRDefault="006511BF" w:rsidP="00F4715C">
            <w:pPr>
              <w:rPr>
                <w:b/>
              </w:rPr>
            </w:pPr>
            <w:r w:rsidRPr="00A06CC2">
              <w:rPr>
                <w:b/>
              </w:rPr>
              <w:t>alaptevékenység megnevezése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1BF" w:rsidRPr="00C945A9" w:rsidRDefault="006511BF" w:rsidP="00F4715C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5A9">
              <w:rPr>
                <w:rFonts w:ascii="Times New Roman" w:hAnsi="Times New Roman" w:cs="Times New Roman"/>
                <w:sz w:val="24"/>
                <w:szCs w:val="24"/>
              </w:rPr>
              <w:t>011130</w:t>
            </w:r>
            <w:r w:rsidRPr="00C945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1BF" w:rsidRPr="00C945A9" w:rsidRDefault="006511BF" w:rsidP="00F4715C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5A9">
              <w:rPr>
                <w:rFonts w:ascii="Times New Roman" w:hAnsi="Times New Roman" w:cs="Times New Roman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011220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Adó-, vám- és jövedéki igazgatás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013320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Köztemető-fenntartás és működtetés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013330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Pályázat- és támogatáskezelés, ellenőrzés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013350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Az önkormányzati vagyonnal való gazdálkodással kapcsolatos feladatok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013360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Más szerv részére végzett pénzügyi- gazdálkodási, üzemeltetési, egyéb szolgáltatások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016080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Kiemelt állami és önkormányzati rendezvények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1BF" w:rsidRPr="00A504DE" w:rsidRDefault="006511BF" w:rsidP="00F4715C">
            <w:pPr>
              <w:pStyle w:val="Nincstrkz"/>
              <w:jc w:val="both"/>
            </w:pPr>
            <w:r>
              <w:t>041110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1BF" w:rsidRDefault="006511BF" w:rsidP="00F4715C">
            <w:r>
              <w:t>Általános gazdasági és kereskedelmi ügyek igazgatása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1BF" w:rsidRDefault="006511BF" w:rsidP="00F4715C">
            <w:r>
              <w:t>041140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1BF" w:rsidRDefault="006511BF" w:rsidP="00F4715C">
            <w:r>
              <w:t>Területfejlesztés igazgatása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041231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Rövid időtartamú közfoglalkoztatás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041232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Start-munka program – Téli közfoglalkoztatás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041233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Hosszabb időtartamú közfoglalkoztatás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041236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Országos közfoglalkoztatási program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041237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Közfoglalkoztatási mintaprogram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045160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Közutak, hidak, alagutak üzemeltetése, fenntartása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051050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Veszélyes hulladék begyűjtése, szállítása, átrakása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052020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Szennyvíz gyűjtése, tisztítása, elhelyezése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064010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Közvilágítás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1BF" w:rsidRPr="00C945A9" w:rsidRDefault="006511BF" w:rsidP="00F4715C">
            <w:r w:rsidRPr="00C945A9">
              <w:t>066010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1BF" w:rsidRPr="00C945A9" w:rsidRDefault="006511BF" w:rsidP="00F4715C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5A9">
              <w:rPr>
                <w:rFonts w:ascii="Times New Roman" w:hAnsi="Times New Roman" w:cs="Times New Roman"/>
                <w:sz w:val="24"/>
                <w:szCs w:val="24"/>
              </w:rPr>
              <w:t>Zöldterület-kezelés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066020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Város-és községgazdálkodás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072111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Háziorvosi alapellátás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074031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Család és nővédelmi egészségügyi gondozás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074032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Ifjúság-egészségügyi gondozás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081030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Sportlétesítmények, edzőtáborok működtetése és fejlesztése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082042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Könyvtári állomány gyarapítása, nyilvántartás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082044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Könyvtári szolgáltatások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1BF" w:rsidRDefault="006511BF" w:rsidP="00F4715C">
            <w:r>
              <w:t>082063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1BF" w:rsidRDefault="006511BF" w:rsidP="00F4715C">
            <w:r>
              <w:t>Múzeumi kiállítási tevékenység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082092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Közművelődés – hagyományos közösségi kulturális értékek gondozása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083030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Egyéb kiadói tevékenység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1BF" w:rsidRDefault="006511BF" w:rsidP="00F4715C">
            <w:r>
              <w:t>091140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1BF" w:rsidRDefault="006511BF" w:rsidP="00F4715C">
            <w:r>
              <w:t>Óvodai nevelés, ellátás működtetési feladatai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1BF" w:rsidRDefault="006511BF" w:rsidP="00F4715C">
            <w:r>
              <w:t>096015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1BF" w:rsidRPr="006E7945" w:rsidRDefault="006511BF" w:rsidP="00F4715C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945">
              <w:rPr>
                <w:rFonts w:ascii="Times New Roman" w:hAnsi="Times New Roman" w:cs="Times New Roman"/>
                <w:sz w:val="24"/>
                <w:szCs w:val="24"/>
              </w:rPr>
              <w:t>Gyermekétkeztetés köznevelési intézményben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1BF" w:rsidRDefault="006511BF" w:rsidP="00F4715C">
            <w:r>
              <w:t>096025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1BF" w:rsidRPr="006E7945" w:rsidRDefault="006511BF" w:rsidP="00F4715C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Munkahelyi étkeztetés köznevelési intézményben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1BF" w:rsidRDefault="006511BF" w:rsidP="00F4715C">
            <w:r>
              <w:t>104037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1BF" w:rsidRPr="00265C74" w:rsidRDefault="006511BF" w:rsidP="00F4715C">
            <w:pPr>
              <w:ind w:right="612"/>
              <w:jc w:val="both"/>
              <w:rPr>
                <w:b/>
              </w:rPr>
            </w:pPr>
            <w:r>
              <w:t>Intézményen kívüli gyermekétkeztetés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1BF" w:rsidRDefault="006511BF" w:rsidP="00F4715C">
            <w:r>
              <w:t>104042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1BF" w:rsidRDefault="006511BF" w:rsidP="00F4715C">
            <w:pPr>
              <w:ind w:right="612"/>
              <w:jc w:val="both"/>
            </w:pPr>
            <w:r>
              <w:t>Család- és gyermekjóléti szolgáltatások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106020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Lakásfenntartással, lakhatással összefüggő ellátások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1BF" w:rsidRDefault="006511BF" w:rsidP="00F4715C">
            <w:r>
              <w:t>107051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1BF" w:rsidRDefault="006511BF" w:rsidP="00F4715C">
            <w:r>
              <w:t>Szociális étkeztetés</w:t>
            </w:r>
          </w:p>
        </w:tc>
      </w:tr>
      <w:tr w:rsidR="006511BF" w:rsidRPr="00A06CC2" w:rsidTr="00F471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107055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1BF" w:rsidRDefault="006511BF" w:rsidP="00F4715C">
            <w:r>
              <w:t>Falugondnoki, tanyagondnoki szolgáltatás</w:t>
            </w:r>
          </w:p>
        </w:tc>
      </w:tr>
    </w:tbl>
    <w:p w:rsidR="006511BF" w:rsidRPr="000C41E5" w:rsidRDefault="006511BF" w:rsidP="006511BF">
      <w:pPr>
        <w:rPr>
          <w:b/>
          <w:i/>
        </w:rPr>
      </w:pPr>
    </w:p>
    <w:p w:rsidR="006511BF" w:rsidRDefault="006511BF" w:rsidP="006511BF">
      <w:pPr>
        <w:jc w:val="both"/>
        <w:rPr>
          <w:b/>
        </w:rPr>
      </w:pPr>
    </w:p>
    <w:p w:rsidR="006511BF" w:rsidRDefault="006511BF" w:rsidP="006511BF">
      <w:pPr>
        <w:jc w:val="both"/>
        <w:rPr>
          <w:b/>
        </w:rPr>
      </w:pPr>
      <w:r>
        <w:rPr>
          <w:b/>
        </w:rPr>
        <w:t xml:space="preserve">Szabad kapacitás terhére végzett nem haszonszerzési célú tevékenység </w:t>
      </w:r>
    </w:p>
    <w:p w:rsidR="006511BF" w:rsidRDefault="006511BF" w:rsidP="006511BF">
      <w:pPr>
        <w:ind w:right="612"/>
        <w:jc w:val="both"/>
        <w:rPr>
          <w:b/>
        </w:rPr>
      </w:pPr>
    </w:p>
    <w:p w:rsidR="006511BF" w:rsidRPr="004D30DE" w:rsidRDefault="006511BF" w:rsidP="006511BF">
      <w:pPr>
        <w:ind w:right="612"/>
        <w:jc w:val="both"/>
      </w:pPr>
      <w:r w:rsidRPr="004D30DE">
        <w:t>013350</w:t>
      </w:r>
      <w:r w:rsidRPr="004D30DE">
        <w:tab/>
        <w:t>Az önkormányzati vagyonnal való gazdálkodással kapcsolatos feladatok</w:t>
      </w:r>
    </w:p>
    <w:p w:rsidR="006511BF" w:rsidRDefault="006511BF" w:rsidP="006511BF"/>
    <w:p w:rsidR="006511BF" w:rsidRDefault="006511BF" w:rsidP="006511BF"/>
    <w:p w:rsidR="006511BF" w:rsidRPr="004D30DE" w:rsidRDefault="006511BF" w:rsidP="006511BF">
      <w:pPr>
        <w:rPr>
          <w:b/>
        </w:rPr>
      </w:pPr>
      <w:r w:rsidRPr="004D30DE">
        <w:rPr>
          <w:b/>
        </w:rPr>
        <w:t>Az önkormányzat vállalkozási tevékenységet nem végez.</w:t>
      </w: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 w:rsidP="006511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BF" w:rsidRDefault="006511BF"/>
    <w:sectPr w:rsidR="00651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BF"/>
    <w:rsid w:val="006511BF"/>
    <w:rsid w:val="00B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855B"/>
  <w15:chartTrackingRefBased/>
  <w15:docId w15:val="{465C8A2F-A01E-4F09-B1DC-3EA48AE4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511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511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Györgyi Pintérné</dc:creator>
  <cp:keywords/>
  <dc:description/>
  <cp:lastModifiedBy>Györgyi Pintérné</cp:lastModifiedBy>
  <cp:revision>2</cp:revision>
  <dcterms:created xsi:type="dcterms:W3CDTF">2019-03-29T19:10:00Z</dcterms:created>
  <dcterms:modified xsi:type="dcterms:W3CDTF">2019-03-29T19:10:00Z</dcterms:modified>
</cp:coreProperties>
</file>