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65" w:rsidRPr="00E31465" w:rsidRDefault="00E31465" w:rsidP="00E31465">
      <w:pPr>
        <w:pStyle w:val="Default"/>
        <w:jc w:val="right"/>
        <w:rPr>
          <w:rFonts w:ascii="Times New Roman" w:hAnsi="Times New Roman" w:cs="Times New Roman"/>
          <w:iCs/>
        </w:rPr>
      </w:pPr>
      <w:r w:rsidRPr="00E31465">
        <w:rPr>
          <w:rFonts w:ascii="Times New Roman" w:hAnsi="Times New Roman" w:cs="Times New Roman"/>
          <w:iCs/>
        </w:rPr>
        <w:t>1. számú melléklet a 22/2018. (XII. 14.) rendelethez</w:t>
      </w:r>
    </w:p>
    <w:p w:rsidR="00621FC5" w:rsidRPr="008A42E8" w:rsidRDefault="00E31465" w:rsidP="00E31465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„</w:t>
      </w:r>
      <w:r w:rsidR="00316671">
        <w:rPr>
          <w:rFonts w:ascii="Times New Roman" w:hAnsi="Times New Roman" w:cs="Times New Roman"/>
          <w:i/>
          <w:iCs/>
        </w:rPr>
        <w:t>1.számú melléklet a 17/2016. (VI.30.</w:t>
      </w:r>
      <w:r w:rsidR="00621FC5" w:rsidRPr="008A42E8">
        <w:rPr>
          <w:rFonts w:ascii="Times New Roman" w:hAnsi="Times New Roman" w:cs="Times New Roman"/>
          <w:i/>
          <w:iCs/>
        </w:rPr>
        <w:t>) rendelethez</w:t>
      </w:r>
    </w:p>
    <w:p w:rsidR="00621FC5" w:rsidRPr="008A42E8" w:rsidRDefault="00621FC5" w:rsidP="00E31465">
      <w:pPr>
        <w:pStyle w:val="Szvegtrzs"/>
        <w:spacing w:after="0" w:line="240" w:lineRule="auto"/>
        <w:jc w:val="center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b/>
          <w:bCs/>
        </w:rPr>
        <w:t>Települési hulladék szállítási rendje</w:t>
      </w:r>
    </w:p>
    <w:p w:rsidR="00621FC5" w:rsidRPr="00C65658" w:rsidRDefault="00621FC5" w:rsidP="00C65658">
      <w:pPr>
        <w:pStyle w:val="Szvegtrzs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8A42E8">
        <w:rPr>
          <w:rFonts w:ascii="Times New Roman" w:hAnsi="Times New Roman" w:cs="Times New Roman"/>
          <w:b/>
          <w:bCs/>
        </w:rPr>
        <w:t xml:space="preserve">kukás </w:t>
      </w:r>
      <w:proofErr w:type="spellStart"/>
      <w:r w:rsidRPr="008A42E8">
        <w:rPr>
          <w:rFonts w:ascii="Times New Roman" w:hAnsi="Times New Roman" w:cs="Times New Roman"/>
          <w:b/>
          <w:bCs/>
        </w:rPr>
        <w:t>gyűjtőedényzetből</w:t>
      </w:r>
      <w:proofErr w:type="spellEnd"/>
    </w:p>
    <w:tbl>
      <w:tblPr>
        <w:tblW w:w="10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924"/>
        <w:gridCol w:w="2268"/>
        <w:gridCol w:w="1990"/>
        <w:gridCol w:w="2132"/>
      </w:tblGrid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Hétfő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Kedd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Szerda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Csütörtök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Péntek</w:t>
            </w:r>
          </w:p>
        </w:tc>
      </w:tr>
      <w:tr w:rsidR="00C65658" w:rsidRPr="00C65658" w:rsidTr="00890217">
        <w:trPr>
          <w:trHeight w:val="716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Antal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Donkó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4878D3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király út</w:t>
            </w:r>
            <w:proofErr w:type="gramEnd"/>
            <w:r w:rsidR="00C65658" w:rsidRPr="00C656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5658" w:rsidRPr="00C65658">
              <w:rPr>
                <w:rFonts w:ascii="Times New Roman" w:hAnsi="Times New Roman" w:cs="Times New Roman"/>
                <w:sz w:val="16"/>
                <w:szCs w:val="16"/>
              </w:rPr>
              <w:t>Körforgalomtól-</w:t>
            </w:r>
            <w:r w:rsidR="00C65658" w:rsidRPr="00C65658">
              <w:rPr>
                <w:rFonts w:ascii="Times New Roman" w:hAnsi="Times New Roman" w:cs="Times New Roman"/>
                <w:sz w:val="16"/>
                <w:szCs w:val="16"/>
              </w:rPr>
              <w:br/>
              <w:t>Vasúti átjáróig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Ady Endre 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Beöthy István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Árpád V.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Balajti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Akácfa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Alkotmány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Berdó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Balassi Bálint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Madách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Attila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Álmos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Budai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Busai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Lados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Árvai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Aradi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Erdei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Csaba V.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Felvégi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Bartók Béla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Arany János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Fekete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Csintó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Palotás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Bem apó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Balla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Fürdő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Damjanich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Polgármesteri</w:t>
            </w:r>
            <w:r w:rsidR="0048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Bercsényi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Béke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Gyöngyvirág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Diófa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Liszt Ferenc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Bethlen Gábor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Berente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Hársfa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Dósa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Erkel Ferenc 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Bocskai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Csajági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Hunyadi u.</w:t>
            </w:r>
          </w:p>
        </w:tc>
      </w:tr>
      <w:tr w:rsidR="00C65658" w:rsidRPr="00C65658" w:rsidTr="00890217">
        <w:trPr>
          <w:trHeight w:val="751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Farkas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Győri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Szlovencsák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 út</w:t>
            </w:r>
            <w:r w:rsidRPr="00C656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658">
              <w:rPr>
                <w:rFonts w:ascii="Times New Roman" w:hAnsi="Times New Roman" w:cs="Times New Roman"/>
                <w:sz w:val="20"/>
                <w:szCs w:val="20"/>
              </w:rPr>
              <w:t>Buszmegállótól -</w:t>
            </w:r>
            <w:r w:rsidRPr="00C656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48- </w:t>
            </w:r>
            <w:proofErr w:type="spellStart"/>
            <w:r w:rsidRPr="00C6565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65658">
              <w:rPr>
                <w:rFonts w:ascii="Times New Roman" w:hAnsi="Times New Roman" w:cs="Times New Roman"/>
                <w:sz w:val="20"/>
                <w:szCs w:val="20"/>
              </w:rPr>
              <w:t xml:space="preserve"> iskoláig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Dobó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Huszár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Fürj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Mag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Esze Tamás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Fűzfa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Ibolya u.</w:t>
            </w:r>
          </w:p>
        </w:tc>
      </w:tr>
      <w:tr w:rsidR="00C65658" w:rsidRPr="00C65658" w:rsidTr="00890217">
        <w:trPr>
          <w:trHeight w:val="500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Hold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Kossuth út</w:t>
            </w:r>
            <w:r w:rsidRPr="00C656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658">
              <w:rPr>
                <w:rFonts w:ascii="Times New Roman" w:hAnsi="Times New Roman" w:cs="Times New Roman"/>
                <w:sz w:val="16"/>
                <w:szCs w:val="16"/>
              </w:rPr>
              <w:t>(Damjanichtól-</w:t>
            </w:r>
            <w:r w:rsidRPr="00C65658">
              <w:rPr>
                <w:rFonts w:ascii="Times New Roman" w:hAnsi="Times New Roman" w:cs="Times New Roman"/>
                <w:sz w:val="16"/>
                <w:szCs w:val="16"/>
              </w:rPr>
              <w:br/>
              <w:t>Jászberény felé)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Gábor Áron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Galamb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Jázmin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Kazincy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Szolvencsák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út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Hét vezér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Gojsza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Kikelet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Mező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Ilona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Holló u.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Jászkapitány u.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Liliom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Mókus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Koczka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Honvéd u.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Jászkun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Losonczi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Nap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Juhász Máté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Hősök tere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Jókai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Margaréta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Nyúl u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Zenész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Ivancsics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Kisfaludy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Napsugár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Orgona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Léhi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Kálmán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Munkás 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Nefelejcs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Pacsirta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Malom 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Kard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Penny Market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Nyár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Róka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Dózsa György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Kinizsi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Sóti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Nyárfás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Rózsa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Táncsics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Kisjárási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Sütőház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Nyírfa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Sas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Bódi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Kocsér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Széchenyi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Nyitrai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Sólyom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Borbás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Kolozsvári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Szigligeti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Parkerdő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Somogyi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Tóth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Korona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Szögvégi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Petői Sándor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Sütőház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Szűcs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Lehel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Tárház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Piac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Szabadság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Lóczi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Magyar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Tél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Rezeda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Szikszai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József Attila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Makó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Temető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Rozmaring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Szőlő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Rákóczi 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Nyíl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Tompa Mihály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Simonyi Óbester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Tabáni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Munkácsi tér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Pajzs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Vágó Pál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Síp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Új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Rapi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Városkert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Sport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Vasvári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Rusvai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Vasút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Szegfű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Viola u.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Simon Ignác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Vasút állomás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Temesvári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Tó u.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Vörösmarty u.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Tulipán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Tüzép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Utasi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Tüzér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Vince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Winkler István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658" w:rsidRPr="00C65658" w:rsidTr="00890217">
        <w:trPr>
          <w:trHeight w:val="315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>Zrinyi</w:t>
            </w:r>
            <w:proofErr w:type="spellEnd"/>
            <w:r w:rsidRPr="00C65658"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5658" w:rsidRPr="00C65658" w:rsidRDefault="00C65658" w:rsidP="00C65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023" w:rsidRDefault="000B3023" w:rsidP="00C65658">
      <w:pPr>
        <w:pStyle w:val="Default"/>
      </w:pPr>
    </w:p>
    <w:sectPr w:rsidR="000B3023" w:rsidSect="00C6565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C5"/>
    <w:rsid w:val="000B3023"/>
    <w:rsid w:val="00316671"/>
    <w:rsid w:val="004878D3"/>
    <w:rsid w:val="00621FC5"/>
    <w:rsid w:val="00890217"/>
    <w:rsid w:val="00C65658"/>
    <w:rsid w:val="00E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B210"/>
  <w15:chartTrackingRefBased/>
  <w15:docId w15:val="{500E1FAC-2C23-4A62-9900-139DFE9E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21FC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21FC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621FC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Virágy-Nagy Edit</dc:creator>
  <cp:keywords/>
  <dc:description/>
  <cp:lastModifiedBy>Balogh Renáta</cp:lastModifiedBy>
  <cp:revision>2</cp:revision>
  <cp:lastPrinted>2018-12-06T08:52:00Z</cp:lastPrinted>
  <dcterms:created xsi:type="dcterms:W3CDTF">2018-12-14T08:10:00Z</dcterms:created>
  <dcterms:modified xsi:type="dcterms:W3CDTF">2018-12-14T08:10:00Z</dcterms:modified>
</cp:coreProperties>
</file>