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955" w:rsidRDefault="002B2955" w:rsidP="002B2955">
      <w:pPr>
        <w:numPr>
          <w:ilvl w:val="0"/>
          <w:numId w:val="1"/>
        </w:numPr>
        <w:ind w:left="0" w:firstLine="0"/>
        <w:rPr>
          <w:b/>
        </w:rPr>
      </w:pPr>
      <w:r w:rsidRPr="00872747">
        <w:rPr>
          <w:b/>
        </w:rPr>
        <w:t>számú melléklet</w:t>
      </w:r>
      <w:r>
        <w:rPr>
          <w:b/>
        </w:rPr>
        <w:t>:</w:t>
      </w:r>
    </w:p>
    <w:p w:rsidR="002B2955" w:rsidRDefault="002B2955" w:rsidP="002B2955">
      <w:pPr>
        <w:rPr>
          <w:b/>
        </w:rPr>
      </w:pPr>
    </w:p>
    <w:p w:rsidR="002B2955" w:rsidRPr="00872747" w:rsidRDefault="002B2955" w:rsidP="002B2955">
      <w:pPr>
        <w:ind w:left="720"/>
        <w:jc w:val="center"/>
        <w:rPr>
          <w:b/>
        </w:rPr>
      </w:pPr>
      <w:proofErr w:type="gramStart"/>
      <w:r>
        <w:rPr>
          <w:b/>
        </w:rPr>
        <w:t>a</w:t>
      </w:r>
      <w:proofErr w:type="gramEnd"/>
      <w:r w:rsidRPr="00872747">
        <w:rPr>
          <w:b/>
        </w:rPr>
        <w:t xml:space="preserve"> hivatali munkaidőn kívüli illetve a hivatali helyiségen kívüli házasságkötés díjáról</w:t>
      </w:r>
    </w:p>
    <w:p w:rsidR="002B2955" w:rsidRDefault="002B2955" w:rsidP="002B2955">
      <w:pPr>
        <w:pStyle w:val="Szvegtrzs"/>
        <w:tabs>
          <w:tab w:val="num" w:pos="900"/>
        </w:tabs>
        <w:spacing w:line="360" w:lineRule="auto"/>
        <w:ind w:left="360"/>
        <w:rPr>
          <w:b/>
        </w:rPr>
      </w:pPr>
    </w:p>
    <w:p w:rsidR="002B2955" w:rsidRDefault="002B2955" w:rsidP="002B2955">
      <w:pPr>
        <w:pStyle w:val="Szvegtrzs"/>
        <w:tabs>
          <w:tab w:val="num" w:pos="900"/>
        </w:tabs>
        <w:spacing w:line="360" w:lineRule="auto"/>
      </w:pPr>
      <w:r>
        <w:rPr>
          <w:b/>
        </w:rPr>
        <w:t xml:space="preserve">1.) </w:t>
      </w:r>
      <w:r>
        <w:t xml:space="preserve">A </w:t>
      </w:r>
      <w:r w:rsidRPr="006119A9">
        <w:rPr>
          <w:i/>
        </w:rPr>
        <w:t>hivatali munkaidőn kívüli</w:t>
      </w:r>
      <w:r>
        <w:t xml:space="preserve"> házasságkötés díja hivatali helyiségben: bruttó 20 ezer Ft.</w:t>
      </w:r>
    </w:p>
    <w:p w:rsidR="002B2955" w:rsidRDefault="002B2955" w:rsidP="002B2955">
      <w:pPr>
        <w:pStyle w:val="Szvegtrzs"/>
        <w:tabs>
          <w:tab w:val="num" w:pos="900"/>
        </w:tabs>
        <w:spacing w:line="360" w:lineRule="auto"/>
      </w:pPr>
      <w:r w:rsidRPr="00BC22EF">
        <w:rPr>
          <w:b/>
        </w:rPr>
        <w:t>2.)</w:t>
      </w:r>
      <w:r>
        <w:rPr>
          <w:b/>
        </w:rPr>
        <w:t xml:space="preserve"> </w:t>
      </w:r>
      <w:r>
        <w:t xml:space="preserve">A </w:t>
      </w:r>
      <w:r w:rsidRPr="006119A9">
        <w:rPr>
          <w:i/>
        </w:rPr>
        <w:t>hivatali helyiségen kívüli</w:t>
      </w:r>
      <w:r>
        <w:t xml:space="preserve"> házasságkötés díja (hivatali munkaidőben vagy azon kívül): bruttó 30 ezer Ft.</w:t>
      </w:r>
    </w:p>
    <w:p w:rsidR="002B2955" w:rsidRDefault="002B2955" w:rsidP="002B2955">
      <w:pPr>
        <w:pStyle w:val="Szvegtrzs"/>
        <w:tabs>
          <w:tab w:val="num" w:pos="900"/>
        </w:tabs>
        <w:spacing w:line="360" w:lineRule="auto"/>
        <w:jc w:val="both"/>
        <w:rPr>
          <w:b/>
        </w:rPr>
      </w:pPr>
      <w:r>
        <w:br w:type="page"/>
      </w:r>
      <w:r>
        <w:rPr>
          <w:b/>
        </w:rPr>
        <w:lastRenderedPageBreak/>
        <w:t>2. számú melléklet:</w:t>
      </w:r>
    </w:p>
    <w:p w:rsidR="002B2955" w:rsidRDefault="002B2955" w:rsidP="002B2955">
      <w:pPr>
        <w:pStyle w:val="Szvegtrzs"/>
        <w:tabs>
          <w:tab w:val="num" w:pos="900"/>
        </w:tabs>
        <w:spacing w:line="360" w:lineRule="auto"/>
        <w:jc w:val="center"/>
        <w:rPr>
          <w:b/>
        </w:rPr>
      </w:pPr>
      <w:proofErr w:type="gramStart"/>
      <w:r>
        <w:rPr>
          <w:b/>
        </w:rPr>
        <w:t>a</w:t>
      </w:r>
      <w:proofErr w:type="gramEnd"/>
      <w:r w:rsidRPr="007F5828">
        <w:rPr>
          <w:b/>
        </w:rPr>
        <w:t xml:space="preserve"> hivatali helyiségen kívüli házasságkötés </w:t>
      </w:r>
      <w:r>
        <w:rPr>
          <w:b/>
        </w:rPr>
        <w:t>során nyújtott szolgáltatások szolgáltatási díja:</w:t>
      </w:r>
    </w:p>
    <w:p w:rsidR="002B2955" w:rsidRPr="007F5828" w:rsidRDefault="002B2955" w:rsidP="002B2955">
      <w:pPr>
        <w:pStyle w:val="Szvegtrzs"/>
        <w:tabs>
          <w:tab w:val="num" w:pos="900"/>
        </w:tabs>
        <w:spacing w:line="360" w:lineRule="auto"/>
        <w:jc w:val="both"/>
        <w:rPr>
          <w:b/>
        </w:rPr>
      </w:pPr>
    </w:p>
    <w:p w:rsidR="002B2955" w:rsidRDefault="002B2955" w:rsidP="002B2955">
      <w:pPr>
        <w:pStyle w:val="Szvegtrzs"/>
        <w:tabs>
          <w:tab w:val="num" w:pos="900"/>
        </w:tabs>
        <w:spacing w:line="360" w:lineRule="auto"/>
        <w:jc w:val="both"/>
      </w:pPr>
      <w:r w:rsidRPr="007F5828">
        <w:t xml:space="preserve">1.) </w:t>
      </w:r>
      <w:r>
        <w:t xml:space="preserve">Berendezési tárgyal helyszínre és </w:t>
      </w:r>
      <w:proofErr w:type="gramStart"/>
      <w:r>
        <w:t>vissza történő</w:t>
      </w:r>
      <w:proofErr w:type="gramEnd"/>
      <w:r>
        <w:t xml:space="preserve"> szállítása (asztal, 4 feldíszített szék): bruttó 5.000. Ft. </w:t>
      </w:r>
    </w:p>
    <w:p w:rsidR="002B2955" w:rsidRDefault="002B2955" w:rsidP="002B2955">
      <w:pPr>
        <w:pStyle w:val="Szvegtrzs"/>
        <w:tabs>
          <w:tab w:val="num" w:pos="900"/>
        </w:tabs>
        <w:spacing w:line="360" w:lineRule="auto"/>
        <w:jc w:val="both"/>
      </w:pPr>
      <w:r w:rsidRPr="007F5828">
        <w:t xml:space="preserve">2.) </w:t>
      </w:r>
      <w:r>
        <w:t>Külső helyszínen hangosítás biztosítása: 7.000.-</w:t>
      </w:r>
      <w:r w:rsidRPr="007F5828">
        <w:t xml:space="preserve"> Ft. </w:t>
      </w:r>
    </w:p>
    <w:p w:rsidR="002B2955" w:rsidRPr="007F5828" w:rsidRDefault="002B2955" w:rsidP="002B2955">
      <w:pPr>
        <w:pStyle w:val="Szvegtrzs"/>
        <w:tabs>
          <w:tab w:val="num" w:pos="900"/>
        </w:tabs>
        <w:spacing w:line="360" w:lineRule="auto"/>
        <w:jc w:val="both"/>
      </w:pPr>
      <w:r>
        <w:t>3.) Pezsgő beszerzési ár+Áfa +200. Ft szervezési díj</w:t>
      </w:r>
    </w:p>
    <w:p w:rsidR="002B2955" w:rsidRPr="00BC22EF" w:rsidRDefault="002B2955" w:rsidP="002B2955">
      <w:pPr>
        <w:pStyle w:val="Szvegtrzs"/>
        <w:tabs>
          <w:tab w:val="num" w:pos="900"/>
        </w:tabs>
        <w:spacing w:line="360" w:lineRule="auto"/>
      </w:pPr>
    </w:p>
    <w:p w:rsidR="002B2955" w:rsidRDefault="002B2955" w:rsidP="002B2955">
      <w:pPr>
        <w:jc w:val="both"/>
      </w:pPr>
    </w:p>
    <w:p w:rsidR="002B2955" w:rsidRDefault="002B2955" w:rsidP="002B2955"/>
    <w:p w:rsidR="002B2955" w:rsidRDefault="002B2955" w:rsidP="002B2955"/>
    <w:p w:rsidR="002B2955" w:rsidRDefault="002B2955" w:rsidP="002B2955"/>
    <w:p w:rsidR="002B2955" w:rsidRDefault="002B2955" w:rsidP="002B2955"/>
    <w:p w:rsidR="002B2955" w:rsidRDefault="002B2955" w:rsidP="002B2955"/>
    <w:p w:rsidR="002B2955" w:rsidRDefault="002B2955" w:rsidP="002B2955"/>
    <w:p w:rsidR="002B2955" w:rsidRDefault="002B2955" w:rsidP="002B2955"/>
    <w:p w:rsidR="002B2955" w:rsidRDefault="002B2955" w:rsidP="002B2955"/>
    <w:p w:rsidR="002B2955" w:rsidRDefault="002B2955" w:rsidP="002B2955"/>
    <w:p w:rsidR="002B2955" w:rsidRDefault="002B2955" w:rsidP="002B2955"/>
    <w:p w:rsidR="002B2955" w:rsidRDefault="002B2955" w:rsidP="002B2955"/>
    <w:p w:rsidR="002B2955" w:rsidRDefault="002B2955" w:rsidP="002B2955"/>
    <w:p w:rsidR="002B2955" w:rsidRDefault="002B2955" w:rsidP="002B2955"/>
    <w:p w:rsidR="002B2955" w:rsidRDefault="002B2955" w:rsidP="002B2955"/>
    <w:p w:rsidR="002B2955" w:rsidRDefault="002B2955" w:rsidP="002B2955"/>
    <w:p w:rsidR="002B2955" w:rsidRDefault="002B2955" w:rsidP="002B2955"/>
    <w:p w:rsidR="002B2955" w:rsidRDefault="002B2955" w:rsidP="002B2955"/>
    <w:p w:rsidR="002B2955" w:rsidRDefault="002B2955" w:rsidP="002B2955"/>
    <w:p w:rsidR="002B2955" w:rsidRDefault="002B2955" w:rsidP="002B2955"/>
    <w:p w:rsidR="002B2955" w:rsidRDefault="002B2955" w:rsidP="002B2955"/>
    <w:p w:rsidR="002B2955" w:rsidRDefault="002B2955" w:rsidP="002B2955"/>
    <w:p w:rsidR="002B2955" w:rsidRDefault="002B2955" w:rsidP="002B2955"/>
    <w:p w:rsidR="002B2955" w:rsidRDefault="002B2955" w:rsidP="002B2955"/>
    <w:p w:rsidR="002B2955" w:rsidRDefault="002B2955" w:rsidP="002B2955"/>
    <w:p w:rsidR="002B2955" w:rsidRDefault="002B2955" w:rsidP="002B2955"/>
    <w:p w:rsidR="002B2955" w:rsidRDefault="002B2955" w:rsidP="002B2955"/>
    <w:p w:rsidR="002B2955" w:rsidRDefault="002B2955" w:rsidP="002B2955"/>
    <w:p w:rsidR="002B2955" w:rsidRDefault="002B2955" w:rsidP="002B2955"/>
    <w:p w:rsidR="002B2955" w:rsidRDefault="002B2955" w:rsidP="002B2955"/>
    <w:p w:rsidR="002B2955" w:rsidRDefault="002B2955" w:rsidP="002B2955"/>
    <w:p w:rsidR="002B2955" w:rsidRDefault="002B2955" w:rsidP="002B2955"/>
    <w:p w:rsidR="002B2955" w:rsidRDefault="002B2955" w:rsidP="002B2955"/>
    <w:p w:rsidR="002B2955" w:rsidRDefault="002B2955" w:rsidP="002B2955"/>
    <w:p w:rsidR="002B2955" w:rsidRDefault="002B2955" w:rsidP="002B2955"/>
    <w:p w:rsidR="002B2955" w:rsidRDefault="002B2955" w:rsidP="002B2955">
      <w:pPr>
        <w:pStyle w:val="Szvegtrzs"/>
        <w:tabs>
          <w:tab w:val="num" w:pos="900"/>
        </w:tabs>
        <w:spacing w:line="360" w:lineRule="auto"/>
        <w:jc w:val="both"/>
        <w:rPr>
          <w:b/>
        </w:rPr>
      </w:pPr>
      <w:r>
        <w:rPr>
          <w:b/>
        </w:rPr>
        <w:t>3. számú melléklet:</w:t>
      </w:r>
    </w:p>
    <w:p w:rsidR="002B2955" w:rsidRDefault="002B2955" w:rsidP="002B2955">
      <w:pPr>
        <w:pStyle w:val="Szvegtrzs"/>
        <w:tabs>
          <w:tab w:val="num" w:pos="900"/>
        </w:tabs>
        <w:spacing w:line="360" w:lineRule="auto"/>
        <w:jc w:val="center"/>
        <w:rPr>
          <w:b/>
        </w:rPr>
      </w:pPr>
      <w:proofErr w:type="gramStart"/>
      <w:r w:rsidRPr="007F5828">
        <w:rPr>
          <w:b/>
        </w:rPr>
        <w:t>a</w:t>
      </w:r>
      <w:proofErr w:type="gramEnd"/>
      <w:r w:rsidRPr="007F5828">
        <w:rPr>
          <w:b/>
        </w:rPr>
        <w:t xml:space="preserve"> hivatali munkaidőn kívüli illetve a hivatali helyiségen kívüli házasságkötés ellentételezéseként az anyakönyvvezető illetve a házasságkötésben közreműködő</w:t>
      </w:r>
      <w:r>
        <w:rPr>
          <w:b/>
        </w:rPr>
        <w:t>k</w:t>
      </w:r>
      <w:r w:rsidRPr="007F5828">
        <w:rPr>
          <w:b/>
        </w:rPr>
        <w:t xml:space="preserve"> </w:t>
      </w:r>
      <w:r>
        <w:rPr>
          <w:b/>
        </w:rPr>
        <w:t>részér</w:t>
      </w:r>
      <w:r w:rsidRPr="007F5828">
        <w:rPr>
          <w:b/>
        </w:rPr>
        <w:t>e fizetendő díjazásról</w:t>
      </w:r>
    </w:p>
    <w:p w:rsidR="002B2955" w:rsidRPr="007F5828" w:rsidRDefault="002B2955" w:rsidP="002B2955">
      <w:pPr>
        <w:pStyle w:val="Szvegtrzs"/>
        <w:tabs>
          <w:tab w:val="num" w:pos="900"/>
        </w:tabs>
        <w:spacing w:line="360" w:lineRule="auto"/>
        <w:jc w:val="both"/>
        <w:rPr>
          <w:b/>
        </w:rPr>
      </w:pPr>
    </w:p>
    <w:p w:rsidR="002B2955" w:rsidRPr="007F5828" w:rsidRDefault="002B2955" w:rsidP="002B2955">
      <w:pPr>
        <w:pStyle w:val="Szvegtrzs"/>
        <w:tabs>
          <w:tab w:val="num" w:pos="900"/>
        </w:tabs>
        <w:spacing w:line="360" w:lineRule="auto"/>
        <w:jc w:val="both"/>
      </w:pPr>
      <w:r w:rsidRPr="007F5828">
        <w:t xml:space="preserve">1.) Az </w:t>
      </w:r>
      <w:r w:rsidRPr="006119A9">
        <w:rPr>
          <w:i/>
        </w:rPr>
        <w:t>anyakönyvvezetőt</w:t>
      </w:r>
      <w:r w:rsidRPr="007F5828">
        <w:t xml:space="preserve"> a hivatali munkaidőn és hivatali helyiségen kívüli házasságkötésekben való közreműködésért eseményenként </w:t>
      </w:r>
      <w:r>
        <w:t>bruttó</w:t>
      </w:r>
      <w:r w:rsidRPr="007F5828">
        <w:t xml:space="preserve"> 1</w:t>
      </w:r>
      <w:r>
        <w:t>5</w:t>
      </w:r>
      <w:r w:rsidRPr="007F5828">
        <w:t>.</w:t>
      </w:r>
      <w:r>
        <w:t>100.- Ft</w:t>
      </w:r>
      <w:r w:rsidRPr="007F5828">
        <w:t xml:space="preserve"> díjazás illeti meg.</w:t>
      </w:r>
    </w:p>
    <w:p w:rsidR="002B2955" w:rsidRPr="007F5828" w:rsidRDefault="002B2955" w:rsidP="002B2955">
      <w:pPr>
        <w:pStyle w:val="Szvegtrzs"/>
        <w:tabs>
          <w:tab w:val="num" w:pos="900"/>
        </w:tabs>
        <w:spacing w:line="360" w:lineRule="auto"/>
        <w:jc w:val="both"/>
      </w:pPr>
      <w:r w:rsidRPr="007F5828">
        <w:t xml:space="preserve">2.) A házasságkötésben </w:t>
      </w:r>
      <w:r w:rsidRPr="006119A9">
        <w:rPr>
          <w:i/>
        </w:rPr>
        <w:t>közreműködő</w:t>
      </w:r>
      <w:r>
        <w:t xml:space="preserve"> </w:t>
      </w:r>
      <w:r w:rsidRPr="007F5828">
        <w:t xml:space="preserve">dolgozót eseményenként </w:t>
      </w:r>
      <w:r>
        <w:t>bruttó</w:t>
      </w:r>
      <w:r w:rsidRPr="007F5828">
        <w:t xml:space="preserve"> </w:t>
      </w:r>
      <w:r>
        <w:t>3.100.- Ft</w:t>
      </w:r>
      <w:r w:rsidRPr="007F5828">
        <w:t xml:space="preserve"> díjazás illeti meg.</w:t>
      </w:r>
    </w:p>
    <w:p w:rsidR="002B2955" w:rsidRDefault="002B2955" w:rsidP="002B2955"/>
    <w:p w:rsidR="000B167D" w:rsidRDefault="000B167D"/>
    <w:sectPr w:rsidR="000B167D">
      <w:footerReference w:type="default" r:id="rId5"/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009" w:rsidRDefault="005B4887">
    <w:pPr>
      <w:pStyle w:val="ll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fldChar w:fldCharType="end"/>
    </w:r>
  </w:p>
  <w:p w:rsidR="00883009" w:rsidRDefault="005B4887">
    <w:pPr>
      <w:pStyle w:val="llb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DF796B"/>
    <w:multiLevelType w:val="hybridMultilevel"/>
    <w:tmpl w:val="B2A29C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pos w:val="beneathText"/>
  </w:footnotePr>
  <w:compat/>
  <w:rsids>
    <w:rsidRoot w:val="002B2955"/>
    <w:rsid w:val="000B167D"/>
    <w:rsid w:val="002B2955"/>
    <w:rsid w:val="005A7038"/>
    <w:rsid w:val="005B4887"/>
    <w:rsid w:val="00C80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B295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semiHidden/>
    <w:rsid w:val="002B2955"/>
    <w:pPr>
      <w:spacing w:after="120"/>
    </w:pPr>
  </w:style>
  <w:style w:type="character" w:customStyle="1" w:styleId="SzvegtrzsChar">
    <w:name w:val="Szövegtörzs Char"/>
    <w:basedOn w:val="Bekezdsalapbettpusa"/>
    <w:link w:val="Szvegtrzs"/>
    <w:semiHidden/>
    <w:rsid w:val="002B295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lb">
    <w:name w:val="footer"/>
    <w:basedOn w:val="Norml"/>
    <w:link w:val="llbChar"/>
    <w:uiPriority w:val="99"/>
    <w:unhideWhenUsed/>
    <w:rsid w:val="002B295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B2955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146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Tulajdonos</dc:creator>
  <cp:lastModifiedBy>Tulajdonos</cp:lastModifiedBy>
  <cp:revision>2</cp:revision>
  <dcterms:created xsi:type="dcterms:W3CDTF">2017-03-14T09:42:00Z</dcterms:created>
  <dcterms:modified xsi:type="dcterms:W3CDTF">2017-03-14T09:42:00Z</dcterms:modified>
</cp:coreProperties>
</file>